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p w14:paraId="7DE9BB64" w14:textId="5E0F21D4" w:rsidR="00C912F9" w:rsidRPr="008655D0" w:rsidRDefault="001C687F" w:rsidP="007B702B">
      <w:pPr>
        <w:tabs>
          <w:tab w:val="left" w:pos="2694"/>
        </w:tabs>
        <w:rPr>
          <w:rFonts w:ascii="Arial" w:hAnsi="Arial" w:cs="Arial"/>
          <w:b/>
          <w:sz w:val="64"/>
          <w:szCs w:val="64"/>
        </w:rPr>
      </w:pPr>
      <w:bookmarkStart w:id="0" w:name="_Toc294083234"/>
      <w:bookmarkStart w:id="1" w:name="_Toc294083463"/>
      <w:bookmarkStart w:id="2" w:name="_Toc294083921"/>
      <w:r>
        <w:rPr>
          <w:rFonts w:ascii="Arial" w:hAnsi="Arial" w:cs="Arial"/>
          <w:b/>
          <w:sz w:val="64"/>
          <w:szCs w:val="64"/>
        </w:rPr>
        <w:t>Sample Text</w:t>
      </w:r>
    </w:p>
    <w:p w14:paraId="0AC6F161" w14:textId="77777777" w:rsidR="00C912F9" w:rsidRPr="00E832B9" w:rsidRDefault="00C912F9" w:rsidP="00C912F9">
      <w:pPr>
        <w:rPr>
          <w:rFonts w:ascii="Arial" w:hAnsi="Arial" w:cs="Arial"/>
          <w:b/>
          <w:sz w:val="64"/>
          <w:szCs w:val="64"/>
        </w:rPr>
      </w:pPr>
      <w:r w:rsidRPr="00E832B9">
        <w:rPr>
          <w:rFonts w:ascii="Arial" w:hAnsi="Arial" w:cs="Arial"/>
          <w:b/>
          <w:sz w:val="36"/>
          <w:szCs w:val="64"/>
        </w:rPr>
        <w:t>(and Proofreaders)</w:t>
      </w:r>
    </w:p>
    <w:p w14:paraId="0D26C812" w14:textId="77777777" w:rsidR="00C912F9" w:rsidRPr="00E832B9" w:rsidRDefault="00C912F9" w:rsidP="00C912F9">
      <w:pPr>
        <w:rPr>
          <w:i/>
          <w:color w:val="FF0000"/>
          <w:sz w:val="36"/>
          <w:szCs w:val="36"/>
        </w:rPr>
      </w:pPr>
      <w:r w:rsidRPr="00E832B9">
        <w:rPr>
          <w:rFonts w:ascii="Arial" w:hAnsi="Arial" w:cs="Arial"/>
          <w:b/>
          <w:i/>
          <w:color w:val="FF0000"/>
          <w:sz w:val="36"/>
          <w:szCs w:val="36"/>
        </w:rPr>
        <w:t>by Paul Beverley</w:t>
      </w:r>
      <w:bookmarkEnd w:id="0"/>
      <w:bookmarkEnd w:id="1"/>
      <w:bookmarkEnd w:id="2"/>
    </w:p>
    <w:p w14:paraId="23D60600" w14:textId="77777777" w:rsidR="00C912F9" w:rsidRPr="00E832B9" w:rsidRDefault="00C912F9" w:rsidP="00C912F9"/>
    <w:p w14:paraId="64B0EEF6" w14:textId="40F50CDB" w:rsidR="00C912F9" w:rsidRPr="00E832B9" w:rsidRDefault="00C912F9" w:rsidP="00C912F9">
      <w:r w:rsidRPr="00E832B9">
        <w:t xml:space="preserve">Version </w:t>
      </w:r>
      <w:r w:rsidR="00D46553">
        <w:t>20</w:t>
      </w:r>
      <w:r w:rsidR="00812586" w:rsidRPr="00CB7950">
        <w:t>.</w:t>
      </w:r>
      <w:r w:rsidR="00B225C2">
        <w:t>09</w:t>
      </w:r>
      <w:r w:rsidR="00812586">
        <w:t>.19</w:t>
      </w:r>
    </w:p>
    <w:p w14:paraId="72CC3FB6" w14:textId="77777777" w:rsidR="00C912F9" w:rsidRDefault="00C912F9" w:rsidP="00C912F9">
      <w:pPr>
        <w:rPr>
          <w:i/>
        </w:rPr>
      </w:pPr>
      <w:r w:rsidRPr="00E832B9">
        <w:rPr>
          <w:i/>
        </w:rPr>
        <w:t xml:space="preserve">(At the end is a </w:t>
      </w:r>
      <w:r w:rsidRPr="00E832B9">
        <w:rPr>
          <w:b/>
        </w:rPr>
        <w:t>Changes Log</w:t>
      </w:r>
      <w:r w:rsidRPr="00E832B9">
        <w:rPr>
          <w:i/>
        </w:rPr>
        <w:t xml:space="preserve"> to show what has changed since you last downloaded a copy.)</w:t>
      </w:r>
    </w:p>
    <w:p w14:paraId="030256C4" w14:textId="77777777" w:rsidR="00F760BE" w:rsidRDefault="00F760BE" w:rsidP="00C912F9">
      <w:pPr>
        <w:rPr>
          <w:b/>
        </w:rPr>
      </w:pPr>
    </w:p>
    <w:p w14:paraId="20B51BFC" w14:textId="77777777" w:rsidR="00C912F9" w:rsidRPr="00E832B9" w:rsidRDefault="00C912F9" w:rsidP="00C912F9">
      <w:pPr>
        <w:rPr>
          <w:i/>
        </w:rPr>
      </w:pPr>
    </w:p>
    <w:p w14:paraId="5EFF578E" w14:textId="77777777" w:rsidR="00C912F9" w:rsidRPr="00E832B9" w:rsidRDefault="00C912F9" w:rsidP="00C912F9">
      <w:pPr>
        <w:rPr>
          <w:rFonts w:ascii="Arial" w:hAnsi="Arial" w:cs="Arial"/>
          <w:b/>
          <w:i/>
          <w:color w:val="FF0000"/>
          <w:sz w:val="36"/>
          <w:szCs w:val="36"/>
        </w:rPr>
      </w:pPr>
      <w:r w:rsidRPr="00E832B9">
        <w:rPr>
          <w:rFonts w:ascii="Arial" w:hAnsi="Arial" w:cs="Arial"/>
          <w:b/>
          <w:i/>
          <w:color w:val="FF0000"/>
          <w:sz w:val="36"/>
          <w:szCs w:val="36"/>
        </w:rPr>
        <w:t>Thank you!</w:t>
      </w:r>
    </w:p>
    <w:p w14:paraId="0BCBC001" w14:textId="082B5241" w:rsidR="00C912F9" w:rsidRPr="00E832B9" w:rsidRDefault="00C912F9" w:rsidP="00C912F9">
      <w:pPr>
        <w:spacing w:after="120"/>
      </w:pPr>
      <w:r w:rsidRPr="00E832B9">
        <w:t>I’m very m</w:t>
      </w:r>
      <w:r w:rsidR="00675189">
        <w:t>uch aware that any gift, talent or</w:t>
      </w:r>
      <w:r w:rsidRPr="00E832B9">
        <w:t xml:space="preserve"> skill</w:t>
      </w:r>
      <w:r w:rsidR="00675189">
        <w:t xml:space="preserve"> </w:t>
      </w:r>
      <w:r w:rsidRPr="00E832B9">
        <w:t>that I might have comes from God. And I’m very grateful to Him!</w:t>
      </w:r>
      <w:r w:rsidR="007B045E">
        <w:t xml:space="preserve"> (See also Appendix </w:t>
      </w:r>
      <w:r w:rsidR="00DA1D54">
        <w:t>10</w:t>
      </w:r>
      <w:r w:rsidR="007B045E">
        <w:t xml:space="preserve">.) And </w:t>
      </w:r>
      <w:r w:rsidRPr="00E832B9">
        <w:t>I’m very grateful, too, to my wife Sue for caring for me and being patient with me.</w:t>
      </w:r>
    </w:p>
    <w:p w14:paraId="2291992B" w14:textId="1AAE1115" w:rsidR="00C912F9" w:rsidRPr="00B96574" w:rsidRDefault="00FA25F8" w:rsidP="00C912F9">
      <w:pPr>
        <w:spacing w:after="120"/>
        <w:rPr>
          <w:highlight w:val="green"/>
        </w:rPr>
      </w:pPr>
      <w:r w:rsidRPr="00E832B9">
        <w:t xml:space="preserve">I </w:t>
      </w:r>
      <w:r w:rsidR="0081418E" w:rsidRPr="00E832B9">
        <w:t xml:space="preserve">also want </w:t>
      </w:r>
      <w:r w:rsidRPr="00E832B9">
        <w:t xml:space="preserve">to </w:t>
      </w:r>
      <w:r w:rsidR="00C912F9" w:rsidRPr="00E832B9">
        <w:t xml:space="preserve">thank </w:t>
      </w:r>
      <w:r w:rsidR="00A728CA" w:rsidRPr="00E832B9">
        <w:t>my professional colleagues in the UK’s Society for Editors and Proofreaders (</w:t>
      </w:r>
      <w:r w:rsidR="00742A00" w:rsidRPr="00E832B9">
        <w:t>www.sfep.org.uk</w:t>
      </w:r>
      <w:r w:rsidR="00A728CA" w:rsidRPr="00E832B9">
        <w:t>)</w:t>
      </w:r>
      <w:r w:rsidR="00C912F9" w:rsidRPr="00E832B9">
        <w:t xml:space="preserve"> for inspiring me</w:t>
      </w:r>
      <w:r w:rsidR="00A728CA" w:rsidRPr="00E832B9">
        <w:t xml:space="preserve"> and encouraging me</w:t>
      </w:r>
      <w:r w:rsidR="00C912F9" w:rsidRPr="00E832B9">
        <w:t xml:space="preserve"> to create the enclosed macros.</w:t>
      </w:r>
    </w:p>
    <w:p w14:paraId="46ADBFF1" w14:textId="77777777" w:rsidR="00C912F9" w:rsidRPr="006F3E93" w:rsidRDefault="00C912F9" w:rsidP="00C912F9">
      <w:r w:rsidRPr="006F3E93">
        <w:t xml:space="preserve">So, thanks </w:t>
      </w:r>
      <w:r w:rsidR="00FC7BDB" w:rsidRPr="006F3E93">
        <w:t xml:space="preserve">to </w:t>
      </w:r>
      <w:r w:rsidRPr="006F3E93">
        <w:t>everyone for giving me such joy in life!</w:t>
      </w:r>
    </w:p>
    <w:p w14:paraId="12A958AB" w14:textId="77777777" w:rsidR="00C912F9" w:rsidRPr="006F3E93" w:rsidRDefault="00C912F9" w:rsidP="00C912F9"/>
    <w:p w14:paraId="05BB62FA" w14:textId="77777777" w:rsidR="00C912F9" w:rsidRPr="006F3E93" w:rsidRDefault="00C912F9" w:rsidP="00C912F9">
      <w:pPr>
        <w:rPr>
          <w:rFonts w:ascii="Arial" w:hAnsi="Arial" w:cs="Arial"/>
          <w:b/>
          <w:i/>
          <w:color w:val="FF0000"/>
          <w:sz w:val="36"/>
          <w:szCs w:val="36"/>
        </w:rPr>
      </w:pPr>
      <w:r w:rsidRPr="006F3E93">
        <w:rPr>
          <w:rFonts w:ascii="Arial" w:hAnsi="Arial" w:cs="Arial"/>
          <w:b/>
          <w:i/>
          <w:color w:val="FF0000"/>
          <w:sz w:val="36"/>
          <w:szCs w:val="36"/>
        </w:rPr>
        <w:t>Thank me?</w:t>
      </w:r>
    </w:p>
    <w:p w14:paraId="00D0D5E9" w14:textId="3C45890C" w:rsidR="00C912F9" w:rsidRPr="006F3E93" w:rsidRDefault="00C912F9" w:rsidP="00C912F9">
      <w:r w:rsidRPr="006F3E93">
        <w:t xml:space="preserve">If you find this book helpful and would like to say thank you, please make a gift to a charity of your choice, in your own country, and preferably </w:t>
      </w:r>
      <w:r w:rsidR="00157D82" w:rsidRPr="006F3E93">
        <w:t>one</w:t>
      </w:r>
      <w:r w:rsidRPr="006F3E93">
        <w:t xml:space="preserve"> that aims to alleviate human suffering</w:t>
      </w:r>
      <w:r w:rsidR="00387842" w:rsidRPr="006F3E93">
        <w:t xml:space="preserve"> in some way</w:t>
      </w:r>
      <w:r w:rsidR="00FC7BDB" w:rsidRPr="006F3E93">
        <w:t>.</w:t>
      </w:r>
      <w:r w:rsidRPr="006F3E93">
        <w:t xml:space="preserve"> Thanks!</w:t>
      </w:r>
      <w:r w:rsidR="006E772C">
        <w:t xml:space="preserve"> But if you prefer to make a donation to me – or through me – I have a PayPal account with my email address </w:t>
      </w:r>
      <w:r w:rsidR="006E772C" w:rsidRPr="006E772C">
        <w:t>paul@archivepub.co.uk</w:t>
      </w:r>
      <w:r w:rsidR="006E772C">
        <w:t>.</w:t>
      </w:r>
    </w:p>
    <w:p w14:paraId="66AAEAE3" w14:textId="77777777" w:rsidR="00C912F9" w:rsidRPr="006F3E93" w:rsidRDefault="00C912F9" w:rsidP="00C912F9"/>
    <w:p w14:paraId="614026C9" w14:textId="77777777" w:rsidR="004C62B1" w:rsidRPr="006F3E93" w:rsidRDefault="004C62B1" w:rsidP="004C62B1">
      <w:pPr>
        <w:rPr>
          <w:szCs w:val="22"/>
        </w:rPr>
      </w:pPr>
    </w:p>
    <w:p w14:paraId="751CE5BA" w14:textId="77777777" w:rsidR="004C62B1" w:rsidRPr="006F3E93" w:rsidRDefault="004C62B1" w:rsidP="004C62B1">
      <w:pPr>
        <w:rPr>
          <w:szCs w:val="22"/>
        </w:rPr>
      </w:pPr>
      <w:r w:rsidRPr="006F3E93">
        <w:rPr>
          <w:b/>
          <w:szCs w:val="22"/>
        </w:rPr>
        <w:t>Finding the macros</w:t>
      </w:r>
      <w:r w:rsidRPr="006F3E93">
        <w:rPr>
          <w:szCs w:val="22"/>
        </w:rPr>
        <w:t xml:space="preserve">: Note that the macros are stored separately, in the second volume of the book: </w:t>
      </w:r>
      <w:r w:rsidRPr="006F3E93">
        <w:rPr>
          <w:i/>
          <w:szCs w:val="22"/>
        </w:rPr>
        <w:t>The Macros</w:t>
      </w:r>
      <w:r w:rsidRPr="006F3E93">
        <w:rPr>
          <w:szCs w:val="22"/>
        </w:rPr>
        <w:t>. The name of the macro is given at the end of each macro description</w:t>
      </w:r>
      <w:r w:rsidR="00FC7BDB" w:rsidRPr="006F3E93">
        <w:rPr>
          <w:szCs w:val="22"/>
        </w:rPr>
        <w:t>. Y</w:t>
      </w:r>
      <w:r w:rsidRPr="006F3E93">
        <w:rPr>
          <w:szCs w:val="22"/>
        </w:rPr>
        <w:t>ou can use that</w:t>
      </w:r>
      <w:r w:rsidR="00FC7BDB" w:rsidRPr="006F3E93">
        <w:rPr>
          <w:szCs w:val="22"/>
        </w:rPr>
        <w:t xml:space="preserve"> name</w:t>
      </w:r>
      <w:r w:rsidRPr="006F3E93">
        <w:rPr>
          <w:szCs w:val="22"/>
        </w:rPr>
        <w:t xml:space="preserve"> to search</w:t>
      </w:r>
      <w:r w:rsidR="00FC7BDB" w:rsidRPr="006F3E93">
        <w:rPr>
          <w:szCs w:val="22"/>
        </w:rPr>
        <w:t xml:space="preserve"> through</w:t>
      </w:r>
      <w:r w:rsidRPr="006F3E93">
        <w:rPr>
          <w:szCs w:val="22"/>
        </w:rPr>
        <w:t xml:space="preserve"> </w:t>
      </w:r>
      <w:r w:rsidR="00FC7BDB" w:rsidRPr="006F3E93">
        <w:rPr>
          <w:i/>
          <w:szCs w:val="22"/>
        </w:rPr>
        <w:t xml:space="preserve">The Macros </w:t>
      </w:r>
      <w:r w:rsidRPr="006F3E93">
        <w:rPr>
          <w:szCs w:val="22"/>
        </w:rPr>
        <w:t xml:space="preserve">for the </w:t>
      </w:r>
      <w:r w:rsidR="00FC7BDB" w:rsidRPr="006F3E93">
        <w:rPr>
          <w:szCs w:val="22"/>
        </w:rPr>
        <w:t>particular</w:t>
      </w:r>
      <w:r w:rsidRPr="006F3E93">
        <w:rPr>
          <w:szCs w:val="22"/>
        </w:rPr>
        <w:t xml:space="preserve"> macro </w:t>
      </w:r>
      <w:r w:rsidR="00FC7BDB" w:rsidRPr="006F3E93">
        <w:rPr>
          <w:szCs w:val="22"/>
        </w:rPr>
        <w:t>you want</w:t>
      </w:r>
      <w:r w:rsidRPr="006F3E93">
        <w:rPr>
          <w:szCs w:val="22"/>
        </w:rPr>
        <w:t>.</w:t>
      </w:r>
    </w:p>
    <w:p w14:paraId="70A6024F" w14:textId="77777777" w:rsidR="004C62B1" w:rsidRPr="006F3E93" w:rsidRDefault="004C62B1" w:rsidP="004C62B1">
      <w:pPr>
        <w:rPr>
          <w:szCs w:val="22"/>
        </w:rPr>
      </w:pPr>
    </w:p>
    <w:p w14:paraId="41BF7BFC" w14:textId="77777777" w:rsidR="004C62B1" w:rsidRPr="006F3E93" w:rsidRDefault="004C62B1" w:rsidP="004C62B1"/>
    <w:p w14:paraId="6A04566D" w14:textId="77777777" w:rsidR="00C912F9" w:rsidRPr="006F3E93" w:rsidRDefault="00C912F9" w:rsidP="00C912F9">
      <w:pPr>
        <w:pStyle w:val="Heading3"/>
      </w:pPr>
      <w:r w:rsidRPr="006F3E93">
        <w:rPr>
          <w:b/>
        </w:rPr>
        <w:t>Other notes:</w:t>
      </w:r>
    </w:p>
    <w:p w14:paraId="4374724F" w14:textId="77777777" w:rsidR="00C912F9" w:rsidRPr="006F3E93" w:rsidRDefault="00C912F9" w:rsidP="00C912F9">
      <w:pPr>
        <w:pStyle w:val="Heading3"/>
        <w:rPr>
          <w:rFonts w:ascii="Times New Roman" w:hAnsi="Times New Roman" w:cs="Times New Roman"/>
          <w:i w:val="0"/>
          <w:color w:val="auto"/>
          <w:sz w:val="22"/>
          <w:szCs w:val="22"/>
        </w:rPr>
      </w:pPr>
      <w:r w:rsidRPr="006F3E93">
        <w:rPr>
          <w:rFonts w:ascii="Times New Roman" w:hAnsi="Times New Roman" w:cs="Times New Roman"/>
          <w:b/>
          <w:i w:val="0"/>
          <w:color w:val="auto"/>
          <w:sz w:val="22"/>
          <w:szCs w:val="22"/>
        </w:rPr>
        <w:t>Printing the book?</w:t>
      </w:r>
      <w:r w:rsidRPr="006F3E93">
        <w:rPr>
          <w:rFonts w:ascii="Times New Roman" w:hAnsi="Times New Roman" w:cs="Times New Roman"/>
          <w:i w:val="0"/>
          <w:color w:val="auto"/>
          <w:sz w:val="22"/>
          <w:szCs w:val="22"/>
        </w:rPr>
        <w:t xml:space="preserve"> – This is intended to be an electronic document, but if you do decide to print it, you can improve the printout page coverage</w:t>
      </w:r>
      <w:r w:rsidR="00FC7BDB" w:rsidRPr="006F3E93">
        <w:rPr>
          <w:rFonts w:ascii="Times New Roman" w:hAnsi="Times New Roman" w:cs="Times New Roman"/>
          <w:i w:val="0"/>
          <w:color w:val="auto"/>
          <w:sz w:val="22"/>
          <w:szCs w:val="22"/>
        </w:rPr>
        <w:t>:</w:t>
      </w:r>
      <w:r w:rsidRPr="006F3E93">
        <w:rPr>
          <w:rFonts w:ascii="Times New Roman" w:hAnsi="Times New Roman" w:cs="Times New Roman"/>
          <w:i w:val="0"/>
          <w:color w:val="auto"/>
          <w:sz w:val="22"/>
          <w:szCs w:val="22"/>
        </w:rPr>
        <w:t xml:space="preserve"> either (a) delet</w:t>
      </w:r>
      <w:r w:rsidR="00FC7BDB" w:rsidRPr="006F3E93">
        <w:rPr>
          <w:rFonts w:ascii="Times New Roman" w:hAnsi="Times New Roman" w:cs="Times New Roman"/>
          <w:i w:val="0"/>
          <w:color w:val="auto"/>
          <w:sz w:val="22"/>
          <w:szCs w:val="22"/>
        </w:rPr>
        <w:t>e</w:t>
      </w:r>
      <w:r w:rsidRPr="006F3E93">
        <w:rPr>
          <w:rFonts w:ascii="Times New Roman" w:hAnsi="Times New Roman" w:cs="Times New Roman"/>
          <w:i w:val="0"/>
          <w:color w:val="auto"/>
          <w:sz w:val="22"/>
          <w:szCs w:val="22"/>
        </w:rPr>
        <w:t xml:space="preserve"> the two comments in the section headed ‘Add a Comment’, or (b) go to Review</w:t>
      </w:r>
      <w:r w:rsidR="00FC7BDB" w:rsidRPr="006F3E93">
        <w:rPr>
          <w:rFonts w:ascii="Times New Roman" w:hAnsi="Times New Roman" w:cs="Times New Roman"/>
          <w:i w:val="0"/>
          <w:color w:val="auto"/>
          <w:sz w:val="22"/>
          <w:szCs w:val="22"/>
        </w:rPr>
        <w:t xml:space="preserve"> toolbar</w:t>
      </w:r>
      <w:r w:rsidRPr="006F3E93">
        <w:rPr>
          <w:rFonts w:ascii="Times New Roman" w:hAnsi="Times New Roman" w:cs="Times New Roman"/>
          <w:i w:val="0"/>
          <w:color w:val="auto"/>
          <w:sz w:val="22"/>
          <w:szCs w:val="22"/>
        </w:rPr>
        <w:t xml:space="preserve">, look at Track Changes, and select ‘Final’, </w:t>
      </w:r>
      <w:r w:rsidR="00FC7BDB" w:rsidRPr="006F3E93">
        <w:rPr>
          <w:rFonts w:ascii="Times New Roman" w:hAnsi="Times New Roman" w:cs="Times New Roman"/>
          <w:i w:val="0"/>
          <w:color w:val="auto"/>
          <w:sz w:val="22"/>
          <w:szCs w:val="22"/>
        </w:rPr>
        <w:t>and not</w:t>
      </w:r>
      <w:r w:rsidRPr="006F3E93">
        <w:rPr>
          <w:rFonts w:ascii="Times New Roman" w:hAnsi="Times New Roman" w:cs="Times New Roman"/>
          <w:i w:val="0"/>
          <w:color w:val="auto"/>
          <w:sz w:val="22"/>
          <w:szCs w:val="22"/>
        </w:rPr>
        <w:t xml:space="preserve"> ‘Final: Show Markup’.</w:t>
      </w:r>
    </w:p>
    <w:p w14:paraId="65520AF4" w14:textId="097BD6F9" w:rsidR="004C62B1" w:rsidRPr="006F3E93" w:rsidRDefault="004C62B1" w:rsidP="004C62B1">
      <w:pPr>
        <w:pStyle w:val="Heading2"/>
      </w:pPr>
      <w:bookmarkStart w:id="3" w:name="_Toc16758282"/>
      <w:r w:rsidRPr="006F3E93">
        <w:t>Mac users start here</w:t>
      </w:r>
      <w:r w:rsidR="00930FCF">
        <w:t>,</w:t>
      </w:r>
      <w:r w:rsidRPr="006F3E93">
        <w:t xml:space="preserve"> please</w:t>
      </w:r>
      <w:bookmarkEnd w:id="3"/>
    </w:p>
    <w:p w14:paraId="4670BA4F" w14:textId="61C0FD60" w:rsidR="00772CBC" w:rsidRDefault="00772CBC" w:rsidP="00772CBC">
      <w:r w:rsidRPr="00772CBC">
        <w:t>(</w:t>
      </w:r>
      <w:r w:rsidRPr="00772CBC">
        <w:rPr>
          <w:b/>
        </w:rPr>
        <w:t>New problem</w:t>
      </w:r>
      <w:r>
        <w:t>:</w:t>
      </w:r>
      <w:r w:rsidRPr="00772CBC">
        <w:t xml:space="preserve"> (Sept 2018)</w:t>
      </w:r>
      <w:r>
        <w:t xml:space="preserve"> I think it’s Word 2016, but people are reporting errors: the command </w:t>
      </w:r>
      <w:r w:rsidRPr="00772CBC">
        <w:rPr>
          <w:rStyle w:val="HTMLSample"/>
        </w:rPr>
        <w:t>Application.Resize</w:t>
      </w:r>
      <w:r>
        <w:t xml:space="preserve"> is not available. They are only cosmetic touches to the macros, so if such an error occurs, just disable the command by adding an </w:t>
      </w:r>
      <w:r w:rsidRPr="00772CBC">
        <w:t>apostrophe</w:t>
      </w:r>
      <w:r>
        <w:t xml:space="preserve"> at the beginning of the line</w:t>
      </w:r>
      <w:r w:rsidRPr="00772CBC">
        <w:t xml:space="preserve">: ' </w:t>
      </w:r>
      <w:r w:rsidRPr="00772CBC">
        <w:rPr>
          <w:rStyle w:val="HTMLSample"/>
        </w:rPr>
        <w:t>Application.Resize</w:t>
      </w:r>
      <w:r w:rsidRPr="00772CBC">
        <w:t xml:space="preserve"> and the</w:t>
      </w:r>
      <w:r>
        <w:t xml:space="preserve"> line will turn green.)</w:t>
      </w:r>
    </w:p>
    <w:p w14:paraId="5B6A2AE0" w14:textId="77777777" w:rsidR="00772CBC" w:rsidRDefault="00772CBC" w:rsidP="004C62B1"/>
    <w:p w14:paraId="177B0CB5" w14:textId="2B6F0FBC" w:rsidR="004C62B1" w:rsidRPr="006F3E93" w:rsidRDefault="004C62B1" w:rsidP="004C62B1">
      <w:r w:rsidRPr="006F3E93">
        <w:t>I don’t own a Mac (though I did for about 12 years, starting in the days of the</w:t>
      </w:r>
      <w:r w:rsidR="008B74F5">
        <w:t xml:space="preserve"> longtime</w:t>
      </w:r>
      <w:r w:rsidRPr="006F3E93">
        <w:t xml:space="preserve"> MacPlus with its 9″ B&amp;W screen!), but I’ve done my very best to make my macros Mac-compatible. A few points to note:</w:t>
      </w:r>
    </w:p>
    <w:p w14:paraId="66A33BF7" w14:textId="77777777" w:rsidR="004C62B1" w:rsidRPr="006F3E93" w:rsidRDefault="004C62B1" w:rsidP="004C62B1"/>
    <w:p w14:paraId="1F40661F" w14:textId="77777777" w:rsidR="004C62B1" w:rsidRPr="006F3E93" w:rsidRDefault="004C62B1" w:rsidP="004C62B1">
      <w:r w:rsidRPr="006F3E93">
        <w:t xml:space="preserve">1) None of these macros will work with </w:t>
      </w:r>
      <w:r w:rsidRPr="006F3E93">
        <w:rPr>
          <w:b/>
        </w:rPr>
        <w:t>Word 2008</w:t>
      </w:r>
      <w:r w:rsidRPr="006F3E93">
        <w:t xml:space="preserve"> because it can’t run macros written in Visual Basic.</w:t>
      </w:r>
    </w:p>
    <w:p w14:paraId="049A829D" w14:textId="77777777" w:rsidR="004C62B1" w:rsidRPr="006F3E93" w:rsidRDefault="004C62B1" w:rsidP="004C62B1"/>
    <w:p w14:paraId="17B755CD" w14:textId="28C0F076" w:rsidR="00930FCF" w:rsidRDefault="00930FCF" w:rsidP="00930FCF">
      <w:r>
        <w:t>2</w:t>
      </w:r>
      <w:r w:rsidRPr="006F3E93">
        <w:t xml:space="preserve">) </w:t>
      </w:r>
      <w:r w:rsidRPr="006F3E93">
        <w:rPr>
          <w:b/>
        </w:rPr>
        <w:t>Word 2004</w:t>
      </w:r>
      <w:r w:rsidRPr="006F3E93">
        <w:t xml:space="preserve"> does have Visual Basic, but it does not have the macro command </w:t>
      </w:r>
      <w:r w:rsidRPr="006F3E93">
        <w:rPr>
          <w:rStyle w:val="HTMLSample"/>
        </w:rPr>
        <w:t>Replace()</w:t>
      </w:r>
      <w:r w:rsidRPr="006F3E93">
        <w:t>. This is a powerful text-manipulating function that I use a lot, so if you want to use my macros, you will find yourself very frustrated unless you upgrade</w:t>
      </w:r>
      <w:r w:rsidR="00280080">
        <w:t xml:space="preserve"> at least</w:t>
      </w:r>
      <w:r w:rsidRPr="006F3E93">
        <w:t xml:space="preserve"> to 2011. I can only apologise.</w:t>
      </w:r>
    </w:p>
    <w:p w14:paraId="6FFD1C62" w14:textId="77777777" w:rsidR="00930FCF" w:rsidRPr="006F3E93" w:rsidRDefault="00930FCF" w:rsidP="00930FCF"/>
    <w:p w14:paraId="36918239" w14:textId="5EBB79CF" w:rsidR="0093420B" w:rsidRDefault="00930FCF" w:rsidP="004C62B1">
      <w:r>
        <w:t>3</w:t>
      </w:r>
      <w:r w:rsidR="004C62B1" w:rsidRPr="006F3E93">
        <w:t xml:space="preserve">) With the possible exception of the </w:t>
      </w:r>
      <w:r w:rsidR="00C441C7">
        <w:t>MultiFile_</w:t>
      </w:r>
      <w:r w:rsidR="004C62B1" w:rsidRPr="006F3E93">
        <w:t xml:space="preserve"> macros, all of the macros </w:t>
      </w:r>
      <w:r w:rsidR="004C62B1" w:rsidRPr="006F3E93">
        <w:rPr>
          <w:i/>
        </w:rPr>
        <w:t>should</w:t>
      </w:r>
      <w:r w:rsidR="004C62B1" w:rsidRPr="006F3E93">
        <w:t xml:space="preserve"> work with </w:t>
      </w:r>
      <w:r w:rsidR="004C62B1" w:rsidRPr="006F3E93">
        <w:rPr>
          <w:b/>
        </w:rPr>
        <w:t>Word 2011</w:t>
      </w:r>
      <w:r>
        <w:rPr>
          <w:b/>
        </w:rPr>
        <w:t xml:space="preserve"> and later</w:t>
      </w:r>
      <w:r w:rsidR="004C62B1" w:rsidRPr="006F3E93">
        <w:t>. If you find any that caus</w:t>
      </w:r>
      <w:r w:rsidR="00FC7BDB" w:rsidRPr="006F3E93">
        <w:t>e problems, please let me know</w:t>
      </w:r>
      <w:r>
        <w:t xml:space="preserve"> (I’ve had no </w:t>
      </w:r>
      <w:r w:rsidR="008B74F5">
        <w:t xml:space="preserve">longtime </w:t>
      </w:r>
      <w:r>
        <w:t>error reports since about 2015/16)</w:t>
      </w:r>
      <w:r w:rsidR="00FC7BDB" w:rsidRPr="006F3E93">
        <w:t>.</w:t>
      </w:r>
    </w:p>
    <w:p w14:paraId="0CD5AA19" w14:textId="77777777" w:rsidR="00280080" w:rsidRDefault="00280080" w:rsidP="004C62B1"/>
    <w:p w14:paraId="622070B8" w14:textId="4231FDC1" w:rsidR="004C62B1" w:rsidRPr="006F3E93" w:rsidRDefault="0093420B" w:rsidP="004C62B1">
      <w:r w:rsidRPr="006F3E93">
        <w:t xml:space="preserve">Unfortunately, in the Mac version of Visual Basic, the file handling has </w:t>
      </w:r>
      <w:r w:rsidR="00930FCF">
        <w:t>some issues with some versions of the Mac operating system</w:t>
      </w:r>
      <w:r w:rsidRPr="006F3E93">
        <w:t xml:space="preserve">, so I can’t absolutely guarantee that my </w:t>
      </w:r>
      <w:r w:rsidR="00C441C7">
        <w:t>MultiFile_</w:t>
      </w:r>
      <w:r w:rsidRPr="006F3E93">
        <w:t xml:space="preserve"> macros will work without problems.</w:t>
      </w:r>
      <w:r w:rsidR="004C62B1" w:rsidRPr="006F3E93">
        <w:t xml:space="preserve"> </w:t>
      </w:r>
      <w:r w:rsidRPr="006F3E93">
        <w:t xml:space="preserve">Mac users </w:t>
      </w:r>
      <w:r w:rsidRPr="006F3E93">
        <w:lastRenderedPageBreak/>
        <w:t xml:space="preserve">who have used them say that it seems </w:t>
      </w:r>
      <w:r w:rsidR="00930FCF">
        <w:t xml:space="preserve">to work OK provided that the </w:t>
      </w:r>
      <w:r w:rsidRPr="006F3E93">
        <w:t>names of your files are relative short</w:t>
      </w:r>
      <w:r w:rsidR="00930FCF">
        <w:t>; best to keep them</w:t>
      </w:r>
      <w:r w:rsidRPr="006F3E93">
        <w:t xml:space="preserve"> less than 18 characters long.</w:t>
      </w:r>
    </w:p>
    <w:p w14:paraId="11912F45" w14:textId="77777777" w:rsidR="004C62B1" w:rsidRPr="006F3E93" w:rsidRDefault="004C62B1" w:rsidP="004C62B1"/>
    <w:p w14:paraId="78DD8B32" w14:textId="78866CCE" w:rsidR="00280080" w:rsidRPr="006F3E93" w:rsidRDefault="00280080" w:rsidP="00280080">
      <w:r>
        <w:t>4) One macro, DocAlyse, can sometime say ‘</w:t>
      </w:r>
      <w:r w:rsidRPr="00280080">
        <w:t>Com</w:t>
      </w:r>
      <w:r>
        <w:t xml:space="preserve">pile error: procedure too large’. If you get this error, </w:t>
      </w:r>
      <w:r w:rsidR="00F82FBE">
        <w:t xml:space="preserve">try using the macro, </w:t>
      </w:r>
      <w:r w:rsidR="00F82FBE" w:rsidRPr="00F82FBE">
        <w:t>DocAlyseForMac</w:t>
      </w:r>
      <w:r w:rsidR="00F82FBE">
        <w:t xml:space="preserve">. Even if that gives the same error, </w:t>
      </w:r>
      <w:r>
        <w:t xml:space="preserve">there is a solution; please email me and </w:t>
      </w:r>
      <w:r w:rsidR="00DA7083">
        <w:t xml:space="preserve">ask for a copy of </w:t>
      </w:r>
      <w:r w:rsidR="00DA7083" w:rsidRPr="00F82FBE">
        <w:t>DocAlyseForMac</w:t>
      </w:r>
      <w:r w:rsidR="00DA7083">
        <w:t>_2014</w:t>
      </w:r>
      <w:r>
        <w:t>.</w:t>
      </w:r>
    </w:p>
    <w:p w14:paraId="68B8DA29" w14:textId="77777777" w:rsidR="004C62B1" w:rsidRPr="006F3E93" w:rsidRDefault="004C62B1" w:rsidP="004C62B1"/>
    <w:p w14:paraId="1696354F" w14:textId="77777777" w:rsidR="004C62B1" w:rsidRPr="006F3E93" w:rsidRDefault="004C62B1" w:rsidP="004C62B1">
      <w:pPr>
        <w:pStyle w:val="Heading1"/>
      </w:pPr>
      <w:bookmarkStart w:id="4" w:name="_Toc16758283"/>
      <w:r w:rsidRPr="006F3E93">
        <w:t>Introduction</w:t>
      </w:r>
      <w:bookmarkEnd w:id="4"/>
    </w:p>
    <w:p w14:paraId="1B87C615" w14:textId="77777777" w:rsidR="004C62B1" w:rsidRPr="006F3E93" w:rsidRDefault="004C62B1" w:rsidP="004C62B1">
      <w:pPr>
        <w:rPr>
          <w:b/>
        </w:rPr>
      </w:pPr>
      <w:r w:rsidRPr="006F3E93">
        <w:rPr>
          <w:b/>
        </w:rPr>
        <w:t>What is this document?</w:t>
      </w:r>
    </w:p>
    <w:p w14:paraId="42C6D7D0" w14:textId="77777777" w:rsidR="004C62B1" w:rsidRPr="006F3E93" w:rsidRDefault="004C62B1" w:rsidP="004C62B1">
      <w:r w:rsidRPr="006F3E93">
        <w:t xml:space="preserve">This is a freely distributable set of computer tools (macros) for use with Word, programmed by and for editors and proofreaders. </w:t>
      </w:r>
      <w:r w:rsidRPr="006F3E93">
        <w:rPr>
          <w:i/>
        </w:rPr>
        <w:t>(Writers and author will also benefit from using some of these macros</w:t>
      </w:r>
      <w:r w:rsidR="00AF149F" w:rsidRPr="006F3E93">
        <w:rPr>
          <w:i/>
        </w:rPr>
        <w:t xml:space="preserve"> </w:t>
      </w:r>
      <w:r w:rsidRPr="006F3E93">
        <w:rPr>
          <w:i/>
        </w:rPr>
        <w:t>because they have to read and edit their own texts to try to make them more consistent.)</w:t>
      </w:r>
      <w:r w:rsidRPr="006F3E93">
        <w:t xml:space="preserve"> If this book is useful to you, please use it. If you think that others will find it useful, please pass it on. However, the copyright remains with the author, Paul Beverley, and if you want updated versions of these macros, they are always available from my website at: http://www.archivepub.co.uk/TheBook</w:t>
      </w:r>
    </w:p>
    <w:p w14:paraId="61522BA4" w14:textId="77777777" w:rsidR="004C62B1" w:rsidRPr="006F3E93" w:rsidRDefault="004C62B1" w:rsidP="004C62B1"/>
    <w:p w14:paraId="28610DB1" w14:textId="77777777" w:rsidR="004C62B1" w:rsidRPr="006F3E93" w:rsidRDefault="004C62B1" w:rsidP="004C62B1">
      <w:r w:rsidRPr="006F3E93">
        <w:rPr>
          <w:b/>
        </w:rPr>
        <w:t>Disclaimer</w:t>
      </w:r>
      <w:r w:rsidRPr="006F3E93">
        <w:t>: Many parts of this book have not been edited or proofread, and I can’t guarantee that the macros won’t go wrong, but I’ll do my best to correct anything that you bring to my attention. I keep updating the book, often on a daily or weekly basis, so as a whole it’s a ‘work in progress’. Thanks for your tolerance.</w:t>
      </w:r>
    </w:p>
    <w:p w14:paraId="2E571459" w14:textId="77777777" w:rsidR="004C62B1" w:rsidRPr="006F3E93" w:rsidRDefault="004C62B1" w:rsidP="004C62B1">
      <w:pPr>
        <w:rPr>
          <w:i/>
        </w:rPr>
      </w:pPr>
      <w:r w:rsidRPr="006F3E93">
        <w:rPr>
          <w:i/>
        </w:rPr>
        <w:t>Paul Beverley, paul@archivepub.co.uk</w:t>
      </w:r>
    </w:p>
    <w:p w14:paraId="5DB45406" w14:textId="77777777" w:rsidR="004C62B1" w:rsidRPr="006F3E93" w:rsidRDefault="004C62B1" w:rsidP="004C62B1">
      <w:pPr>
        <w:pStyle w:val="Heading2"/>
      </w:pPr>
      <w:bookmarkStart w:id="5" w:name="_Toc16758284"/>
      <w:r w:rsidRPr="006F3E93">
        <w:t>Who is Paul Beverley?</w:t>
      </w:r>
      <w:bookmarkEnd w:id="5"/>
    </w:p>
    <w:p w14:paraId="6A086523" w14:textId="560920DD" w:rsidR="004C62B1" w:rsidRPr="006F3E93" w:rsidRDefault="004C62B1" w:rsidP="004C62B1">
      <w:r w:rsidRPr="006F3E93">
        <w:t xml:space="preserve">After spending over 20 years writing, editing and </w:t>
      </w:r>
      <w:r w:rsidR="00087B7F">
        <w:t>publishing using Mac and Acorn computers</w:t>
      </w:r>
      <w:r w:rsidRPr="006F3E93">
        <w:t xml:space="preserve">, I became a freelance technical proofreader in 2005. Later I began doing editing, using Microsoft Word on a Windows PC. Through active CPD, I became an </w:t>
      </w:r>
      <w:r w:rsidRPr="006F3E93">
        <w:rPr>
          <w:b/>
          <w:i/>
        </w:rPr>
        <w:t>Advanced Member of the UK’s Society for Editors and Proofreaders</w:t>
      </w:r>
      <w:r w:rsidRPr="006F3E93">
        <w:t xml:space="preserve">, and was then awarded a </w:t>
      </w:r>
      <w:r w:rsidRPr="006F3E93">
        <w:rPr>
          <w:b/>
          <w:i/>
        </w:rPr>
        <w:t>Licentiateship of the City &amp; Guilds Institute in Editorial Skills</w:t>
      </w:r>
      <w:r w:rsidRPr="006F3E93">
        <w:t>.</w:t>
      </w:r>
    </w:p>
    <w:p w14:paraId="5F1CCC53" w14:textId="77777777" w:rsidR="004C62B1" w:rsidRPr="006F3E93" w:rsidRDefault="004C62B1" w:rsidP="004C62B1"/>
    <w:p w14:paraId="6ED77978" w14:textId="4C5B080C" w:rsidR="004C62B1" w:rsidRPr="006F3E93" w:rsidRDefault="004C62B1" w:rsidP="004C62B1">
      <w:r w:rsidRPr="006F3E93">
        <w:t>On the old Ac</w:t>
      </w:r>
      <w:r w:rsidR="00087B7F" w:rsidRPr="006F3E93">
        <w:t>ro</w:t>
      </w:r>
      <w:r w:rsidRPr="006F3E93">
        <w:t>n</w:t>
      </w:r>
      <w:r w:rsidR="00087B7F">
        <w:t xml:space="preserve"> </w:t>
      </w:r>
      <w:r w:rsidR="00087B7F" w:rsidRPr="00087B7F">
        <w:t>computers</w:t>
      </w:r>
      <w:r w:rsidRPr="006F3E93">
        <w:t xml:space="preserve">, I had developed a number of editing tools, so when I moved to MS Word I missed them, but I soon discovered macros – and they have allowed me to develop even more sophisticated tools than I had used previously. So I thought that other editors </w:t>
      </w:r>
      <w:r w:rsidR="00AC643A" w:rsidRPr="006F3E93">
        <w:t xml:space="preserve">might </w:t>
      </w:r>
      <w:r w:rsidRPr="006F3E93">
        <w:t>like to benefit from my development work – no point in reinventing the wheel.</w:t>
      </w:r>
    </w:p>
    <w:p w14:paraId="5B5BF152" w14:textId="77777777" w:rsidR="004C62B1" w:rsidRPr="006F3E93" w:rsidRDefault="004C62B1" w:rsidP="004C62B1"/>
    <w:p w14:paraId="7145B306" w14:textId="3C498DC0" w:rsidR="004C62B1" w:rsidRPr="006F3E93" w:rsidRDefault="004C62B1" w:rsidP="004C62B1">
      <w:r w:rsidRPr="006F3E93">
        <w:t xml:space="preserve">Is this pure altruism on my part? Am I keen to enable my rival freelance editors to improve their work rate and increase the consistency of their </w:t>
      </w:r>
      <w:r w:rsidR="00087B7F">
        <w:t xml:space="preserve">Acorn </w:t>
      </w:r>
      <w:r w:rsidRPr="006F3E93">
        <w:t xml:space="preserve">output? Well, yes, I do find it satisfying to discover that others are benefitting from my efforts – who wouldn’t?! But I also hope that, by making these macros freely available, I </w:t>
      </w:r>
      <w:r w:rsidR="00AC643A" w:rsidRPr="006F3E93">
        <w:t xml:space="preserve">might </w:t>
      </w:r>
      <w:r w:rsidRPr="006F3E93">
        <w:t>increase my range of contacts around the world (these macros can be used in other language groups – they aren’t just restricted to English language users).</w:t>
      </w:r>
    </w:p>
    <w:p w14:paraId="19F1DE06" w14:textId="77777777" w:rsidR="004C62B1" w:rsidRPr="006F3E93" w:rsidRDefault="004C62B1" w:rsidP="004C62B1"/>
    <w:p w14:paraId="6EDF54EF" w14:textId="77777777" w:rsidR="004C62B1" w:rsidRPr="006F3E93" w:rsidRDefault="004C62B1" w:rsidP="004C62B1">
      <w:pPr>
        <w:pStyle w:val="Heading3"/>
      </w:pPr>
      <w:r w:rsidRPr="006F3E93">
        <w:t>Now with added training ...</w:t>
      </w:r>
    </w:p>
    <w:p w14:paraId="08CA3CFA" w14:textId="77777777" w:rsidR="004C62B1" w:rsidRPr="006F3E93" w:rsidRDefault="004C62B1" w:rsidP="004C62B1">
      <w:r w:rsidRPr="006F3E93">
        <w:t xml:space="preserve">In fact, since I </w:t>
      </w:r>
      <w:r w:rsidR="00AF149F" w:rsidRPr="006F3E93">
        <w:t xml:space="preserve">first </w:t>
      </w:r>
      <w:r w:rsidRPr="006F3E93">
        <w:t>released this book in January 2010, I have started running training workshops. If you want to get a group together and invite me, I’d be happy to come and do a demonstration, to whet your appetite, or I could run a workshop where you install macros on your laptops and I would then provide help, instruction and encouragement.</w:t>
      </w:r>
    </w:p>
    <w:p w14:paraId="519208E1" w14:textId="77777777" w:rsidR="004C62B1" w:rsidRPr="006F3E93" w:rsidRDefault="004C62B1" w:rsidP="004C62B1">
      <w:r w:rsidRPr="006F3E93">
        <w:t>Unlike the book, that training would not be free, but in most cases, I only charge for my expenses. There is not normally a tuition fee. The thing is I’m partially retired, and doing training gets me out of my home-office, and I really enjoy making new friends. I’m happy to travel (almost) anywhere in the world – you ‘only’ have to pay my expenses</w:t>
      </w:r>
      <w:r w:rsidR="00055A12">
        <w:t>, and I’m happy to travel to new countries.</w:t>
      </w:r>
    </w:p>
    <w:p w14:paraId="6A6B7335" w14:textId="77777777" w:rsidR="004C62B1" w:rsidRPr="006F3E93" w:rsidRDefault="004C62B1" w:rsidP="004C62B1">
      <w:pPr>
        <w:pStyle w:val="Heading2"/>
      </w:pPr>
      <w:bookmarkStart w:id="6" w:name="_Toc16758285"/>
      <w:r w:rsidRPr="006F3E93">
        <w:t>Quick start</w:t>
      </w:r>
      <w:bookmarkEnd w:id="6"/>
    </w:p>
    <w:p w14:paraId="372F9F6E" w14:textId="77777777" w:rsidR="004C62B1" w:rsidRPr="006F3E93" w:rsidRDefault="004C62B1" w:rsidP="004C62B1">
      <w:r w:rsidRPr="006F3E93">
        <w:t>If you already know about macros and just want to see what this book has to offer, please go straight to ‘My twelve favourite macros’.</w:t>
      </w:r>
    </w:p>
    <w:p w14:paraId="39041D5F" w14:textId="77777777" w:rsidR="004C62B1" w:rsidRPr="006F3E93" w:rsidRDefault="004C62B1" w:rsidP="004C62B1"/>
    <w:p w14:paraId="528583B2" w14:textId="77777777" w:rsidR="009065E8" w:rsidRPr="006F3E93" w:rsidRDefault="009065E8" w:rsidP="009065E8">
      <w:pPr>
        <w:rPr>
          <w:szCs w:val="22"/>
        </w:rPr>
      </w:pPr>
      <w:bookmarkStart w:id="7" w:name="_Toc16758286"/>
      <w:r w:rsidRPr="006F3E93">
        <w:rPr>
          <w:b/>
          <w:szCs w:val="22"/>
        </w:rPr>
        <w:lastRenderedPageBreak/>
        <w:t>General macro warning</w:t>
      </w:r>
      <w:r w:rsidRPr="006F3E93">
        <w:rPr>
          <w:szCs w:val="22"/>
        </w:rPr>
        <w:t>: One or two of the more complex macros can take a long time to run, so if nothing seems to be happening, please be patient. The worst thing you can do is to click on the screen to try to see if anything is happening. Word sometimes crashes when you do that.</w:t>
      </w:r>
    </w:p>
    <w:p w14:paraId="671A1F13" w14:textId="77777777" w:rsidR="009065E8" w:rsidRDefault="009065E8" w:rsidP="009065E8"/>
    <w:p w14:paraId="6DE79A41" w14:textId="77777777" w:rsidR="004C62B1" w:rsidRPr="006F3E93" w:rsidRDefault="004C62B1" w:rsidP="004C62B1">
      <w:pPr>
        <w:pStyle w:val="Heading2"/>
      </w:pPr>
      <w:r w:rsidRPr="006F3E93">
        <w:t>Non-programmers start here</w:t>
      </w:r>
      <w:bookmarkEnd w:id="7"/>
    </w:p>
    <w:p w14:paraId="182CF5A2" w14:textId="15A99612" w:rsidR="00397A8E" w:rsidRDefault="00397A8E" w:rsidP="00397A8E">
      <w:pPr>
        <w:rPr>
          <w:i/>
        </w:rPr>
      </w:pPr>
      <w:r w:rsidRPr="00397A8E">
        <w:rPr>
          <w:i/>
        </w:rPr>
        <w:t>(This video might help: https://youtu.be/pN8SO6E8dLg)</w:t>
      </w:r>
    </w:p>
    <w:p w14:paraId="0FD7FC01" w14:textId="77777777" w:rsidR="00397A8E" w:rsidRPr="00397A8E" w:rsidRDefault="00397A8E" w:rsidP="00397A8E">
      <w:pPr>
        <w:rPr>
          <w:i/>
        </w:rPr>
      </w:pPr>
    </w:p>
    <w:p w14:paraId="69159A29" w14:textId="77777777" w:rsidR="004C62B1" w:rsidRDefault="004C62B1" w:rsidP="004C62B1">
      <w:r w:rsidRPr="006F3E93">
        <w:t>If you already realise the value of Word macros but you feel nervous about using them because “I’m not a programmer”, let me try to rea</w:t>
      </w:r>
      <w:r w:rsidR="00AF149F" w:rsidRPr="006F3E93">
        <w:t>ssure you on a number of issues.</w:t>
      </w:r>
    </w:p>
    <w:p w14:paraId="67EB1C2C" w14:textId="77777777" w:rsidR="00397A8E" w:rsidRDefault="00397A8E" w:rsidP="004C62B1"/>
    <w:p w14:paraId="1F201A50" w14:textId="77777777" w:rsidR="004C62B1" w:rsidRPr="006F3E93" w:rsidRDefault="004C62B1" w:rsidP="004C62B1">
      <w:pPr>
        <w:pStyle w:val="Heading3"/>
      </w:pPr>
      <w:r w:rsidRPr="006F3E93">
        <w:t>What is a (Word) macro?</w:t>
      </w:r>
    </w:p>
    <w:p w14:paraId="2D9E3C04" w14:textId="77777777" w:rsidR="004C62B1" w:rsidRPr="006F3E93" w:rsidRDefault="004C62B1" w:rsidP="004C62B1">
      <w:r w:rsidRPr="006F3E93">
        <w:t>It’s a computer program which, in general terms, can ‘do things with words’. As with computer programs generally, macros can be small programs to do very simple jobs, or they can be long complicated ones that do very sophisticated tasks.</w:t>
      </w:r>
    </w:p>
    <w:p w14:paraId="2A712DD6" w14:textId="77777777" w:rsidR="004C62B1" w:rsidRPr="006F3E93" w:rsidRDefault="004C62B1" w:rsidP="004C62B1"/>
    <w:p w14:paraId="52F8300D" w14:textId="77777777" w:rsidR="004C62B1" w:rsidRPr="006F3E93" w:rsidRDefault="004C62B1" w:rsidP="004C62B1">
      <w:pPr>
        <w:pStyle w:val="Heading3"/>
      </w:pPr>
      <w:r w:rsidRPr="006F3E93">
        <w:t>Why use macros?</w:t>
      </w:r>
    </w:p>
    <w:p w14:paraId="16583D3D" w14:textId="77777777" w:rsidR="004C62B1" w:rsidRPr="006F3E93" w:rsidRDefault="004C62B1" w:rsidP="004C62B1">
      <w:r w:rsidRPr="006F3E93">
        <w:t>Since ‘doing things with words’ is what an editor does, maybe some of the tasks that we do manually could, to some extent, be automated by using macros. This could</w:t>
      </w:r>
    </w:p>
    <w:p w14:paraId="523210D2" w14:textId="77777777" w:rsidR="004C62B1" w:rsidRPr="006F3E93" w:rsidRDefault="009A0959" w:rsidP="004C62B1">
      <w:r w:rsidRPr="006F3E93">
        <w:tab/>
      </w:r>
      <w:r w:rsidR="004C62B1" w:rsidRPr="006F3E93">
        <w:t>–</w:t>
      </w:r>
      <w:r w:rsidRPr="006F3E93">
        <w:t xml:space="preserve"> </w:t>
      </w:r>
      <w:r w:rsidR="004C62B1" w:rsidRPr="006F3E93">
        <w:t>allow us to complete each job more quickly</w:t>
      </w:r>
    </w:p>
    <w:p w14:paraId="65BC22F3" w14:textId="77777777" w:rsidR="004C62B1" w:rsidRPr="006F3E93" w:rsidRDefault="009A0959" w:rsidP="004C62B1">
      <w:r w:rsidRPr="006F3E93">
        <w:tab/>
      </w:r>
      <w:r w:rsidR="004C62B1" w:rsidRPr="006F3E93">
        <w:t>–</w:t>
      </w:r>
      <w:r w:rsidRPr="006F3E93">
        <w:t xml:space="preserve"> </w:t>
      </w:r>
      <w:r w:rsidR="004C62B1" w:rsidRPr="006F3E93">
        <w:t>help us to produce a more accurate and consistent end result</w:t>
      </w:r>
    </w:p>
    <w:p w14:paraId="7D95BC3C" w14:textId="77777777" w:rsidR="004C62B1" w:rsidRPr="006F3E93" w:rsidRDefault="009A0959" w:rsidP="004C62B1">
      <w:r w:rsidRPr="006F3E93">
        <w:tab/>
      </w:r>
      <w:r w:rsidR="004C62B1" w:rsidRPr="006F3E93">
        <w:t>–</w:t>
      </w:r>
      <w:r w:rsidRPr="006F3E93">
        <w:t xml:space="preserve"> </w:t>
      </w:r>
      <w:r w:rsidR="004C62B1" w:rsidRPr="006F3E93">
        <w:t>allow us to spend more time doing the interesting things –</w:t>
      </w:r>
      <w:r w:rsidRPr="006F3E93">
        <w:t xml:space="preserve"> i.e.</w:t>
      </w:r>
      <w:r w:rsidR="004C62B1" w:rsidRPr="006F3E93">
        <w:t xml:space="preserve"> engaging with the text – and less time doing the boring repetitive jobs.</w:t>
      </w:r>
    </w:p>
    <w:p w14:paraId="74634294" w14:textId="77777777" w:rsidR="004C62B1" w:rsidRPr="006F3E93" w:rsidRDefault="004C62B1" w:rsidP="004C62B1"/>
    <w:p w14:paraId="1EFE207A" w14:textId="77777777" w:rsidR="004C62B1" w:rsidRPr="006F3E93" w:rsidRDefault="004C62B1" w:rsidP="004C62B1">
      <w:pPr>
        <w:pStyle w:val="Heading3"/>
      </w:pPr>
      <w:r w:rsidRPr="006F3E93">
        <w:t>Who should use macros?</w:t>
      </w:r>
    </w:p>
    <w:p w14:paraId="1630B3C7" w14:textId="77777777" w:rsidR="004C62B1" w:rsidRPr="006F3E93" w:rsidRDefault="004C62B1" w:rsidP="004C62B1">
      <w:r w:rsidRPr="006F3E93">
        <w:t>Generally, macros are of most use to those who do on-screen editing, but anyone who has to edit Word files – for whatever reason – could benefit from using macros.</w:t>
      </w:r>
    </w:p>
    <w:p w14:paraId="656D8965" w14:textId="77777777" w:rsidR="009A0959" w:rsidRPr="006F3E93" w:rsidRDefault="009A0959" w:rsidP="004C62B1"/>
    <w:p w14:paraId="363CD90F" w14:textId="77777777" w:rsidR="004C62B1" w:rsidRPr="006F3E93" w:rsidRDefault="004C62B1" w:rsidP="004C62B1">
      <w:r w:rsidRPr="006F3E93">
        <w:t>Proofreaders too can benefit greatly from using some of the macros, as explained in the section ‘My six favourite macros (as a proofreader)’.</w:t>
      </w:r>
    </w:p>
    <w:p w14:paraId="575FE778" w14:textId="77777777" w:rsidR="004C62B1" w:rsidRPr="006F3E93" w:rsidRDefault="004C62B1" w:rsidP="004C62B1"/>
    <w:p w14:paraId="153FCA54" w14:textId="77777777" w:rsidR="004C62B1" w:rsidRPr="006F3E93" w:rsidRDefault="004C62B1" w:rsidP="004C62B1">
      <w:pPr>
        <w:pStyle w:val="Heading3"/>
      </w:pPr>
      <w:r w:rsidRPr="006F3E93">
        <w:t>But I’m not a programmer!</w:t>
      </w:r>
    </w:p>
    <w:p w14:paraId="4B41A2ED" w14:textId="77777777" w:rsidR="004C62B1" w:rsidRDefault="004C62B1" w:rsidP="004C62B1">
      <w:r w:rsidRPr="006F3E93">
        <w:t>That’s not a problem. You don’t need to be a programmer. This book offers a h</w:t>
      </w:r>
      <w:r w:rsidR="00AF149F" w:rsidRPr="006F3E93">
        <w:t>u</w:t>
      </w:r>
      <w:r w:rsidRPr="006F3E93">
        <w:t xml:space="preserve">ge range of different macros – written specifically for editors – so to get started, you don’t need to learn how to program your own. As you gain confidence, you can start by making changes to my macros – Jack Lyon’s </w:t>
      </w:r>
      <w:r w:rsidRPr="006F3E93">
        <w:rPr>
          <w:i/>
        </w:rPr>
        <w:t>Macro Cookbook</w:t>
      </w:r>
      <w:r w:rsidRPr="006F3E93">
        <w:t xml:space="preserve"> (ISBN: 9781434103321) is essential reading for that.</w:t>
      </w:r>
    </w:p>
    <w:p w14:paraId="30143098" w14:textId="77777777" w:rsidR="004C62B1" w:rsidRPr="006F3E93" w:rsidRDefault="004C62B1" w:rsidP="004C62B1"/>
    <w:p w14:paraId="11991089" w14:textId="0EEED3E4" w:rsidR="004C62B1" w:rsidRPr="006F3E93" w:rsidRDefault="004C62B1" w:rsidP="004C62B1">
      <w:r w:rsidRPr="006F3E93">
        <w:t xml:space="preserve">But to use the macros in this book, you only need to learn how to load macros into </w:t>
      </w:r>
      <w:r w:rsidR="00C8396D">
        <w:t>Word</w:t>
      </w:r>
      <w:r w:rsidRPr="006F3E93">
        <w:t xml:space="preserve"> – full instructions are given below. Once the macros are loaded, you just use them.</w:t>
      </w:r>
    </w:p>
    <w:p w14:paraId="381C1F07" w14:textId="77777777" w:rsidR="004C62B1" w:rsidRPr="006F3E93" w:rsidRDefault="004C62B1" w:rsidP="004C62B1"/>
    <w:p w14:paraId="29DF1F6B" w14:textId="77777777" w:rsidR="004C62B1" w:rsidRPr="006F3E93" w:rsidRDefault="004C62B1" w:rsidP="004C62B1">
      <w:pPr>
        <w:pStyle w:val="Heading3"/>
      </w:pPr>
      <w:r w:rsidRPr="006F3E93">
        <w:t>How do I run a macro?</w:t>
      </w:r>
    </w:p>
    <w:p w14:paraId="6FC51779" w14:textId="77777777" w:rsidR="004C62B1" w:rsidRPr="006F3E93" w:rsidRDefault="004C62B1" w:rsidP="004C62B1">
      <w:r w:rsidRPr="006F3E93">
        <w:t>There are three ways in which a macro can be run:</w:t>
      </w:r>
    </w:p>
    <w:p w14:paraId="7722615C" w14:textId="77777777" w:rsidR="004C62B1" w:rsidRPr="006F3E93" w:rsidRDefault="004C62B1" w:rsidP="004C62B1">
      <w:r w:rsidRPr="006F3E93">
        <w:t>a.</w:t>
      </w:r>
      <w:r w:rsidRPr="006F3E93">
        <w:tab/>
        <w:t>Open the Macros menu and select it from the list of macros, and click Run.</w:t>
      </w:r>
    </w:p>
    <w:p w14:paraId="7CFDEF8B" w14:textId="77777777" w:rsidR="004C62B1" w:rsidRPr="006F3E93" w:rsidRDefault="004C62B1" w:rsidP="004C62B1">
      <w:r w:rsidRPr="006F3E93">
        <w:t>b.</w:t>
      </w:r>
      <w:r w:rsidRPr="006F3E93">
        <w:tab/>
        <w:t>Add an icon to the toolbars at the top of the Word screen – one icon for each macro.</w:t>
      </w:r>
    </w:p>
    <w:p w14:paraId="34DBA1B5" w14:textId="77777777" w:rsidR="004C62B1" w:rsidRPr="006F3E93" w:rsidRDefault="004C62B1" w:rsidP="004C62B1">
      <w:r w:rsidRPr="006F3E93">
        <w:t>c.</w:t>
      </w:r>
      <w:r w:rsidRPr="006F3E93">
        <w:tab/>
        <w:t>Use keyboard shortcuts – one for each macro.</w:t>
      </w:r>
    </w:p>
    <w:p w14:paraId="68D75A1E" w14:textId="77777777" w:rsidR="004C62B1" w:rsidRPr="006F3E93" w:rsidRDefault="004C62B1" w:rsidP="004C62B1">
      <w:r w:rsidRPr="006F3E93">
        <w:t xml:space="preserve"> How to set up (b) and (c) </w:t>
      </w:r>
      <w:r w:rsidR="00AF149F" w:rsidRPr="006F3E93">
        <w:t>is</w:t>
      </w:r>
      <w:r w:rsidRPr="006F3E93">
        <w:t xml:space="preserve"> explained below.</w:t>
      </w:r>
    </w:p>
    <w:p w14:paraId="28A92809" w14:textId="77777777" w:rsidR="004C62B1" w:rsidRPr="006F3E93" w:rsidRDefault="004C62B1" w:rsidP="004C62B1"/>
    <w:p w14:paraId="7C71B3C3" w14:textId="77777777" w:rsidR="004C62B1" w:rsidRPr="006F3E93" w:rsidRDefault="004C62B1" w:rsidP="004C62B1">
      <w:pPr>
        <w:pStyle w:val="Heading3"/>
      </w:pPr>
      <w:r w:rsidRPr="006F3E93">
        <w:t>What jobs can macros do?</w:t>
      </w:r>
    </w:p>
    <w:p w14:paraId="310A3F85" w14:textId="77777777" w:rsidR="004C62B1" w:rsidRPr="006F3E93" w:rsidRDefault="004C62B1" w:rsidP="004C62B1">
      <w:r w:rsidRPr="006F3E93">
        <w:t>That’s a bit like asking, ‘What jobs can woodworking tools do?’ The answer is that there are many different tools and they do many very different jobs. It takes time and effort to learn how to use the different woodworking tools, and so it is with macros. I just hope that you find it as enjoyable, profitable and satisfying as I do.</w:t>
      </w:r>
    </w:p>
    <w:p w14:paraId="71339892" w14:textId="77777777" w:rsidR="004C62B1" w:rsidRPr="006F3E93" w:rsidRDefault="004C62B1" w:rsidP="004C62B1"/>
    <w:p w14:paraId="63710F46" w14:textId="77777777" w:rsidR="004C62B1" w:rsidRPr="006F3E93" w:rsidRDefault="004C62B1" w:rsidP="004C62B1">
      <w:pPr>
        <w:pStyle w:val="Heading3"/>
      </w:pPr>
      <w:r w:rsidRPr="006F3E93">
        <w:t>But aren’t macros dangerous?</w:t>
      </w:r>
    </w:p>
    <w:p w14:paraId="0363E28D" w14:textId="77777777" w:rsidR="004C62B1" w:rsidRPr="006F3E93" w:rsidRDefault="004C62B1" w:rsidP="004C62B1">
      <w:r w:rsidRPr="006F3E93">
        <w:t xml:space="preserve">Yes, they are very dangerous! All carpenters know that circular saws and other power tools are </w:t>
      </w:r>
      <w:r w:rsidRPr="006F3E93">
        <w:rPr>
          <w:i/>
        </w:rPr>
        <w:t>extremely</w:t>
      </w:r>
      <w:r w:rsidRPr="006F3E93">
        <w:t xml:space="preserve"> dangerous. They have to use the right tool for any particular job, and they have to use it in the right way. If they spoil a piece of </w:t>
      </w:r>
      <w:r w:rsidRPr="006F3E93">
        <w:lastRenderedPageBreak/>
        <w:t>wood by using a power tool, it’s not the fault of the power tool! But with experience, you will be able to use macros more and more effectively.</w:t>
      </w:r>
    </w:p>
    <w:p w14:paraId="29F6E0D7" w14:textId="77777777" w:rsidR="004C62B1" w:rsidRPr="006F3E93" w:rsidRDefault="004C62B1" w:rsidP="004C62B1"/>
    <w:p w14:paraId="7F1C529F" w14:textId="77777777" w:rsidR="004C62B1" w:rsidRPr="006F3E93" w:rsidRDefault="004C62B1" w:rsidP="004C62B1">
      <w:r w:rsidRPr="006F3E93">
        <w:t>If you misuse macros, you can produce poor quality text, but macros can’t damage your computer in any way.</w:t>
      </w:r>
    </w:p>
    <w:p w14:paraId="7C9A98A4" w14:textId="77777777" w:rsidR="004C62B1" w:rsidRPr="006F3E93" w:rsidRDefault="004C62B1" w:rsidP="004C62B1"/>
    <w:p w14:paraId="51DEC795" w14:textId="77777777" w:rsidR="004C62B1" w:rsidRPr="006F3E93" w:rsidRDefault="004C62B1" w:rsidP="004C62B1">
      <w:r w:rsidRPr="006F3E93">
        <w:t>Also, you should know that the macros cannot attach themselves to your clients’ files. Your clients will not know whether you did the job entirely by hand, or whether you were ‘macro-assisted’.</w:t>
      </w:r>
    </w:p>
    <w:p w14:paraId="6A9B90A5" w14:textId="77777777" w:rsidR="004C62B1" w:rsidRPr="006F3E93" w:rsidRDefault="004C62B1" w:rsidP="004C62B1">
      <w:pPr>
        <w:pStyle w:val="Heading1"/>
      </w:pPr>
      <w:bookmarkStart w:id="8" w:name="_Toc16758287"/>
      <w:r w:rsidRPr="006F3E93">
        <w:t>Introduction to macros</w:t>
      </w:r>
      <w:bookmarkEnd w:id="8"/>
    </w:p>
    <w:p w14:paraId="0866C870" w14:textId="096FA096" w:rsidR="00397A8E" w:rsidRDefault="00397A8E" w:rsidP="00397A8E">
      <w:pPr>
        <w:rPr>
          <w:i/>
        </w:rPr>
      </w:pPr>
      <w:r w:rsidRPr="00397A8E">
        <w:rPr>
          <w:i/>
        </w:rPr>
        <w:t>(</w:t>
      </w:r>
      <w:r>
        <w:rPr>
          <w:i/>
        </w:rPr>
        <w:t xml:space="preserve"> </w:t>
      </w:r>
      <w:r w:rsidRPr="00397A8E">
        <w:rPr>
          <w:b/>
          <w:i/>
        </w:rPr>
        <w:t>My first macro – Part 1</w:t>
      </w:r>
      <w:r w:rsidRPr="00397A8E">
        <w:rPr>
          <w:i/>
        </w:rPr>
        <w:t xml:space="preserve"> https://youtu.be/hi4QCQy1QWg</w:t>
      </w:r>
      <w:r>
        <w:rPr>
          <w:i/>
        </w:rPr>
        <w:t xml:space="preserve"> and </w:t>
      </w:r>
      <w:r w:rsidRPr="00397A8E">
        <w:rPr>
          <w:b/>
          <w:i/>
        </w:rPr>
        <w:t>Part 2</w:t>
      </w:r>
      <w:r>
        <w:rPr>
          <w:i/>
        </w:rPr>
        <w:t xml:space="preserve">: </w:t>
      </w:r>
      <w:r w:rsidRPr="00397A8E">
        <w:rPr>
          <w:i/>
        </w:rPr>
        <w:t>https://youtu.be/KFOVs3qBomY</w:t>
      </w:r>
      <w:r>
        <w:rPr>
          <w:i/>
        </w:rPr>
        <w:t xml:space="preserve"> </w:t>
      </w:r>
      <w:r w:rsidRPr="00397A8E">
        <w:rPr>
          <w:i/>
        </w:rPr>
        <w:t>)</w:t>
      </w:r>
    </w:p>
    <w:p w14:paraId="74DE7000" w14:textId="77777777" w:rsidR="00397A8E" w:rsidRPr="00397A8E" w:rsidRDefault="00397A8E" w:rsidP="00397A8E">
      <w:pPr>
        <w:rPr>
          <w:i/>
        </w:rPr>
      </w:pPr>
    </w:p>
    <w:p w14:paraId="6D08EAE5" w14:textId="2A3C9F54" w:rsidR="004C62B1" w:rsidRPr="006F3E93" w:rsidRDefault="004C62B1" w:rsidP="004C62B1">
      <w:r w:rsidRPr="006F3E93">
        <w:t xml:space="preserve">To use </w:t>
      </w:r>
      <w:r w:rsidR="00182F11">
        <w:t xml:space="preserve">the macros </w:t>
      </w:r>
      <w:r w:rsidRPr="006F3E93">
        <w:t>in this book you do need to know what they look like because, to use a macro, you first have to electronically copy it (Ctrl-C) out of this book and then paste it (Ctrl-V) into your computer.</w:t>
      </w:r>
    </w:p>
    <w:p w14:paraId="0A28550C" w14:textId="77777777" w:rsidR="004C62B1" w:rsidRPr="00B559F2" w:rsidRDefault="004C62B1" w:rsidP="004C62B1"/>
    <w:p w14:paraId="48535898" w14:textId="77777777" w:rsidR="004C62B1" w:rsidRPr="00B559F2" w:rsidRDefault="004C62B1" w:rsidP="004C62B1">
      <w:r w:rsidRPr="00B559F2">
        <w:t>Here’s a very simple macro – it’s just a list of instructions plus a beginning and an end:</w:t>
      </w:r>
    </w:p>
    <w:p w14:paraId="407A91A4" w14:textId="77777777" w:rsidR="004C62B1" w:rsidRPr="00B559F2" w:rsidRDefault="004C62B1" w:rsidP="004C62B1">
      <w:pPr>
        <w:rPr>
          <w:rStyle w:val="HTMLSample"/>
          <w:b/>
        </w:rPr>
      </w:pPr>
    </w:p>
    <w:p w14:paraId="722821A4" w14:textId="23CDCFE9" w:rsidR="003270E2" w:rsidRPr="00B559F2" w:rsidRDefault="003737CD" w:rsidP="003270E2">
      <w:pPr>
        <w:rPr>
          <w:rStyle w:val="HTMLSample"/>
          <w:b/>
        </w:rPr>
      </w:pPr>
      <w:r w:rsidRPr="00B559F2">
        <w:rPr>
          <w:rStyle w:val="HTMLSample"/>
          <w:b/>
        </w:rPr>
        <w:t>Sub_Swap</w:t>
      </w:r>
      <w:r w:rsidR="00FB5612" w:rsidRPr="00B559F2">
        <w:rPr>
          <w:rStyle w:val="HTMLSample"/>
          <w:rFonts w:ascii="Cambria Math" w:hAnsi="Cambria Math" w:cs="Cambria Math"/>
          <w:b/>
        </w:rPr>
        <w:t> </w:t>
      </w:r>
      <w:r w:rsidR="003270E2" w:rsidRPr="00B559F2">
        <w:rPr>
          <w:rStyle w:val="HTMLSample"/>
          <w:b/>
        </w:rPr>
        <w:t>Characters()</w:t>
      </w:r>
    </w:p>
    <w:p w14:paraId="7BF04981" w14:textId="77777777" w:rsidR="003270E2" w:rsidRPr="00B559F2" w:rsidRDefault="003270E2" w:rsidP="003270E2">
      <w:pPr>
        <w:rPr>
          <w:rStyle w:val="HTMLSample"/>
          <w:rFonts w:ascii="Times New Roman" w:hAnsi="Times New Roman" w:cs="Times New Roman"/>
        </w:rPr>
      </w:pPr>
    </w:p>
    <w:p w14:paraId="4C40DEDC" w14:textId="77777777" w:rsidR="003270E2" w:rsidRPr="00B559F2" w:rsidRDefault="003270E2" w:rsidP="003270E2">
      <w:pPr>
        <w:rPr>
          <w:rStyle w:val="HTMLSample"/>
        </w:rPr>
      </w:pPr>
      <w:r w:rsidRPr="00B559F2">
        <w:rPr>
          <w:rStyle w:val="HTMLSample"/>
        </w:rPr>
        <w:t>Selection.MoveEnd 1</w:t>
      </w:r>
    </w:p>
    <w:p w14:paraId="6FB287A5" w14:textId="77777777" w:rsidR="003270E2" w:rsidRPr="00B559F2" w:rsidRDefault="003270E2" w:rsidP="003270E2">
      <w:pPr>
        <w:rPr>
          <w:rStyle w:val="HTMLSample"/>
        </w:rPr>
      </w:pPr>
      <w:r w:rsidRPr="00B559F2">
        <w:rPr>
          <w:rStyle w:val="HTMLSample"/>
        </w:rPr>
        <w:t>Selection.Cut</w:t>
      </w:r>
    </w:p>
    <w:p w14:paraId="2F0AAA19" w14:textId="77777777" w:rsidR="003270E2" w:rsidRPr="00B559F2" w:rsidRDefault="003270E2" w:rsidP="003270E2">
      <w:pPr>
        <w:rPr>
          <w:rStyle w:val="HTMLSample"/>
        </w:rPr>
      </w:pPr>
      <w:r w:rsidRPr="00B559F2">
        <w:rPr>
          <w:rStyle w:val="HTMLSample"/>
        </w:rPr>
        <w:t>Selection.MoveLeft 1</w:t>
      </w:r>
    </w:p>
    <w:p w14:paraId="472C3CCD" w14:textId="77777777" w:rsidR="003270E2" w:rsidRPr="00B559F2" w:rsidRDefault="003270E2" w:rsidP="003270E2">
      <w:pPr>
        <w:rPr>
          <w:rStyle w:val="HTMLSample"/>
          <w:rFonts w:ascii="Times New Roman" w:hAnsi="Times New Roman" w:cs="Times New Roman"/>
        </w:rPr>
      </w:pPr>
      <w:r w:rsidRPr="00B559F2">
        <w:rPr>
          <w:rStyle w:val="HTMLSample"/>
        </w:rPr>
        <w:t>Selection.Paste</w:t>
      </w:r>
    </w:p>
    <w:p w14:paraId="07255566" w14:textId="77777777" w:rsidR="003270E2" w:rsidRPr="00B559F2" w:rsidRDefault="003270E2" w:rsidP="003270E2">
      <w:pPr>
        <w:rPr>
          <w:rStyle w:val="HTMLSample"/>
          <w:rFonts w:ascii="Times New Roman" w:hAnsi="Times New Roman" w:cs="Times New Roman"/>
        </w:rPr>
      </w:pPr>
    </w:p>
    <w:p w14:paraId="3E49E420" w14:textId="77777777" w:rsidR="003270E2" w:rsidRPr="00B559F2" w:rsidRDefault="003270E2" w:rsidP="003270E2">
      <w:pPr>
        <w:rPr>
          <w:rStyle w:val="HTMLSample"/>
        </w:rPr>
      </w:pPr>
      <w:r w:rsidRPr="00B559F2">
        <w:rPr>
          <w:rStyle w:val="HTMLSample"/>
        </w:rPr>
        <w:t>End Sub</w:t>
      </w:r>
    </w:p>
    <w:p w14:paraId="60AA7D66" w14:textId="77777777" w:rsidR="004C62B1" w:rsidRPr="00B559F2" w:rsidRDefault="004C62B1" w:rsidP="004C62B1">
      <w:pPr>
        <w:rPr>
          <w:rStyle w:val="HTMLSample"/>
        </w:rPr>
      </w:pPr>
    </w:p>
    <w:p w14:paraId="079990B1" w14:textId="0AB2249D" w:rsidR="004C62B1" w:rsidRPr="00B559F2" w:rsidRDefault="004C62B1" w:rsidP="004C62B1">
      <w:r w:rsidRPr="00B559F2">
        <w:t xml:space="preserve">I have highlighted the beginning and the end of the macro in turquoise – the word ‘Sub’ is short for subroutine, which is another name for a macro or computer program. Each macro has to have a unique name, highlighted here in </w:t>
      </w:r>
      <w:r w:rsidR="00CB7950" w:rsidRPr="00B559F2">
        <w:t>green</w:t>
      </w:r>
      <w:r w:rsidRPr="00B559F2">
        <w:t xml:space="preserve">. (You must </w:t>
      </w:r>
      <w:r w:rsidRPr="00B559F2">
        <w:rPr>
          <w:b/>
          <w:i/>
        </w:rPr>
        <w:t>not</w:t>
      </w:r>
      <w:r w:rsidRPr="00B559F2">
        <w:t xml:space="preserve"> have two macros with the same name; if you do, Word will generate the error</w:t>
      </w:r>
      <w:r w:rsidR="008D2A43" w:rsidRPr="00B559F2">
        <w:t>, say,</w:t>
      </w:r>
      <w:r w:rsidRPr="00B559F2">
        <w:t xml:space="preserve"> ‘Ambiguous name</w:t>
      </w:r>
      <w:r w:rsidR="003A41D2" w:rsidRPr="00B559F2">
        <w:t xml:space="preserve"> detected</w:t>
      </w:r>
      <w:r w:rsidR="008D2A43" w:rsidRPr="00B559F2">
        <w:t>: FRedit</w:t>
      </w:r>
      <w:r w:rsidRPr="00B559F2">
        <w:t>’.</w:t>
      </w:r>
      <w:r w:rsidR="008D2A43" w:rsidRPr="00B559F2">
        <w:t xml:space="preserve"> If so</w:t>
      </w:r>
      <w:r w:rsidR="003A41D2" w:rsidRPr="00B559F2">
        <w:t>, that means you’ve got two copies of, in this case, FRedit, and you need to delete one of them.</w:t>
      </w:r>
      <w:r w:rsidRPr="00B559F2">
        <w:t>)</w:t>
      </w:r>
    </w:p>
    <w:p w14:paraId="29509997" w14:textId="77777777" w:rsidR="004C62B1" w:rsidRPr="00B559F2" w:rsidRDefault="004C62B1" w:rsidP="004C62B1"/>
    <w:p w14:paraId="1420EDAE" w14:textId="77777777" w:rsidR="004C62B1" w:rsidRPr="00B559F2" w:rsidRDefault="004C62B1" w:rsidP="004C62B1">
      <w:r w:rsidRPr="00B559F2">
        <w:t>These macros are created in a computer language called Visual Basic for Applications (VBA), and they can be run from within Word. There are VBA macros that work with other Microsoft applications such as MS Excel, but we can ignore those here. To us, a ‘macro’ means an MS Word macro.</w:t>
      </w:r>
    </w:p>
    <w:p w14:paraId="4E4AEC0D" w14:textId="77777777" w:rsidR="004C62B1" w:rsidRPr="00B559F2" w:rsidRDefault="004C62B1" w:rsidP="004C62B1"/>
    <w:p w14:paraId="2B4E7F46" w14:textId="77777777" w:rsidR="004C62B1" w:rsidRPr="00B559F2" w:rsidRDefault="004C62B1" w:rsidP="004C62B1">
      <w:r w:rsidRPr="00B559F2">
        <w:t>To take advantage of what the macros in this book can do, you need to know where to store them (within the VBA application) and how to run them from within Word.</w:t>
      </w:r>
    </w:p>
    <w:p w14:paraId="7D755E04" w14:textId="77777777" w:rsidR="004C62B1" w:rsidRPr="00B559F2" w:rsidRDefault="004C62B1" w:rsidP="004C62B1">
      <w:pPr>
        <w:pStyle w:val="Heading2"/>
      </w:pPr>
      <w:bookmarkStart w:id="9" w:name="_Toc16758288"/>
      <w:r w:rsidRPr="00B559F2">
        <w:t>Storing your macros</w:t>
      </w:r>
      <w:bookmarkEnd w:id="9"/>
    </w:p>
    <w:p w14:paraId="1AA4CB7F" w14:textId="77777777" w:rsidR="004C62B1" w:rsidRPr="00B559F2" w:rsidRDefault="004C62B1" w:rsidP="004C62B1">
      <w:r w:rsidRPr="00B559F2">
        <w:t>Macros can be stored in various places in your computer, but the simplest place is within Word’s Normal template. This is the most convenient place because they then are available for use with any file(s) that you are working on.</w:t>
      </w:r>
    </w:p>
    <w:p w14:paraId="3F1F8D58" w14:textId="77777777" w:rsidR="004C62B1" w:rsidRPr="00B559F2" w:rsidRDefault="004C62B1" w:rsidP="004C62B1"/>
    <w:p w14:paraId="387E4A60" w14:textId="77777777" w:rsidR="004C62B1" w:rsidRPr="00B559F2" w:rsidRDefault="004C62B1" w:rsidP="004C62B1">
      <w:r w:rsidRPr="00B559F2">
        <w:t xml:space="preserve">(You </w:t>
      </w:r>
      <w:r w:rsidR="00AC643A" w:rsidRPr="00B559F2">
        <w:t xml:space="preserve">might </w:t>
      </w:r>
      <w:r w:rsidRPr="00B559F2">
        <w:t xml:space="preserve">hear people saying that it is dangerous to store macros in the Normal template. It is true that there </w:t>
      </w:r>
      <w:r w:rsidRPr="00B559F2">
        <w:rPr>
          <w:b/>
          <w:i/>
        </w:rPr>
        <w:t>were</w:t>
      </w:r>
      <w:r w:rsidRPr="00B559F2">
        <w:t xml:space="preserve"> once problems with doing so, but that was </w:t>
      </w:r>
      <w:r w:rsidR="00252B56" w:rsidRPr="00B559F2">
        <w:t xml:space="preserve">back </w:t>
      </w:r>
      <w:r w:rsidRPr="00B559F2">
        <w:t>in</w:t>
      </w:r>
      <w:r w:rsidR="00252B56" w:rsidRPr="00B559F2">
        <w:t xml:space="preserve"> the days of</w:t>
      </w:r>
      <w:r w:rsidRPr="00B559F2">
        <w:t xml:space="preserve"> Word</w:t>
      </w:r>
      <w:r w:rsidR="00252B56" w:rsidRPr="00B559F2">
        <w:t xml:space="preserve"> 97 and 2003.</w:t>
      </w:r>
      <w:r w:rsidR="00D92950" w:rsidRPr="00B559F2">
        <w:t xml:space="preserve"> A</w:t>
      </w:r>
      <w:r w:rsidR="00252B56" w:rsidRPr="00B559F2">
        <w:t>s</w:t>
      </w:r>
      <w:r w:rsidR="00D92950" w:rsidRPr="00B559F2">
        <w:t xml:space="preserve"> far as I’m aware, this hasn’t been a problem since Word 2007 onwards</w:t>
      </w:r>
      <w:r w:rsidRPr="00B559F2">
        <w:t>.)</w:t>
      </w:r>
    </w:p>
    <w:p w14:paraId="5FF823CF" w14:textId="77777777" w:rsidR="004C62B1" w:rsidRPr="00B559F2" w:rsidRDefault="004C62B1" w:rsidP="004C62B1"/>
    <w:p w14:paraId="4D829B5C" w14:textId="027D3828" w:rsidR="004C62B1" w:rsidRPr="00B559F2" w:rsidRDefault="004C62B1" w:rsidP="004C62B1">
      <w:r w:rsidRPr="00B559F2">
        <w:t xml:space="preserve">The macros are stored inside the Normal template, one after the other, </w:t>
      </w:r>
      <w:r w:rsidR="00071A58" w:rsidRPr="00B559F2">
        <w:t xml:space="preserve">in a Visual Basic file called </w:t>
      </w:r>
      <w:r w:rsidRPr="00B559F2">
        <w:rPr>
          <w:i/>
        </w:rPr>
        <w:t>Normal.New</w:t>
      </w:r>
      <w:r w:rsidR="003363A5" w:rsidRPr="00B559F2">
        <w:rPr>
          <w:i/>
        </w:rPr>
        <w:t>_</w:t>
      </w:r>
      <w:r w:rsidRPr="00B559F2">
        <w:rPr>
          <w:i/>
        </w:rPr>
        <w:t>Macros</w:t>
      </w:r>
      <w:r w:rsidRPr="00B559F2">
        <w:t xml:space="preserve">. Here’s part of my </w:t>
      </w:r>
      <w:r w:rsidRPr="00B559F2">
        <w:rPr>
          <w:i/>
        </w:rPr>
        <w:t>Normal.NewMacros</w:t>
      </w:r>
      <w:r w:rsidRPr="00B559F2">
        <w:t xml:space="preserve"> </w:t>
      </w:r>
      <w:r w:rsidR="00071A58" w:rsidRPr="00B559F2">
        <w:t xml:space="preserve">file </w:t>
      </w:r>
      <w:r w:rsidRPr="00B559F2">
        <w:t>to show you what the</w:t>
      </w:r>
      <w:r w:rsidR="00071A58" w:rsidRPr="00B559F2">
        <w:t xml:space="preserve"> macros</w:t>
      </w:r>
      <w:r w:rsidRPr="00B559F2">
        <w:t xml:space="preserve"> look like when viewed in VBA (please don’t worry about the content of these macros, or what they do – just note the way that they are stored):</w:t>
      </w:r>
    </w:p>
    <w:p w14:paraId="268EE620" w14:textId="77777777" w:rsidR="004C62B1" w:rsidRPr="00B559F2" w:rsidRDefault="004C62B1" w:rsidP="004C62B1"/>
    <w:p w14:paraId="531F1AF6" w14:textId="77777777" w:rsidR="00C912F9" w:rsidRPr="00B559F2" w:rsidRDefault="00C912F9" w:rsidP="00C912F9">
      <w:r w:rsidRPr="00B559F2">
        <w:t>........................................................................................................................................................................</w:t>
      </w:r>
    </w:p>
    <w:p w14:paraId="6B5A3831" w14:textId="6C38A724" w:rsidR="00C912F9" w:rsidRPr="00B559F2" w:rsidRDefault="003737CD" w:rsidP="00C912F9">
      <w:pPr>
        <w:rPr>
          <w:rStyle w:val="HTMLSample"/>
        </w:rPr>
      </w:pPr>
      <w:r w:rsidRPr="00B559F2">
        <w:rPr>
          <w:rStyle w:val="HTMLSample"/>
        </w:rPr>
        <w:t>Sub_SubscriptSwitch</w:t>
      </w:r>
      <w:r w:rsidR="00404888" w:rsidRPr="00B559F2">
        <w:rPr>
          <w:rStyle w:val="HTMLSample"/>
        </w:rPr>
        <w:t>()</w:t>
      </w:r>
    </w:p>
    <w:p w14:paraId="7F2A8E0F" w14:textId="77777777" w:rsidR="00C912F9" w:rsidRPr="00B559F2" w:rsidRDefault="00C912F9" w:rsidP="00C912F9">
      <w:pPr>
        <w:rPr>
          <w:rStyle w:val="HTMLSample"/>
        </w:rPr>
      </w:pPr>
      <w:r w:rsidRPr="00B559F2">
        <w:rPr>
          <w:rStyle w:val="HTMLSample"/>
        </w:rPr>
        <w:t>' F4</w:t>
      </w:r>
    </w:p>
    <w:p w14:paraId="1E98C2C6" w14:textId="77777777" w:rsidR="00C912F9" w:rsidRPr="00B559F2" w:rsidRDefault="00C912F9" w:rsidP="00C912F9">
      <w:pPr>
        <w:rPr>
          <w:rStyle w:val="HTMLSample"/>
        </w:rPr>
      </w:pPr>
      <w:r w:rsidRPr="00B559F2">
        <w:rPr>
          <w:rStyle w:val="HTMLSample"/>
        </w:rPr>
        <w:t>Selection.Font.Subscript = Not Selection.Font.Subscript</w:t>
      </w:r>
    </w:p>
    <w:p w14:paraId="6574DA01" w14:textId="77777777" w:rsidR="00C912F9" w:rsidRPr="00B559F2" w:rsidRDefault="00C912F9" w:rsidP="00C912F9">
      <w:pPr>
        <w:rPr>
          <w:rStyle w:val="HTMLSample"/>
          <w:rFonts w:ascii="Times New Roman" w:hAnsi="Times New Roman" w:cs="Times New Roman"/>
        </w:rPr>
      </w:pPr>
      <w:r w:rsidRPr="00B559F2">
        <w:rPr>
          <w:rStyle w:val="HTMLSample"/>
        </w:rPr>
        <w:t>End Sub</w:t>
      </w:r>
    </w:p>
    <w:p w14:paraId="4EDC3B6B" w14:textId="77777777" w:rsidR="00C912F9" w:rsidRPr="00B559F2" w:rsidRDefault="00C912F9" w:rsidP="00C912F9">
      <w:r w:rsidRPr="00B559F2">
        <w:t>........................................................................................................................................................................</w:t>
      </w:r>
    </w:p>
    <w:p w14:paraId="71E056A7" w14:textId="77777777" w:rsidR="00C912F9" w:rsidRPr="00B559F2" w:rsidRDefault="00C912F9" w:rsidP="00C912F9">
      <w:pPr>
        <w:rPr>
          <w:rStyle w:val="HTMLSample"/>
        </w:rPr>
      </w:pPr>
    </w:p>
    <w:p w14:paraId="46693C41" w14:textId="7ABB107D" w:rsidR="00C912F9" w:rsidRPr="00B559F2" w:rsidRDefault="003737CD" w:rsidP="00C912F9">
      <w:pPr>
        <w:rPr>
          <w:rStyle w:val="HTMLSample"/>
        </w:rPr>
      </w:pPr>
      <w:r w:rsidRPr="00B559F2">
        <w:rPr>
          <w:rStyle w:val="HTMLSample"/>
        </w:rPr>
        <w:t>Sub_Superscript</w:t>
      </w:r>
      <w:r w:rsidR="00AC4905" w:rsidRPr="00B559F2">
        <w:rPr>
          <w:rStyle w:val="HTMLSample"/>
        </w:rPr>
        <w:t>_</w:t>
      </w:r>
      <w:r w:rsidRPr="00B559F2">
        <w:rPr>
          <w:rStyle w:val="HTMLSample"/>
        </w:rPr>
        <w:t>Switch</w:t>
      </w:r>
      <w:r w:rsidR="00404888" w:rsidRPr="00B559F2">
        <w:rPr>
          <w:rStyle w:val="HTMLSample"/>
        </w:rPr>
        <w:t>()</w:t>
      </w:r>
    </w:p>
    <w:p w14:paraId="4E395F8E" w14:textId="77777777" w:rsidR="00C912F9" w:rsidRPr="00B559F2" w:rsidRDefault="00C912F9" w:rsidP="00C912F9">
      <w:pPr>
        <w:rPr>
          <w:rStyle w:val="HTMLSample"/>
        </w:rPr>
      </w:pPr>
      <w:r w:rsidRPr="00B559F2">
        <w:rPr>
          <w:rStyle w:val="HTMLSample"/>
        </w:rPr>
        <w:t>' F5</w:t>
      </w:r>
    </w:p>
    <w:p w14:paraId="0A13B18B" w14:textId="77777777" w:rsidR="00C912F9" w:rsidRPr="00B559F2" w:rsidRDefault="00C912F9" w:rsidP="00C912F9">
      <w:pPr>
        <w:rPr>
          <w:rStyle w:val="HTMLSample"/>
        </w:rPr>
      </w:pPr>
      <w:r w:rsidRPr="00B559F2">
        <w:rPr>
          <w:rStyle w:val="HTMLSample"/>
        </w:rPr>
        <w:t>Selection.Font.Superscript = Not Selection.Font.Superscript</w:t>
      </w:r>
    </w:p>
    <w:p w14:paraId="308EC4A4" w14:textId="77777777" w:rsidR="00C912F9" w:rsidRPr="00B559F2" w:rsidRDefault="00C912F9" w:rsidP="00C912F9">
      <w:pPr>
        <w:rPr>
          <w:rStyle w:val="HTMLSample"/>
          <w:rFonts w:ascii="Times New Roman" w:hAnsi="Times New Roman" w:cs="Times New Roman"/>
        </w:rPr>
      </w:pPr>
      <w:r w:rsidRPr="00B559F2">
        <w:rPr>
          <w:rStyle w:val="HTMLSample"/>
        </w:rPr>
        <w:t>End Sub</w:t>
      </w:r>
    </w:p>
    <w:p w14:paraId="701A8252" w14:textId="77777777" w:rsidR="00C912F9" w:rsidRPr="00B559F2" w:rsidRDefault="00C912F9" w:rsidP="00C912F9">
      <w:r w:rsidRPr="00B559F2">
        <w:t>........................................................................................................................................................................</w:t>
      </w:r>
    </w:p>
    <w:p w14:paraId="44066D37" w14:textId="77777777" w:rsidR="00C912F9" w:rsidRPr="00B559F2" w:rsidRDefault="00C912F9" w:rsidP="00C912F9">
      <w:pPr>
        <w:rPr>
          <w:rStyle w:val="HTMLSample"/>
        </w:rPr>
      </w:pPr>
    </w:p>
    <w:p w14:paraId="4598A056" w14:textId="6B22B035" w:rsidR="00C912F9" w:rsidRPr="00B559F2" w:rsidRDefault="003737CD" w:rsidP="00C912F9">
      <w:pPr>
        <w:rPr>
          <w:rStyle w:val="HTMLSample"/>
        </w:rPr>
      </w:pPr>
      <w:r w:rsidRPr="00B559F2">
        <w:rPr>
          <w:rStyle w:val="HTMLSample"/>
        </w:rPr>
        <w:t>Sub_DeleteIt</w:t>
      </w:r>
      <w:r w:rsidR="00404888" w:rsidRPr="00B559F2">
        <w:rPr>
          <w:rStyle w:val="HTMLSample"/>
        </w:rPr>
        <w:t>()</w:t>
      </w:r>
    </w:p>
    <w:p w14:paraId="0B4BD66B" w14:textId="77777777" w:rsidR="00C912F9" w:rsidRPr="00B559F2" w:rsidRDefault="00C912F9" w:rsidP="00C912F9">
      <w:pPr>
        <w:rPr>
          <w:rStyle w:val="HTMLSample"/>
        </w:rPr>
      </w:pPr>
      <w:r w:rsidRPr="00B559F2">
        <w:rPr>
          <w:rStyle w:val="HTMLSample"/>
        </w:rPr>
        <w:t>' Version</w:t>
      </w:r>
    </w:p>
    <w:p w14:paraId="776D6BCF" w14:textId="77777777" w:rsidR="00C912F9" w:rsidRPr="00B559F2" w:rsidRDefault="00C912F9" w:rsidP="00C912F9">
      <w:pPr>
        <w:rPr>
          <w:rStyle w:val="HTMLSample"/>
        </w:rPr>
      </w:pPr>
      <w:r w:rsidRPr="00B559F2">
        <w:rPr>
          <w:rStyle w:val="HTMLSample"/>
        </w:rPr>
        <w:t>Selection.Delete</w:t>
      </w:r>
    </w:p>
    <w:p w14:paraId="3BCDD318" w14:textId="77777777" w:rsidR="00C912F9" w:rsidRPr="00B559F2" w:rsidRDefault="00C912F9" w:rsidP="00C912F9">
      <w:pPr>
        <w:rPr>
          <w:rStyle w:val="HTMLSample"/>
          <w:rFonts w:ascii="Times New Roman" w:hAnsi="Times New Roman" w:cs="Times New Roman"/>
        </w:rPr>
      </w:pPr>
      <w:r w:rsidRPr="00B559F2">
        <w:rPr>
          <w:rStyle w:val="HTMLSample"/>
        </w:rPr>
        <w:t>End Sub</w:t>
      </w:r>
    </w:p>
    <w:p w14:paraId="622812F6" w14:textId="77777777" w:rsidR="00C912F9" w:rsidRPr="00B559F2" w:rsidRDefault="00C912F9" w:rsidP="00C912F9">
      <w:r w:rsidRPr="00B559F2">
        <w:t>........................................................................................................................................................................</w:t>
      </w:r>
    </w:p>
    <w:p w14:paraId="366C6001" w14:textId="77777777" w:rsidR="00C912F9" w:rsidRPr="00B559F2" w:rsidRDefault="00C912F9" w:rsidP="00C912F9">
      <w:pPr>
        <w:rPr>
          <w:rStyle w:val="HTMLSample"/>
        </w:rPr>
      </w:pPr>
    </w:p>
    <w:p w14:paraId="76ABCAC5" w14:textId="58B99CDD" w:rsidR="00C912F9" w:rsidRPr="00B559F2" w:rsidRDefault="003737CD" w:rsidP="00C912F9">
      <w:pPr>
        <w:rPr>
          <w:rStyle w:val="HTMLSample"/>
        </w:rPr>
      </w:pPr>
      <w:r w:rsidRPr="00B559F2">
        <w:rPr>
          <w:rStyle w:val="HTMLSample"/>
        </w:rPr>
        <w:t>Sub_Mu</w:t>
      </w:r>
      <w:r w:rsidR="00404888" w:rsidRPr="00B559F2">
        <w:rPr>
          <w:rStyle w:val="HTMLSample"/>
        </w:rPr>
        <w:t>()</w:t>
      </w:r>
    </w:p>
    <w:p w14:paraId="378EE18D" w14:textId="77777777" w:rsidR="00C912F9" w:rsidRPr="00B559F2" w:rsidRDefault="00C912F9" w:rsidP="00C912F9">
      <w:pPr>
        <w:rPr>
          <w:rStyle w:val="HTMLSample"/>
        </w:rPr>
      </w:pPr>
      <w:r w:rsidRPr="00B559F2">
        <w:rPr>
          <w:rStyle w:val="HTMLSample"/>
        </w:rPr>
        <w:t>' Version</w:t>
      </w:r>
    </w:p>
    <w:p w14:paraId="7F6FACF8" w14:textId="77777777" w:rsidR="00C912F9" w:rsidRPr="00B559F2" w:rsidRDefault="00C912F9" w:rsidP="00C912F9">
      <w:pPr>
        <w:rPr>
          <w:rStyle w:val="HTMLSample"/>
        </w:rPr>
      </w:pPr>
      <w:r w:rsidRPr="00B559F2">
        <w:rPr>
          <w:rStyle w:val="HTMLSample"/>
        </w:rPr>
        <w:t>Selection.TypeText Text:=ChrW(956)</w:t>
      </w:r>
    </w:p>
    <w:p w14:paraId="7A4BA29F" w14:textId="77777777" w:rsidR="00C912F9" w:rsidRPr="00B559F2" w:rsidRDefault="00C912F9" w:rsidP="00C912F9">
      <w:pPr>
        <w:rPr>
          <w:rStyle w:val="HTMLSample"/>
          <w:rFonts w:ascii="Times New Roman" w:hAnsi="Times New Roman" w:cs="Times New Roman"/>
        </w:rPr>
      </w:pPr>
      <w:r w:rsidRPr="00B559F2">
        <w:rPr>
          <w:rStyle w:val="HTMLSample"/>
        </w:rPr>
        <w:t>End Sub</w:t>
      </w:r>
    </w:p>
    <w:p w14:paraId="42AAA9C5" w14:textId="77777777" w:rsidR="00C912F9" w:rsidRPr="00B559F2" w:rsidRDefault="00C912F9" w:rsidP="00C912F9">
      <w:r w:rsidRPr="00B559F2">
        <w:t>........................................................................................................................................................................</w:t>
      </w:r>
    </w:p>
    <w:p w14:paraId="283FB5B9" w14:textId="77777777" w:rsidR="00C912F9" w:rsidRPr="00B559F2" w:rsidRDefault="00C912F9" w:rsidP="00C912F9">
      <w:pPr>
        <w:rPr>
          <w:rStyle w:val="HTMLSample"/>
        </w:rPr>
      </w:pPr>
    </w:p>
    <w:p w14:paraId="2F2B34CD" w14:textId="48B86326" w:rsidR="00C912F9" w:rsidRPr="00B559F2" w:rsidRDefault="003737CD" w:rsidP="00C912F9">
      <w:pPr>
        <w:rPr>
          <w:rStyle w:val="HTMLSample"/>
        </w:rPr>
      </w:pPr>
      <w:r w:rsidRPr="00B559F2">
        <w:rPr>
          <w:rStyle w:val="HTMLSample"/>
        </w:rPr>
        <w:t>Sub_FontRemove</w:t>
      </w:r>
      <w:r w:rsidR="00404888" w:rsidRPr="00B559F2">
        <w:rPr>
          <w:rStyle w:val="HTMLSample"/>
        </w:rPr>
        <w:t>()</w:t>
      </w:r>
    </w:p>
    <w:p w14:paraId="279577F6" w14:textId="77777777" w:rsidR="00C912F9" w:rsidRPr="00B559F2" w:rsidRDefault="00C912F9" w:rsidP="00C912F9">
      <w:pPr>
        <w:rPr>
          <w:rStyle w:val="HTMLSample"/>
        </w:rPr>
      </w:pPr>
      <w:r w:rsidRPr="00B559F2">
        <w:rPr>
          <w:rStyle w:val="HTMLSample"/>
        </w:rPr>
        <w:t>' Version</w:t>
      </w:r>
    </w:p>
    <w:p w14:paraId="2C27E9E4" w14:textId="77777777" w:rsidR="00C912F9" w:rsidRPr="00B559F2" w:rsidRDefault="00C912F9" w:rsidP="00C912F9">
      <w:pPr>
        <w:rPr>
          <w:rStyle w:val="HTMLSample"/>
        </w:rPr>
      </w:pPr>
      <w:r w:rsidRPr="00B559F2">
        <w:rPr>
          <w:rStyle w:val="HTMLSample"/>
        </w:rPr>
        <w:t>On Error GoTo ReportIt</w:t>
      </w:r>
    </w:p>
    <w:p w14:paraId="12449B49" w14:textId="77777777" w:rsidR="00C912F9" w:rsidRPr="00B559F2" w:rsidRDefault="00C912F9" w:rsidP="00C912F9">
      <w:pPr>
        <w:rPr>
          <w:rStyle w:val="HTMLSample"/>
        </w:rPr>
      </w:pPr>
      <w:r w:rsidRPr="00B559F2">
        <w:rPr>
          <w:rStyle w:val="HTMLSample"/>
        </w:rPr>
        <w:t>Selection.Font.Reset</w:t>
      </w:r>
    </w:p>
    <w:p w14:paraId="6D05EF9F" w14:textId="77777777" w:rsidR="00C912F9" w:rsidRPr="00B559F2" w:rsidRDefault="00C912F9" w:rsidP="00C912F9">
      <w:pPr>
        <w:rPr>
          <w:rStyle w:val="HTMLSample"/>
        </w:rPr>
      </w:pPr>
      <w:r w:rsidRPr="00B559F2">
        <w:rPr>
          <w:rStyle w:val="HTMLSample"/>
        </w:rPr>
        <w:t>Exit Sub</w:t>
      </w:r>
    </w:p>
    <w:p w14:paraId="17C69822" w14:textId="77777777" w:rsidR="00C912F9" w:rsidRPr="00B559F2" w:rsidRDefault="00C912F9" w:rsidP="00C912F9">
      <w:pPr>
        <w:rPr>
          <w:rStyle w:val="HTMLSample"/>
        </w:rPr>
      </w:pPr>
      <w:r w:rsidRPr="00B559F2">
        <w:rPr>
          <w:rStyle w:val="HTMLSample"/>
        </w:rPr>
        <w:t>ReportIt:</w:t>
      </w:r>
    </w:p>
    <w:p w14:paraId="38C6FD16" w14:textId="77777777" w:rsidR="00C912F9" w:rsidRPr="00B559F2" w:rsidRDefault="00C912F9" w:rsidP="00C912F9">
      <w:pPr>
        <w:rPr>
          <w:rStyle w:val="HTMLSample"/>
        </w:rPr>
      </w:pPr>
      <w:r w:rsidRPr="00B559F2">
        <w:rPr>
          <w:rStyle w:val="HTMLSample"/>
        </w:rPr>
        <w:t>beep</w:t>
      </w:r>
    </w:p>
    <w:p w14:paraId="44E7F954" w14:textId="77777777" w:rsidR="00C912F9" w:rsidRPr="00B559F2" w:rsidRDefault="00C912F9" w:rsidP="00C912F9">
      <w:pPr>
        <w:rPr>
          <w:rStyle w:val="HTMLSample"/>
          <w:rFonts w:ascii="Times New Roman" w:hAnsi="Times New Roman" w:cs="Times New Roman"/>
        </w:rPr>
      </w:pPr>
      <w:r w:rsidRPr="00B559F2">
        <w:rPr>
          <w:rStyle w:val="HTMLSample"/>
        </w:rPr>
        <w:t>End Sub</w:t>
      </w:r>
    </w:p>
    <w:p w14:paraId="1254D82C" w14:textId="77777777" w:rsidR="00C912F9" w:rsidRPr="00B559F2" w:rsidRDefault="00C912F9" w:rsidP="00C912F9">
      <w:r w:rsidRPr="00B559F2">
        <w:t>........................................................................................................................................................................</w:t>
      </w:r>
    </w:p>
    <w:p w14:paraId="5BF5BC7E" w14:textId="77777777" w:rsidR="004C62B1" w:rsidRPr="00B559F2" w:rsidRDefault="004C62B1" w:rsidP="004C62B1"/>
    <w:p w14:paraId="7D4D0390" w14:textId="77777777" w:rsidR="004C62B1" w:rsidRPr="00B559F2" w:rsidRDefault="004C62B1" w:rsidP="004C62B1">
      <w:r w:rsidRPr="00B559F2">
        <w:t>There are just three important things to understand here:</w:t>
      </w:r>
    </w:p>
    <w:p w14:paraId="0E8EAAB2" w14:textId="77777777" w:rsidR="004C62B1" w:rsidRPr="00B559F2" w:rsidRDefault="004C62B1" w:rsidP="004C62B1">
      <w:r w:rsidRPr="00B559F2">
        <w:t>•</w:t>
      </w:r>
      <w:r w:rsidRPr="00B559F2">
        <w:tab/>
        <w:t xml:space="preserve">The macros are </w:t>
      </w:r>
      <w:r w:rsidRPr="00B559F2">
        <w:rPr>
          <w:b/>
          <w:i/>
        </w:rPr>
        <w:t>all stored together in a single file</w:t>
      </w:r>
      <w:r w:rsidRPr="00B559F2">
        <w:t>, but they don’t have to be in any particular order – they are run from Word by name.</w:t>
      </w:r>
    </w:p>
    <w:p w14:paraId="12371A0D" w14:textId="77777777" w:rsidR="004C62B1" w:rsidRPr="00B559F2" w:rsidRDefault="004C62B1" w:rsidP="004C62B1">
      <w:r w:rsidRPr="00B559F2">
        <w:t>•</w:t>
      </w:r>
      <w:r w:rsidRPr="00B559F2">
        <w:tab/>
        <w:t xml:space="preserve">It’s a single file, so </w:t>
      </w:r>
      <w:r w:rsidRPr="00B559F2">
        <w:rPr>
          <w:b/>
          <w:i/>
        </w:rPr>
        <w:t>you can select all the macros (Ctrl-A) and copy them (Ctrl-C)</w:t>
      </w:r>
      <w:r w:rsidRPr="00B559F2">
        <w:t>. You can then paste them somewhere else, perhaps in a Word file, as a way of keeping a backup copy.</w:t>
      </w:r>
    </w:p>
    <w:p w14:paraId="66EF1EB7" w14:textId="03ACD5E3" w:rsidR="004C62B1" w:rsidRPr="00B559F2" w:rsidRDefault="004C62B1" w:rsidP="004C62B1">
      <w:r w:rsidRPr="00B559F2">
        <w:t>•</w:t>
      </w:r>
      <w:r w:rsidRPr="00B559F2">
        <w:tab/>
      </w:r>
      <w:r w:rsidRPr="00B559F2">
        <w:rPr>
          <w:b/>
          <w:i/>
        </w:rPr>
        <w:t>When adding or removing macros be very careful not to break that</w:t>
      </w:r>
      <w:r w:rsidRPr="00B559F2">
        <w:t xml:space="preserve"> </w:t>
      </w:r>
      <w:r w:rsidRPr="00B559F2">
        <w:rPr>
          <w:b/>
          <w:i/>
        </w:rPr>
        <w:t>repeated</w:t>
      </w:r>
      <w:r w:rsidRPr="00B559F2">
        <w:t xml:space="preserve"> </w:t>
      </w:r>
      <w:r w:rsidRPr="00B559F2">
        <w:rPr>
          <w:b/>
          <w:i/>
        </w:rPr>
        <w:t xml:space="preserve">pattern of </w:t>
      </w:r>
      <w:r w:rsidR="00A377F3" w:rsidRPr="00B559F2">
        <w:rPr>
          <w:rStyle w:val="HTMLSample"/>
        </w:rPr>
        <w:t xml:space="preserve">Sub_ </w:t>
      </w:r>
      <w:r w:rsidRPr="00B559F2">
        <w:rPr>
          <w:rStyle w:val="HTMLSample"/>
        </w:rPr>
        <w:t xml:space="preserve">... End </w:t>
      </w:r>
      <w:r w:rsidR="003737CD" w:rsidRPr="00B559F2">
        <w:rPr>
          <w:rStyle w:val="HTMLSample"/>
        </w:rPr>
        <w:t>Sub_</w:t>
      </w:r>
      <w:r w:rsidR="003737CD" w:rsidRPr="00B559F2">
        <w:t>which</w:t>
      </w:r>
      <w:r w:rsidRPr="00B559F2">
        <w:t xml:space="preserve"> I’ve again highlighted to make it stand out.</w:t>
      </w:r>
    </w:p>
    <w:p w14:paraId="7E7A42F2" w14:textId="77777777" w:rsidR="004C62B1" w:rsidRPr="00B559F2" w:rsidRDefault="004C62B1" w:rsidP="004C62B1"/>
    <w:p w14:paraId="33673068" w14:textId="77777777" w:rsidR="004C62B1" w:rsidRPr="00B559F2" w:rsidRDefault="004C62B1" w:rsidP="004C62B1">
      <w:r w:rsidRPr="00B559F2">
        <w:rPr>
          <w:b/>
        </w:rPr>
        <w:t>Tip</w:t>
      </w:r>
      <w:r w:rsidRPr="00B559F2">
        <w:t>: Below, I explain about how to add a macro, but rather than just reading it in theory, why not choose a particular macro and actually install it. You could try the transpose characters macro that I gave as an example above.</w:t>
      </w:r>
    </w:p>
    <w:p w14:paraId="18B8CE3D" w14:textId="77777777" w:rsidR="004C62B1" w:rsidRPr="00B559F2" w:rsidRDefault="004C62B1" w:rsidP="004C62B1">
      <w:pPr>
        <w:rPr>
          <w:rStyle w:val="HTMLSample"/>
          <w:b/>
        </w:rPr>
      </w:pPr>
    </w:p>
    <w:p w14:paraId="04CCC671" w14:textId="1F2D2712" w:rsidR="004C62B1" w:rsidRPr="00B559F2" w:rsidRDefault="003737CD" w:rsidP="004C62B1">
      <w:pPr>
        <w:rPr>
          <w:rStyle w:val="HTMLSample"/>
        </w:rPr>
      </w:pPr>
      <w:r w:rsidRPr="00B559F2">
        <w:rPr>
          <w:rStyle w:val="HTMLSample"/>
        </w:rPr>
        <w:t>Sub_TransposeChars</w:t>
      </w:r>
      <w:r w:rsidR="00404888" w:rsidRPr="00B559F2">
        <w:rPr>
          <w:rStyle w:val="HTMLSample"/>
        </w:rPr>
        <w:t>()</w:t>
      </w:r>
    </w:p>
    <w:p w14:paraId="3EE58D15" w14:textId="77777777" w:rsidR="004C62B1" w:rsidRPr="00B559F2" w:rsidRDefault="004C62B1" w:rsidP="004C62B1">
      <w:pPr>
        <w:rPr>
          <w:rStyle w:val="HTMLSample"/>
        </w:rPr>
      </w:pPr>
      <w:r w:rsidRPr="00B559F2">
        <w:rPr>
          <w:rStyle w:val="HTMLSample"/>
        </w:rPr>
        <w:t xml:space="preserve">  Selection.MoveRight 1, Extend:=wdExtend</w:t>
      </w:r>
    </w:p>
    <w:p w14:paraId="076222AB" w14:textId="77777777" w:rsidR="004C62B1" w:rsidRPr="00B559F2" w:rsidRDefault="004C62B1" w:rsidP="004C62B1">
      <w:pPr>
        <w:rPr>
          <w:rStyle w:val="HTMLSample"/>
        </w:rPr>
      </w:pPr>
      <w:r w:rsidRPr="00B559F2">
        <w:rPr>
          <w:rStyle w:val="HTMLSample"/>
        </w:rPr>
        <w:t xml:space="preserve">  Selection.Cut</w:t>
      </w:r>
    </w:p>
    <w:p w14:paraId="5AD8AAE6" w14:textId="77777777" w:rsidR="004C62B1" w:rsidRPr="00B559F2" w:rsidRDefault="004C62B1" w:rsidP="004C62B1">
      <w:pPr>
        <w:rPr>
          <w:rStyle w:val="HTMLSample"/>
        </w:rPr>
      </w:pPr>
      <w:r w:rsidRPr="00B559F2">
        <w:rPr>
          <w:rStyle w:val="HTMLSample"/>
        </w:rPr>
        <w:t xml:space="preserve">  Selection.MoveLeft 1</w:t>
      </w:r>
    </w:p>
    <w:p w14:paraId="45211CE9" w14:textId="77777777" w:rsidR="004C62B1" w:rsidRPr="00B559F2" w:rsidRDefault="004C62B1" w:rsidP="004C62B1">
      <w:pPr>
        <w:rPr>
          <w:rStyle w:val="HTMLSample"/>
        </w:rPr>
      </w:pPr>
      <w:r w:rsidRPr="00B559F2">
        <w:rPr>
          <w:rStyle w:val="HTMLSample"/>
        </w:rPr>
        <w:t xml:space="preserve">  Selection.Paste</w:t>
      </w:r>
    </w:p>
    <w:p w14:paraId="225EEAF1" w14:textId="77777777" w:rsidR="004C62B1" w:rsidRPr="00B559F2" w:rsidRDefault="004C62B1" w:rsidP="004C62B1">
      <w:pPr>
        <w:rPr>
          <w:rStyle w:val="HTMLSample"/>
        </w:rPr>
      </w:pPr>
      <w:r w:rsidRPr="00B559F2">
        <w:rPr>
          <w:rStyle w:val="HTMLSample"/>
        </w:rPr>
        <w:t>End Sub</w:t>
      </w:r>
    </w:p>
    <w:p w14:paraId="2E67E04A" w14:textId="77777777" w:rsidR="004C62B1" w:rsidRPr="00B559F2" w:rsidRDefault="004C62B1" w:rsidP="004C62B1">
      <w:pPr>
        <w:rPr>
          <w:rStyle w:val="HTMLSample"/>
        </w:rPr>
      </w:pPr>
    </w:p>
    <w:p w14:paraId="62144E53" w14:textId="77777777" w:rsidR="004C62B1" w:rsidRPr="00B559F2" w:rsidRDefault="004C62B1" w:rsidP="004C62B1">
      <w:r w:rsidRPr="00B559F2">
        <w:t>It transposes adjacent characters, say from ‘Pual’ to ‘Paul’ – you just put the cursor between the ‘u’ and the ‘a’ and run the macro.</w:t>
      </w:r>
    </w:p>
    <w:p w14:paraId="400D9F05" w14:textId="77777777" w:rsidR="004C62B1" w:rsidRPr="00B559F2" w:rsidRDefault="004C62B1" w:rsidP="004C62B1">
      <w:pPr>
        <w:pStyle w:val="Heading2"/>
      </w:pPr>
      <w:bookmarkStart w:id="10" w:name="_Toc16758289"/>
      <w:r w:rsidRPr="00B559F2">
        <w:t>Adding macros</w:t>
      </w:r>
      <w:bookmarkEnd w:id="10"/>
    </w:p>
    <w:p w14:paraId="659A46A0" w14:textId="77777777" w:rsidR="004C62B1" w:rsidRPr="00B559F2" w:rsidRDefault="004C62B1" w:rsidP="004C62B1">
      <w:r w:rsidRPr="00B559F2">
        <w:t xml:space="preserve">Macros can be added simply by copying them from this book and pasting them into </w:t>
      </w:r>
      <w:r w:rsidRPr="00B559F2">
        <w:rPr>
          <w:i/>
        </w:rPr>
        <w:t>Normal.NewMacros</w:t>
      </w:r>
      <w:r w:rsidRPr="00B559F2">
        <w:t>. So, in this book, make sure that you select the complete macro, from</w:t>
      </w:r>
    </w:p>
    <w:p w14:paraId="6A9450B9" w14:textId="77777777" w:rsidR="004C62B1" w:rsidRPr="00B559F2" w:rsidRDefault="004C62B1" w:rsidP="004C62B1">
      <w:pPr>
        <w:rPr>
          <w:rStyle w:val="HTMLSample"/>
          <w:b/>
        </w:rPr>
      </w:pPr>
    </w:p>
    <w:p w14:paraId="56E9B8ED" w14:textId="75668DE8" w:rsidR="00C912F9" w:rsidRPr="00B559F2" w:rsidRDefault="003737CD" w:rsidP="00C912F9">
      <w:r w:rsidRPr="00B559F2">
        <w:rPr>
          <w:rStyle w:val="HTMLSample"/>
        </w:rPr>
        <w:t>Sub_Something</w:t>
      </w:r>
      <w:r w:rsidR="00C912F9" w:rsidRPr="00B559F2">
        <w:rPr>
          <w:rStyle w:val="HTMLSample"/>
        </w:rPr>
        <w:t>(</w:t>
      </w:r>
      <w:r w:rsidR="00C912F9" w:rsidRPr="00B559F2">
        <w:t xml:space="preserve"> </w:t>
      </w:r>
      <w:r w:rsidR="00C912F9" w:rsidRPr="00B559F2">
        <w:rPr>
          <w:rStyle w:val="HTMLSample"/>
        </w:rPr>
        <w:t>)</w:t>
      </w:r>
    </w:p>
    <w:p w14:paraId="5F682F44" w14:textId="77777777" w:rsidR="00C912F9" w:rsidRPr="00B559F2" w:rsidRDefault="00C912F9" w:rsidP="00C912F9">
      <w:r w:rsidRPr="00B559F2">
        <w:t>to</w:t>
      </w:r>
    </w:p>
    <w:p w14:paraId="3AEA355F" w14:textId="77777777" w:rsidR="00C912F9" w:rsidRPr="00B559F2" w:rsidRDefault="00C912F9" w:rsidP="00C912F9">
      <w:pPr>
        <w:rPr>
          <w:rStyle w:val="HTMLSample"/>
        </w:rPr>
      </w:pPr>
      <w:r w:rsidRPr="00B559F2">
        <w:rPr>
          <w:rStyle w:val="HTMLSample"/>
        </w:rPr>
        <w:t>End Sub</w:t>
      </w:r>
    </w:p>
    <w:p w14:paraId="460E460B" w14:textId="77777777" w:rsidR="004C62B1" w:rsidRPr="00B559F2" w:rsidRDefault="004C62B1" w:rsidP="004C62B1"/>
    <w:p w14:paraId="2CA1E73E" w14:textId="77777777" w:rsidR="004C62B1" w:rsidRPr="00B559F2" w:rsidRDefault="004C62B1" w:rsidP="004C62B1">
      <w:r w:rsidRPr="00B559F2">
        <w:lastRenderedPageBreak/>
        <w:t>and press Ctrl-C to copy it. Then run VBA (see below), decide where to put the new macro and press Ctrl-V to paste it in. I tend to put new macros down at the bottom of the file, but it really doesn’t matter because Word calls them by name.</w:t>
      </w:r>
    </w:p>
    <w:p w14:paraId="5A3107CB" w14:textId="77777777" w:rsidR="004C62B1" w:rsidRPr="00B559F2" w:rsidRDefault="004C62B1" w:rsidP="004C62B1"/>
    <w:p w14:paraId="2604E185" w14:textId="77777777" w:rsidR="004C62B1" w:rsidRPr="00B559F2" w:rsidRDefault="004C62B1" w:rsidP="004C62B1">
      <w:r w:rsidRPr="00B559F2">
        <w:t>(N.B. This book is arranged as two files: this file has the descriptions of the macros, and the other file, ‘TheMacros’, has the actual macro listings.)</w:t>
      </w:r>
    </w:p>
    <w:p w14:paraId="244C7EF0" w14:textId="77777777" w:rsidR="004C62B1" w:rsidRPr="00B559F2" w:rsidRDefault="004C62B1" w:rsidP="004C62B1"/>
    <w:p w14:paraId="25AE8BF0" w14:textId="77777777" w:rsidR="004C62B1" w:rsidRPr="00B559F2" w:rsidRDefault="004C62B1" w:rsidP="004C62B1">
      <w:r w:rsidRPr="00B559F2">
        <w:t xml:space="preserve">The difficult thing is knowing how to open </w:t>
      </w:r>
      <w:r w:rsidRPr="00B559F2">
        <w:rPr>
          <w:i/>
        </w:rPr>
        <w:t>Normal.NewMacros</w:t>
      </w:r>
      <w:r w:rsidRPr="00B559F2">
        <w:t xml:space="preserve"> in VBA – it is different on different computer systems!</w:t>
      </w:r>
    </w:p>
    <w:p w14:paraId="343B4C5B" w14:textId="77777777" w:rsidR="004C62B1" w:rsidRPr="00B559F2" w:rsidRDefault="004C62B1" w:rsidP="004C62B1"/>
    <w:p w14:paraId="61ED148D" w14:textId="77777777" w:rsidR="004C62B1" w:rsidRPr="00B559F2" w:rsidRDefault="004C62B1" w:rsidP="004C62B1">
      <w:pPr>
        <w:pStyle w:val="Heading2"/>
      </w:pPr>
      <w:bookmarkStart w:id="11" w:name="_Toc16758290"/>
      <w:r w:rsidRPr="00B559F2">
        <w:t>Installing a macro from scratch</w:t>
      </w:r>
      <w:bookmarkEnd w:id="11"/>
    </w:p>
    <w:p w14:paraId="11F40954" w14:textId="77777777" w:rsidR="00663AB4" w:rsidRPr="00B559F2" w:rsidRDefault="00663AB4" w:rsidP="00663AB4">
      <w:pPr>
        <w:rPr>
          <w:i/>
        </w:rPr>
      </w:pPr>
      <w:r w:rsidRPr="00B559F2">
        <w:rPr>
          <w:i/>
        </w:rPr>
        <w:t>(See also video: My First Macro – Part 1 (6:04): https://youtu.be/hi4QCQy1QWg)</w:t>
      </w:r>
    </w:p>
    <w:p w14:paraId="5A168FAA" w14:textId="6535D851" w:rsidR="00663AB4" w:rsidRPr="00B559F2" w:rsidRDefault="00663AB4" w:rsidP="00663AB4">
      <w:pPr>
        <w:rPr>
          <w:i/>
        </w:rPr>
      </w:pPr>
      <w:r w:rsidRPr="00B559F2">
        <w:rPr>
          <w:i/>
        </w:rPr>
        <w:t>(See also video: My First Macro – Part 2 (5:45): https://youtu.be/KFOVs3qBomY)</w:t>
      </w:r>
    </w:p>
    <w:p w14:paraId="2EC3503F" w14:textId="1954F01C" w:rsidR="00663AB4" w:rsidRPr="00B559F2" w:rsidRDefault="00663AB4" w:rsidP="00663AB4">
      <w:pPr>
        <w:rPr>
          <w:i/>
        </w:rPr>
      </w:pPr>
      <w:r w:rsidRPr="00B559F2">
        <w:rPr>
          <w:i/>
        </w:rPr>
        <w:t>(See also video: Macro Starter Pack (5:42): https://youtu.be/IeMnmtJT2Ys)</w:t>
      </w:r>
    </w:p>
    <w:p w14:paraId="1B8921E8" w14:textId="77777777" w:rsidR="00663AB4" w:rsidRPr="00B559F2" w:rsidRDefault="00663AB4" w:rsidP="00663AB4"/>
    <w:p w14:paraId="5F3A48BA" w14:textId="5CC6BB98" w:rsidR="004C62B1" w:rsidRPr="00B559F2" w:rsidRDefault="004C62B1" w:rsidP="00663AB4">
      <w:r w:rsidRPr="00B559F2">
        <w:t>Macros can be added simply by copying them from an electronic book, from a website or from an email, and pasting them into a program called Visual Basic for Applications (VBA), where they will be stored in the ‘Normal template’, as it’s called. I’ll try to explain in a number of small steps.</w:t>
      </w:r>
    </w:p>
    <w:p w14:paraId="5A04E9CD" w14:textId="77777777" w:rsidR="004C62B1" w:rsidRPr="00B559F2" w:rsidRDefault="004C62B1" w:rsidP="004C62B1"/>
    <w:p w14:paraId="098A3C56" w14:textId="77777777" w:rsidR="004C62B1" w:rsidRPr="00B559F2" w:rsidRDefault="004C62B1" w:rsidP="004C62B1">
      <w:pPr>
        <w:rPr>
          <w:b/>
        </w:rPr>
      </w:pPr>
      <w:r w:rsidRPr="00B559F2">
        <w:rPr>
          <w:b/>
        </w:rPr>
        <w:t>Step 1: Copy the macro</w:t>
      </w:r>
    </w:p>
    <w:p w14:paraId="17396113" w14:textId="77777777" w:rsidR="004C62B1" w:rsidRPr="00B559F2" w:rsidRDefault="004C62B1" w:rsidP="004C62B1">
      <w:r w:rsidRPr="00B559F2">
        <w:t>Wherever the macro comes from, you first have to select it and then do a Ctrl-C to copy it. (</w:t>
      </w:r>
      <w:r w:rsidRPr="00B559F2">
        <w:rPr>
          <w:i/>
        </w:rPr>
        <w:t>On a</w:t>
      </w:r>
      <w:r w:rsidRPr="00B559F2">
        <w:t xml:space="preserve"> </w:t>
      </w:r>
      <w:r w:rsidRPr="00B559F2">
        <w:rPr>
          <w:i/>
        </w:rPr>
        <w:t xml:space="preserve">Mac, that’s Command-C, </w:t>
      </w:r>
      <w:r w:rsidRPr="00B559F2">
        <w:rPr>
          <w:rFonts w:ascii="Cambria Math" w:hAnsi="Cambria Math" w:cs="Cambria Math"/>
        </w:rPr>
        <w:t>⌘</w:t>
      </w:r>
      <w:r w:rsidRPr="00B559F2">
        <w:rPr>
          <w:i/>
        </w:rPr>
        <w:t>-C.</w:t>
      </w:r>
      <w:r w:rsidRPr="00B559F2">
        <w:t>)</w:t>
      </w:r>
    </w:p>
    <w:p w14:paraId="0F4DC15D" w14:textId="77777777" w:rsidR="004C62B1" w:rsidRPr="00B559F2" w:rsidRDefault="004C62B1" w:rsidP="004C62B1"/>
    <w:p w14:paraId="34FFCDC0" w14:textId="77777777" w:rsidR="004C62B1" w:rsidRPr="00B559F2" w:rsidRDefault="004C62B1" w:rsidP="004C62B1">
      <w:r w:rsidRPr="00B559F2">
        <w:t xml:space="preserve">However, you do need to make very sure that you select the </w:t>
      </w:r>
      <w:r w:rsidRPr="00B559F2">
        <w:rPr>
          <w:i/>
        </w:rPr>
        <w:t>complete</w:t>
      </w:r>
      <w:r w:rsidRPr="00B559F2">
        <w:t xml:space="preserve"> macro, i.e. from the</w:t>
      </w:r>
    </w:p>
    <w:p w14:paraId="548504BB" w14:textId="77777777" w:rsidR="004C62B1" w:rsidRPr="00B559F2" w:rsidRDefault="004C62B1" w:rsidP="004C62B1">
      <w:pPr>
        <w:rPr>
          <w:rStyle w:val="HTMLSample"/>
          <w:b/>
        </w:rPr>
      </w:pPr>
    </w:p>
    <w:p w14:paraId="0E136CCD" w14:textId="199EC32D" w:rsidR="004C62B1" w:rsidRPr="00B559F2" w:rsidRDefault="004C62B1" w:rsidP="004C62B1">
      <w:r w:rsidRPr="00B559F2">
        <w:rPr>
          <w:rStyle w:val="HTMLSample"/>
        </w:rPr>
        <w:tab/>
      </w:r>
      <w:r w:rsidR="003737CD" w:rsidRPr="00B559F2">
        <w:rPr>
          <w:rStyle w:val="HTMLSample"/>
        </w:rPr>
        <w:t>Sub_SomethingOrOther</w:t>
      </w:r>
      <w:r w:rsidRPr="00B559F2">
        <w:rPr>
          <w:rStyle w:val="HTMLSample"/>
        </w:rPr>
        <w:t>(</w:t>
      </w:r>
      <w:r w:rsidRPr="00B559F2">
        <w:t xml:space="preserve"> </w:t>
      </w:r>
      <w:r w:rsidRPr="00B559F2">
        <w:rPr>
          <w:rStyle w:val="HTMLSample"/>
        </w:rPr>
        <w:t>)</w:t>
      </w:r>
    </w:p>
    <w:p w14:paraId="1A41B969" w14:textId="77777777" w:rsidR="004C62B1" w:rsidRPr="00B559F2" w:rsidRDefault="004C62B1" w:rsidP="004C62B1"/>
    <w:p w14:paraId="6672A8D0" w14:textId="77777777" w:rsidR="004C62B1" w:rsidRPr="00B559F2" w:rsidRDefault="004C62B1" w:rsidP="004C62B1">
      <w:r w:rsidRPr="00B559F2">
        <w:t>down to and including the</w:t>
      </w:r>
    </w:p>
    <w:p w14:paraId="57C33231" w14:textId="77777777" w:rsidR="004C62B1" w:rsidRPr="00B559F2" w:rsidRDefault="004C62B1" w:rsidP="004C62B1"/>
    <w:p w14:paraId="76695A96" w14:textId="77777777" w:rsidR="004C62B1" w:rsidRPr="00B559F2" w:rsidRDefault="004C62B1" w:rsidP="004C62B1">
      <w:pPr>
        <w:rPr>
          <w:rStyle w:val="HTMLSample"/>
        </w:rPr>
      </w:pPr>
      <w:r w:rsidRPr="00B559F2">
        <w:rPr>
          <w:rStyle w:val="HTMLSample"/>
        </w:rPr>
        <w:tab/>
        <w:t>End Sub</w:t>
      </w:r>
    </w:p>
    <w:p w14:paraId="42C53610" w14:textId="77777777" w:rsidR="004C62B1" w:rsidRPr="00B559F2" w:rsidRDefault="004C62B1" w:rsidP="004C62B1"/>
    <w:p w14:paraId="22B7CA2C" w14:textId="77777777" w:rsidR="004C62B1" w:rsidRPr="00B559F2" w:rsidRDefault="003D09A2" w:rsidP="004C62B1">
      <w:r w:rsidRPr="00B559F2">
        <w:t>before you</w:t>
      </w:r>
      <w:r w:rsidR="004C62B1" w:rsidRPr="00B559F2">
        <w:t xml:space="preserve"> press Ctrl-C (</w:t>
      </w:r>
      <w:r w:rsidR="004C62B1" w:rsidRPr="00B559F2">
        <w:rPr>
          <w:i/>
        </w:rPr>
        <w:t xml:space="preserve">Mac: </w:t>
      </w:r>
      <w:r w:rsidR="004C62B1" w:rsidRPr="00B559F2">
        <w:rPr>
          <w:rFonts w:ascii="Cambria Math" w:hAnsi="Cambria Math" w:cs="Cambria Math"/>
        </w:rPr>
        <w:t>⌘</w:t>
      </w:r>
      <w:r w:rsidR="004C62B1" w:rsidRPr="00B559F2">
        <w:rPr>
          <w:i/>
        </w:rPr>
        <w:t>-C</w:t>
      </w:r>
      <w:r w:rsidR="004C62B1" w:rsidRPr="00B559F2">
        <w:t>) to copy it</w:t>
      </w:r>
      <w:r w:rsidRPr="00B559F2">
        <w:t>.</w:t>
      </w:r>
    </w:p>
    <w:p w14:paraId="7FD3C2F6" w14:textId="77777777" w:rsidR="004C62B1" w:rsidRPr="00B559F2" w:rsidRDefault="004C62B1" w:rsidP="004C62B1"/>
    <w:p w14:paraId="79EB546B" w14:textId="77777777" w:rsidR="004C62B1" w:rsidRPr="00B559F2" w:rsidRDefault="004C62B1" w:rsidP="004C62B1"/>
    <w:p w14:paraId="54129337" w14:textId="77777777" w:rsidR="004C62B1" w:rsidRPr="00B559F2" w:rsidRDefault="004C62B1" w:rsidP="004C62B1">
      <w:pPr>
        <w:rPr>
          <w:b/>
        </w:rPr>
      </w:pPr>
      <w:r w:rsidRPr="00B559F2">
        <w:rPr>
          <w:b/>
        </w:rPr>
        <w:t>Step 2: Open VBA</w:t>
      </w:r>
    </w:p>
    <w:p w14:paraId="67A6990B" w14:textId="77777777" w:rsidR="004C62B1" w:rsidRPr="00B559F2" w:rsidRDefault="004C62B1" w:rsidP="004C62B1">
      <w:r w:rsidRPr="00B559F2">
        <w:t>VBA is a separate application that works alongside Word. The computer programs in VBA are called macros. These macros can be used from within Word without VBA actually being on screen. However, to install your macros in the first place, you have to open VBA, as follows:</w:t>
      </w:r>
    </w:p>
    <w:p w14:paraId="7D4A22B2" w14:textId="77777777" w:rsidR="004C62B1" w:rsidRPr="00B559F2" w:rsidRDefault="004C62B1" w:rsidP="004C62B1"/>
    <w:p w14:paraId="2021EF7E" w14:textId="77777777" w:rsidR="004C62B1" w:rsidRPr="00B559F2" w:rsidRDefault="004C62B1" w:rsidP="004C62B1">
      <w:r w:rsidRPr="00B559F2">
        <w:t>Click on Alt-F8 (</w:t>
      </w:r>
      <w:r w:rsidRPr="00B559F2">
        <w:rPr>
          <w:i/>
        </w:rPr>
        <w:t>Option-F8 on a Mac</w:t>
      </w:r>
      <w:r w:rsidRPr="00B559F2">
        <w:t>), and it should open the Macros window. (If not, on Word 2003/4 you can use the menu: Tools–Macro–Macros, or on 2007 onwards View–Macros.)</w:t>
      </w:r>
    </w:p>
    <w:p w14:paraId="50ED6CBF" w14:textId="77777777" w:rsidR="004C62B1" w:rsidRPr="00B559F2" w:rsidRDefault="004C62B1" w:rsidP="004C62B1"/>
    <w:p w14:paraId="3F71A92A" w14:textId="77777777" w:rsidR="004C62B1" w:rsidRPr="00B559F2" w:rsidRDefault="004C62B1" w:rsidP="00C912F9">
      <w:pPr>
        <w:jc w:val="center"/>
      </w:pPr>
      <w:r w:rsidRPr="00B559F2">
        <w:t xml:space="preserve"> </w:t>
      </w:r>
      <w:r w:rsidR="00D249B3" w:rsidRPr="00B559F2">
        <w:rPr>
          <w:noProof/>
          <w:lang w:eastAsia="en-GB"/>
        </w:rPr>
        <w:drawing>
          <wp:inline distT="0" distB="0" distL="0" distR="0" wp14:anchorId="04272439" wp14:editId="6CA5478A">
            <wp:extent cx="2343150" cy="1905000"/>
            <wp:effectExtent l="0" t="0" r="0" b="0"/>
            <wp:docPr id="1" name="Picture 1" descr="Spri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rit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43150" cy="1905000"/>
                    </a:xfrm>
                    <a:prstGeom prst="rect">
                      <a:avLst/>
                    </a:prstGeom>
                    <a:noFill/>
                    <a:ln>
                      <a:noFill/>
                    </a:ln>
                  </pic:spPr>
                </pic:pic>
              </a:graphicData>
            </a:graphic>
          </wp:inline>
        </w:drawing>
      </w:r>
    </w:p>
    <w:p w14:paraId="06737891" w14:textId="77777777" w:rsidR="004C62B1" w:rsidRPr="00B559F2" w:rsidRDefault="004C62B1" w:rsidP="004C62B1"/>
    <w:p w14:paraId="16E51105" w14:textId="77777777" w:rsidR="004C62B1" w:rsidRPr="00B559F2" w:rsidRDefault="004C62B1" w:rsidP="004C62B1">
      <w:r w:rsidRPr="00B559F2">
        <w:lastRenderedPageBreak/>
        <w:t>In the middle of this window is a list of all the macros that are currently installed in your computer</w:t>
      </w:r>
      <w:r w:rsidRPr="00B559F2">
        <w:rPr>
          <w:i/>
        </w:rPr>
        <w:t>.</w:t>
      </w:r>
      <w:r w:rsidRPr="00B559F2">
        <w:t xml:space="preserve"> But of course, if no-one has yet put any macros in your computer, the list will have no items in it:</w:t>
      </w:r>
    </w:p>
    <w:p w14:paraId="6CCAA516" w14:textId="77777777" w:rsidR="004C62B1" w:rsidRPr="00B559F2" w:rsidRDefault="004C62B1" w:rsidP="004C62B1">
      <w:r w:rsidRPr="00B559F2">
        <w:t xml:space="preserve"> </w:t>
      </w:r>
    </w:p>
    <w:p w14:paraId="352C26A4" w14:textId="77777777" w:rsidR="004C62B1" w:rsidRPr="00B559F2" w:rsidRDefault="00D249B3" w:rsidP="00C912F9">
      <w:pPr>
        <w:jc w:val="center"/>
      </w:pPr>
      <w:r w:rsidRPr="00B559F2">
        <w:rPr>
          <w:noProof/>
          <w:lang w:eastAsia="en-GB"/>
        </w:rPr>
        <w:drawing>
          <wp:inline distT="0" distB="0" distL="0" distR="0" wp14:anchorId="1BB6791D" wp14:editId="42510A4D">
            <wp:extent cx="2333625" cy="1881505"/>
            <wp:effectExtent l="0" t="0" r="9525" b="4445"/>
            <wp:docPr id="2" name="Picture 2" descr="Sprit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prite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33625" cy="1881505"/>
                    </a:xfrm>
                    <a:prstGeom prst="rect">
                      <a:avLst/>
                    </a:prstGeom>
                    <a:noFill/>
                    <a:ln>
                      <a:noFill/>
                    </a:ln>
                  </pic:spPr>
                </pic:pic>
              </a:graphicData>
            </a:graphic>
          </wp:inline>
        </w:drawing>
      </w:r>
    </w:p>
    <w:p w14:paraId="79D33FE9" w14:textId="77777777" w:rsidR="004C62B1" w:rsidRPr="00B559F2" w:rsidRDefault="004C62B1" w:rsidP="004C62B1">
      <w:r w:rsidRPr="00B559F2">
        <w:t>Now, in the top box (Macro name:) type the single word Dummy, and click the Create icon (fourth down on the right). VBA will now open, showing:</w:t>
      </w:r>
    </w:p>
    <w:p w14:paraId="3847C1C9" w14:textId="77777777" w:rsidR="004C62B1" w:rsidRPr="00B559F2" w:rsidRDefault="004C62B1" w:rsidP="004C62B1">
      <w:pPr>
        <w:rPr>
          <w:rStyle w:val="HTMLSample"/>
          <w:b/>
        </w:rPr>
      </w:pPr>
    </w:p>
    <w:p w14:paraId="33E2047A" w14:textId="38C82B83" w:rsidR="00C912F9" w:rsidRPr="00B559F2" w:rsidRDefault="003737CD" w:rsidP="00C912F9">
      <w:pPr>
        <w:rPr>
          <w:rStyle w:val="HTMLSample"/>
        </w:rPr>
      </w:pPr>
      <w:r w:rsidRPr="00B559F2">
        <w:rPr>
          <w:rStyle w:val="HTMLSample"/>
        </w:rPr>
        <w:t>Sub_Dummy</w:t>
      </w:r>
      <w:r w:rsidR="00404888" w:rsidRPr="00B559F2">
        <w:rPr>
          <w:rStyle w:val="HTMLSample"/>
        </w:rPr>
        <w:t>()</w:t>
      </w:r>
    </w:p>
    <w:p w14:paraId="00D2889A" w14:textId="77777777" w:rsidR="00C912F9" w:rsidRPr="00B559F2" w:rsidRDefault="00C912F9" w:rsidP="00C912F9">
      <w:pPr>
        <w:rPr>
          <w:rStyle w:val="HTMLSample"/>
        </w:rPr>
      </w:pPr>
      <w:r w:rsidRPr="00B559F2">
        <w:rPr>
          <w:rStyle w:val="HTMLSample"/>
        </w:rPr>
        <w:t>'</w:t>
      </w:r>
    </w:p>
    <w:p w14:paraId="27CF2BFA" w14:textId="77777777" w:rsidR="00C912F9" w:rsidRPr="00B559F2" w:rsidRDefault="00C912F9" w:rsidP="00C912F9">
      <w:pPr>
        <w:rPr>
          <w:rStyle w:val="HTMLSample"/>
        </w:rPr>
      </w:pPr>
      <w:r w:rsidRPr="00B559F2">
        <w:rPr>
          <w:rStyle w:val="HTMLSample"/>
        </w:rPr>
        <w:t>' Dummy Macro</w:t>
      </w:r>
    </w:p>
    <w:p w14:paraId="51D6D9DB" w14:textId="77777777" w:rsidR="00C912F9" w:rsidRPr="00B559F2" w:rsidRDefault="00C912F9" w:rsidP="00C912F9">
      <w:pPr>
        <w:rPr>
          <w:rStyle w:val="HTMLSample"/>
        </w:rPr>
      </w:pPr>
      <w:r w:rsidRPr="00B559F2">
        <w:rPr>
          <w:rStyle w:val="HTMLSample"/>
        </w:rPr>
        <w:t>'</w:t>
      </w:r>
    </w:p>
    <w:p w14:paraId="3A708934" w14:textId="77777777" w:rsidR="00C912F9" w:rsidRPr="00B559F2" w:rsidRDefault="00C912F9" w:rsidP="00C912F9">
      <w:pPr>
        <w:rPr>
          <w:rStyle w:val="HTMLSample"/>
        </w:rPr>
      </w:pPr>
      <w:r w:rsidRPr="00B559F2">
        <w:rPr>
          <w:rStyle w:val="HTMLSample"/>
        </w:rPr>
        <w:t>'</w:t>
      </w:r>
    </w:p>
    <w:p w14:paraId="0A4C5B92" w14:textId="77777777" w:rsidR="00C912F9" w:rsidRPr="00B559F2" w:rsidRDefault="00C912F9" w:rsidP="00C912F9">
      <w:pPr>
        <w:rPr>
          <w:rStyle w:val="HTMLSample"/>
        </w:rPr>
      </w:pPr>
    </w:p>
    <w:p w14:paraId="2E61B50D" w14:textId="77777777" w:rsidR="00C912F9" w:rsidRPr="00B559F2" w:rsidRDefault="00C912F9" w:rsidP="00C912F9">
      <w:pPr>
        <w:rPr>
          <w:rStyle w:val="HTMLSample"/>
        </w:rPr>
      </w:pPr>
      <w:r w:rsidRPr="00B559F2">
        <w:rPr>
          <w:rStyle w:val="HTMLSample"/>
        </w:rPr>
        <w:t>End Sub</w:t>
      </w:r>
    </w:p>
    <w:p w14:paraId="756B725C" w14:textId="77777777" w:rsidR="004C62B1" w:rsidRPr="00B559F2" w:rsidRDefault="004C62B1" w:rsidP="004C62B1"/>
    <w:p w14:paraId="360F2DEE" w14:textId="77777777" w:rsidR="004C62B1" w:rsidRPr="00B559F2" w:rsidRDefault="004C62B1" w:rsidP="004C62B1">
      <w:pPr>
        <w:rPr>
          <w:b/>
        </w:rPr>
      </w:pPr>
      <w:r w:rsidRPr="00B559F2">
        <w:rPr>
          <w:b/>
        </w:rPr>
        <w:t>Step 3: Paste in your new macro</w:t>
      </w:r>
    </w:p>
    <w:p w14:paraId="7F61DCB2" w14:textId="341BA802" w:rsidR="004C62B1" w:rsidRPr="00B559F2" w:rsidRDefault="004C62B1" w:rsidP="004C62B1">
      <w:r w:rsidRPr="00B559F2">
        <w:t xml:space="preserve">Select the whole of the Dummy Macro, from the </w:t>
      </w:r>
      <w:r w:rsidR="003737CD" w:rsidRPr="00B559F2">
        <w:rPr>
          <w:rStyle w:val="HTMLSample"/>
        </w:rPr>
        <w:t>Sub_Dummy</w:t>
      </w:r>
      <w:r w:rsidR="00404888" w:rsidRPr="00B559F2">
        <w:rPr>
          <w:rStyle w:val="HTMLSample"/>
        </w:rPr>
        <w:t>()</w:t>
      </w:r>
      <w:r w:rsidRPr="00B559F2">
        <w:t xml:space="preserve"> line up to and including the </w:t>
      </w:r>
      <w:r w:rsidRPr="00B559F2">
        <w:rPr>
          <w:rStyle w:val="HTMLSample"/>
        </w:rPr>
        <w:t xml:space="preserve">End </w:t>
      </w:r>
      <w:r w:rsidR="003737CD" w:rsidRPr="00B559F2">
        <w:rPr>
          <w:rStyle w:val="HTMLSample"/>
        </w:rPr>
        <w:t>Sub_</w:t>
      </w:r>
      <w:r w:rsidR="003737CD" w:rsidRPr="00B559F2">
        <w:t>line</w:t>
      </w:r>
      <w:r w:rsidRPr="00B559F2">
        <w:t>, and then click Ctrl-V (</w:t>
      </w:r>
      <w:r w:rsidRPr="00B559F2">
        <w:rPr>
          <w:i/>
        </w:rPr>
        <w:t xml:space="preserve">Mac: </w:t>
      </w:r>
      <w:r w:rsidRPr="00B559F2">
        <w:rPr>
          <w:rFonts w:ascii="Cambria Math" w:hAnsi="Cambria Math" w:cs="Cambria Math"/>
        </w:rPr>
        <w:t>⌘</w:t>
      </w:r>
      <w:r w:rsidRPr="00B559F2">
        <w:rPr>
          <w:i/>
        </w:rPr>
        <w:t>-V</w:t>
      </w:r>
      <w:r w:rsidRPr="00B559F2">
        <w:t>). This will put your new macro in place of the Dummy macro.</w:t>
      </w:r>
    </w:p>
    <w:p w14:paraId="685CA5AD" w14:textId="77777777" w:rsidR="004C62B1" w:rsidRPr="00B559F2" w:rsidRDefault="004C62B1" w:rsidP="004C62B1"/>
    <w:p w14:paraId="454CD85B" w14:textId="77777777" w:rsidR="004C62B1" w:rsidRPr="00B559F2" w:rsidRDefault="004C62B1" w:rsidP="004C62B1">
      <w:pPr>
        <w:rPr>
          <w:b/>
        </w:rPr>
      </w:pPr>
      <w:r w:rsidRPr="00B559F2">
        <w:rPr>
          <w:b/>
        </w:rPr>
        <w:t>Step 4: Close VBA</w:t>
      </w:r>
    </w:p>
    <w:p w14:paraId="3014F439" w14:textId="77777777" w:rsidR="004C62B1" w:rsidRPr="00B559F2" w:rsidRDefault="004C62B1" w:rsidP="004C62B1">
      <w:r w:rsidRPr="00B559F2">
        <w:t>You can usually do this with Alt-Q (</w:t>
      </w:r>
      <w:r w:rsidRPr="00B559F2">
        <w:rPr>
          <w:rFonts w:ascii="Cambria Math" w:hAnsi="Cambria Math" w:cs="Cambria Math"/>
        </w:rPr>
        <w:t>⌘</w:t>
      </w:r>
      <w:r w:rsidRPr="00B559F2">
        <w:rPr>
          <w:i/>
        </w:rPr>
        <w:t>-Q</w:t>
      </w:r>
      <w:r w:rsidRPr="00B559F2">
        <w:t>), but you can also do it by clicking in the top right ‘X’ (Close) icon – but notice that there’s another ‘X’ just below it, so click in the very top icon.</w:t>
      </w:r>
    </w:p>
    <w:p w14:paraId="2EEA0E64" w14:textId="77777777" w:rsidR="004C62B1" w:rsidRPr="00B559F2" w:rsidRDefault="004C62B1" w:rsidP="004C62B1"/>
    <w:p w14:paraId="6436EA71" w14:textId="77777777" w:rsidR="004C62B1" w:rsidRPr="00B559F2" w:rsidRDefault="004C62B1" w:rsidP="004C62B1">
      <w:pPr>
        <w:rPr>
          <w:b/>
        </w:rPr>
      </w:pPr>
      <w:r w:rsidRPr="00B559F2">
        <w:rPr>
          <w:b/>
        </w:rPr>
        <w:t>Step 5: Running your new macro</w:t>
      </w:r>
    </w:p>
    <w:p w14:paraId="29CCE245" w14:textId="77777777" w:rsidR="004C62B1" w:rsidRPr="00B559F2" w:rsidRDefault="004C62B1" w:rsidP="004C62B1">
      <w:r w:rsidRPr="00B559F2">
        <w:t>To run your new macro, use Alt-F8 (</w:t>
      </w:r>
      <w:r w:rsidRPr="00B559F2">
        <w:rPr>
          <w:i/>
        </w:rPr>
        <w:t>Option-F8</w:t>
      </w:r>
      <w:r w:rsidRPr="00B559F2">
        <w:t xml:space="preserve">), to open the Macros window again (or Tools–Macro–Macros or View–Macros). Look in the list of macros for the one you want, click on it and then click Run (top right </w:t>
      </w:r>
      <w:r w:rsidR="001E07CB" w:rsidRPr="00B559F2">
        <w:t>button</w:t>
      </w:r>
      <w:r w:rsidRPr="00B559F2">
        <w:t>).</w:t>
      </w:r>
    </w:p>
    <w:p w14:paraId="34113627" w14:textId="77777777" w:rsidR="004C62B1" w:rsidRPr="00B559F2" w:rsidRDefault="004C62B1" w:rsidP="004C62B1"/>
    <w:p w14:paraId="13573BC8" w14:textId="35B684F1" w:rsidR="004C62B1" w:rsidRPr="00B559F2" w:rsidRDefault="004C62B1" w:rsidP="00360D02">
      <w:r w:rsidRPr="00B559F2">
        <w:t>Once you are familiar with this, there’s a simpler way</w:t>
      </w:r>
      <w:r w:rsidR="00360D02" w:rsidRPr="00B559F2">
        <w:t xml:space="preserve"> to add a macro</w:t>
      </w:r>
      <w:r w:rsidRPr="00B559F2">
        <w:t>: Press Alt-F8 to open the Macros window, click on any one of the macro names, click on</w:t>
      </w:r>
      <w:r w:rsidR="00360D02" w:rsidRPr="00B559F2">
        <w:t xml:space="preserve"> the</w:t>
      </w:r>
      <w:r w:rsidRPr="00B559F2">
        <w:t xml:space="preserve"> Edit</w:t>
      </w:r>
      <w:r w:rsidR="00360D02" w:rsidRPr="00B559F2">
        <w:t xml:space="preserve"> button</w:t>
      </w:r>
      <w:r w:rsidRPr="00B559F2">
        <w:t xml:space="preserve">, then you can paste </w:t>
      </w:r>
      <w:r w:rsidR="00360D02" w:rsidRPr="00B559F2">
        <w:t>in the new macro</w:t>
      </w:r>
      <w:r w:rsidRPr="00B559F2">
        <w:t xml:space="preserve">. </w:t>
      </w:r>
      <w:r w:rsidR="00360D02" w:rsidRPr="00B559F2">
        <w:t>However, you must be very</w:t>
      </w:r>
      <w:r w:rsidRPr="00B559F2">
        <w:t xml:space="preserve"> careful where you put the new macro! You must </w:t>
      </w:r>
      <w:r w:rsidR="00360D02" w:rsidRPr="00B559F2">
        <w:t xml:space="preserve">be careful </w:t>
      </w:r>
      <w:r w:rsidRPr="00B559F2">
        <w:t>not</w:t>
      </w:r>
      <w:r w:rsidR="00360D02" w:rsidRPr="00B559F2">
        <w:t xml:space="preserve"> paste the new macro inside one of the existing macros; it must go </w:t>
      </w:r>
      <w:r w:rsidR="00360D02" w:rsidRPr="00B559F2">
        <w:rPr>
          <w:b/>
          <w:i/>
        </w:rPr>
        <w:t>after</w:t>
      </w:r>
      <w:r w:rsidR="00360D02" w:rsidRPr="00B559F2">
        <w:t xml:space="preserve"> and </w:t>
      </w:r>
      <w:r w:rsidR="00360D02" w:rsidRPr="00B559F2">
        <w:rPr>
          <w:rStyle w:val="HTMLSample"/>
        </w:rPr>
        <w:t>End Sub</w:t>
      </w:r>
      <w:r w:rsidR="00360D02" w:rsidRPr="00B559F2">
        <w:t xml:space="preserve">, and </w:t>
      </w:r>
      <w:r w:rsidR="00360D02" w:rsidRPr="00B559F2">
        <w:rPr>
          <w:b/>
          <w:i/>
        </w:rPr>
        <w:t>before</w:t>
      </w:r>
      <w:r w:rsidR="00360D02" w:rsidRPr="00B559F2">
        <w:t xml:space="preserve"> the next </w:t>
      </w:r>
      <w:r w:rsidR="003737CD" w:rsidRPr="00B559F2">
        <w:rPr>
          <w:rStyle w:val="HTMLSample"/>
        </w:rPr>
        <w:t>Sub_SomethingOrOther</w:t>
      </w:r>
      <w:r w:rsidRPr="00B559F2">
        <w:t>. Probably the safest is to use Ctrl-End to go to the very end of the VBA macros, and paste the new macro in there.</w:t>
      </w:r>
    </w:p>
    <w:p w14:paraId="149D1152" w14:textId="77777777" w:rsidR="004C62B1" w:rsidRPr="00B559F2" w:rsidRDefault="004C62B1" w:rsidP="004C62B1">
      <w:pPr>
        <w:pStyle w:val="Heading2"/>
      </w:pPr>
      <w:bookmarkStart w:id="12" w:name="_Toc16758291"/>
      <w:r w:rsidRPr="00B559F2">
        <w:t>Running the macros</w:t>
      </w:r>
      <w:bookmarkEnd w:id="12"/>
    </w:p>
    <w:p w14:paraId="68AE29F7" w14:textId="77777777" w:rsidR="004C62B1" w:rsidRPr="00B559F2" w:rsidRDefault="004C62B1" w:rsidP="004C62B1">
      <w:r w:rsidRPr="00B559F2">
        <w:t>There are basically three ways you can run macros:</w:t>
      </w:r>
    </w:p>
    <w:p w14:paraId="7C8CC4E4" w14:textId="77777777" w:rsidR="004C62B1" w:rsidRPr="00B559F2" w:rsidRDefault="004C62B1" w:rsidP="004C62B1">
      <w:r w:rsidRPr="00B559F2">
        <w:t>1.</w:t>
      </w:r>
      <w:r w:rsidRPr="00B559F2">
        <w:tab/>
        <w:t>from the Macros dialogue box</w:t>
      </w:r>
    </w:p>
    <w:p w14:paraId="3F6A48B4" w14:textId="77777777" w:rsidR="004C62B1" w:rsidRPr="00B559F2" w:rsidRDefault="004C62B1" w:rsidP="004C62B1">
      <w:r w:rsidRPr="00B559F2">
        <w:t>2.</w:t>
      </w:r>
      <w:r w:rsidRPr="00B559F2">
        <w:tab/>
        <w:t>by adding an icon to the toolbar at the top of the Word screen</w:t>
      </w:r>
    </w:p>
    <w:p w14:paraId="6B73EE31" w14:textId="77777777" w:rsidR="004C62B1" w:rsidRPr="00B559F2" w:rsidRDefault="004C62B1" w:rsidP="004C62B1">
      <w:r w:rsidRPr="00B559F2">
        <w:t>3.</w:t>
      </w:r>
      <w:r w:rsidRPr="00B559F2">
        <w:tab/>
        <w:t>by pressing a particular key combination.</w:t>
      </w:r>
    </w:p>
    <w:p w14:paraId="5985AE9B" w14:textId="77777777" w:rsidR="004C62B1" w:rsidRPr="00B559F2" w:rsidRDefault="004C62B1" w:rsidP="004C62B1"/>
    <w:p w14:paraId="78886438" w14:textId="77777777" w:rsidR="004C62B1" w:rsidRPr="00B559F2" w:rsidRDefault="004C62B1" w:rsidP="004C62B1">
      <w:r w:rsidRPr="00B559F2">
        <w:t>I use the dialogue box for those macros that I use very rarely, but I never use icons (2). I run 99% of my macros from keystrokes because it’s so much faster than using icons. Once you get more than a small number of icons for macros, it just becomes impractical to use icons.</w:t>
      </w:r>
    </w:p>
    <w:p w14:paraId="2379B879" w14:textId="77777777" w:rsidR="004C62B1" w:rsidRPr="00B559F2" w:rsidRDefault="004C62B1" w:rsidP="004C62B1"/>
    <w:p w14:paraId="0FA6C4D0" w14:textId="77777777" w:rsidR="004C62B1" w:rsidRPr="00B559F2" w:rsidRDefault="004C62B1" w:rsidP="004C62B1">
      <w:r w:rsidRPr="00B559F2">
        <w:t xml:space="preserve">“But I can’t remember keystrokes!” OK, let me ask you a question: do you have to remember where the gears are in your car? If you do something often enough, it becomes automatic. What’s more, there’s a pattern to the gears, which helps. So I suggest that you make a ‘pattern’ for your keystrokes. Use keys that have some significance to you, and/or </w:t>
      </w:r>
      <w:r w:rsidRPr="00B559F2">
        <w:lastRenderedPageBreak/>
        <w:t>use various key combinations with the F-keys, and put a strip of card with the macro names written on it. For very frequently used keystrokes, I suggest that you use a key combination that you can press just with your left hand, and/or keys on the numeric keypad with your right hand – the numeric pad means that it’s less far for you to move your hand away from the mouse.</w:t>
      </w:r>
    </w:p>
    <w:p w14:paraId="0BD924A6" w14:textId="77777777" w:rsidR="004C62B1" w:rsidRPr="00B559F2" w:rsidRDefault="004C62B1" w:rsidP="004C62B1"/>
    <w:p w14:paraId="245FB9EA" w14:textId="77777777" w:rsidR="004C62B1" w:rsidRPr="00B559F2" w:rsidRDefault="004C62B1" w:rsidP="004C62B1">
      <w:r w:rsidRPr="00B559F2">
        <w:rPr>
          <w:b/>
        </w:rPr>
        <w:t>Tip</w:t>
      </w:r>
      <w:r w:rsidRPr="00B559F2">
        <w:t xml:space="preserve">: Use the </w:t>
      </w:r>
      <w:r w:rsidR="008B614D" w:rsidRPr="00B559F2">
        <w:rPr>
          <w:i/>
        </w:rPr>
        <w:t>CustomKeys</w:t>
      </w:r>
      <w:r w:rsidRPr="00B559F2">
        <w:t xml:space="preserve"> macro to call up the Customize Keyboard dialogue box so that it’s quick and easy to change your keystroke allocations. Then the trick is as follows: When you try to use a macro that you don’t often use, press the key combination that you </w:t>
      </w:r>
      <w:r w:rsidRPr="00B559F2">
        <w:rPr>
          <w:i/>
        </w:rPr>
        <w:t>think</w:t>
      </w:r>
      <w:r w:rsidRPr="00B559F2">
        <w:t xml:space="preserve"> it </w:t>
      </w:r>
      <w:r w:rsidR="00AC643A" w:rsidRPr="00B559F2">
        <w:t xml:space="preserve">might </w:t>
      </w:r>
      <w:r w:rsidRPr="00B559F2">
        <w:t xml:space="preserve">be. Then if that’s </w:t>
      </w:r>
      <w:r w:rsidRPr="00B559F2">
        <w:rPr>
          <w:i/>
        </w:rPr>
        <w:t>not</w:t>
      </w:r>
      <w:r w:rsidRPr="00B559F2">
        <w:t xml:space="preserve"> the right one, change the keystroke allocation to that keystroke. The point is that, for you, that is a more intuitive choice of key combination.</w:t>
      </w:r>
    </w:p>
    <w:p w14:paraId="076C1609" w14:textId="77777777" w:rsidR="004C62B1" w:rsidRPr="00B559F2" w:rsidRDefault="004C62B1" w:rsidP="004C62B1"/>
    <w:p w14:paraId="58960A72" w14:textId="77777777" w:rsidR="004C62B1" w:rsidRPr="00B559F2" w:rsidRDefault="004C62B1" w:rsidP="004C62B1">
      <w:pPr>
        <w:pStyle w:val="Heading2"/>
      </w:pPr>
      <w:bookmarkStart w:id="13" w:name="_Toc16758292"/>
      <w:r w:rsidRPr="00B559F2">
        <w:t xml:space="preserve">Allocating a keystroke (Word </w:t>
      </w:r>
      <w:r w:rsidR="000905B5" w:rsidRPr="00B559F2">
        <w:t xml:space="preserve">2013 </w:t>
      </w:r>
      <w:r w:rsidR="00AF149F" w:rsidRPr="00B559F2">
        <w:t>and</w:t>
      </w:r>
      <w:r w:rsidR="000905B5" w:rsidRPr="00B559F2">
        <w:t xml:space="preserve"> </w:t>
      </w:r>
      <w:r w:rsidRPr="00B559F2">
        <w:t>2010)</w:t>
      </w:r>
      <w:bookmarkEnd w:id="13"/>
    </w:p>
    <w:p w14:paraId="573DE70B" w14:textId="2FA22061" w:rsidR="007F6CAD" w:rsidRPr="00B559F2" w:rsidRDefault="007F6CAD" w:rsidP="00C912F9">
      <w:pPr>
        <w:ind w:left="720" w:hanging="360"/>
        <w:rPr>
          <w:i/>
          <w:szCs w:val="24"/>
        </w:rPr>
      </w:pPr>
      <w:r w:rsidRPr="00B559F2">
        <w:rPr>
          <w:i/>
          <w:szCs w:val="24"/>
        </w:rPr>
        <w:t>(Video: https://youtu.be/XXs6z-QhzPw)</w:t>
      </w:r>
    </w:p>
    <w:p w14:paraId="0F1B9394" w14:textId="77777777" w:rsidR="004C62B1" w:rsidRPr="00B559F2" w:rsidRDefault="004C62B1" w:rsidP="00C912F9">
      <w:pPr>
        <w:ind w:left="720" w:hanging="360"/>
        <w:rPr>
          <w:szCs w:val="24"/>
        </w:rPr>
      </w:pPr>
      <w:r w:rsidRPr="00B559F2">
        <w:rPr>
          <w:szCs w:val="24"/>
        </w:rPr>
        <w:t>1.</w:t>
      </w:r>
      <w:r w:rsidRPr="00B559F2">
        <w:rPr>
          <w:szCs w:val="24"/>
        </w:rPr>
        <w:tab/>
        <w:t>Right-click on a blank part of the ribbon and click on ‘Customize the Ribbon’.</w:t>
      </w:r>
    </w:p>
    <w:p w14:paraId="2FF95847" w14:textId="77777777" w:rsidR="004C62B1" w:rsidRPr="00B559F2" w:rsidRDefault="004C62B1" w:rsidP="00C912F9">
      <w:pPr>
        <w:ind w:left="720" w:hanging="360"/>
        <w:rPr>
          <w:szCs w:val="24"/>
        </w:rPr>
      </w:pPr>
      <w:r w:rsidRPr="00B559F2">
        <w:rPr>
          <w:szCs w:val="24"/>
        </w:rPr>
        <w:t>2.</w:t>
      </w:r>
      <w:r w:rsidRPr="00B559F2">
        <w:rPr>
          <w:szCs w:val="24"/>
        </w:rPr>
        <w:tab/>
        <w:t>Underneath the left-hand column, below the scrollable window, it says ‘Keyboard shortcuts:’ Click the ‘Customize’ button next to it.</w:t>
      </w:r>
    </w:p>
    <w:p w14:paraId="0BBC6886" w14:textId="77777777" w:rsidR="004C62B1" w:rsidRPr="00B559F2" w:rsidRDefault="004C62B1" w:rsidP="00C912F9">
      <w:pPr>
        <w:ind w:left="720" w:hanging="360"/>
        <w:rPr>
          <w:szCs w:val="24"/>
        </w:rPr>
      </w:pPr>
      <w:r w:rsidRPr="00B559F2">
        <w:rPr>
          <w:szCs w:val="24"/>
        </w:rPr>
        <w:t>3.</w:t>
      </w:r>
      <w:r w:rsidRPr="00B559F2">
        <w:rPr>
          <w:szCs w:val="24"/>
        </w:rPr>
        <w:tab/>
        <w:t>In the Customize Keyboard window that appears, in the left-hand list (Categories), find ‘Macros’ (pressing ‘m’ on the keyboard, twice, will get you there quickly).</w:t>
      </w:r>
    </w:p>
    <w:p w14:paraId="56029028" w14:textId="77777777" w:rsidR="004C62B1" w:rsidRPr="00B559F2" w:rsidRDefault="004C62B1" w:rsidP="00C912F9">
      <w:pPr>
        <w:ind w:left="720" w:hanging="360"/>
        <w:rPr>
          <w:szCs w:val="24"/>
        </w:rPr>
      </w:pPr>
      <w:r w:rsidRPr="00B559F2">
        <w:rPr>
          <w:szCs w:val="24"/>
        </w:rPr>
        <w:t>4.</w:t>
      </w:r>
      <w:r w:rsidRPr="00B559F2">
        <w:rPr>
          <w:szCs w:val="24"/>
        </w:rPr>
        <w:tab/>
        <w:t>The right-hand list becomes (not surprisingly) ‘Macros’. Select your chosen macro name.</w:t>
      </w:r>
    </w:p>
    <w:p w14:paraId="3B612034" w14:textId="77777777" w:rsidR="004C62B1" w:rsidRPr="00B559F2" w:rsidRDefault="004C62B1" w:rsidP="00C912F9">
      <w:pPr>
        <w:ind w:left="720" w:hanging="360"/>
        <w:rPr>
          <w:szCs w:val="24"/>
        </w:rPr>
      </w:pPr>
      <w:r w:rsidRPr="00B559F2">
        <w:rPr>
          <w:szCs w:val="24"/>
        </w:rPr>
        <w:t>5.</w:t>
      </w:r>
      <w:r w:rsidRPr="00B559F2">
        <w:rPr>
          <w:szCs w:val="24"/>
        </w:rPr>
        <w:tab/>
        <w:t>Click in ‘Press new shortcut key’ and do just that: press the keyboard shortcut that you want to associate with this macro.</w:t>
      </w:r>
    </w:p>
    <w:p w14:paraId="181D4448" w14:textId="77777777" w:rsidR="004C62B1" w:rsidRPr="00B559F2" w:rsidRDefault="004C62B1" w:rsidP="00C912F9">
      <w:pPr>
        <w:ind w:left="720" w:hanging="360"/>
        <w:rPr>
          <w:szCs w:val="24"/>
        </w:rPr>
      </w:pPr>
      <w:r w:rsidRPr="00B559F2">
        <w:rPr>
          <w:szCs w:val="24"/>
        </w:rPr>
        <w:t>6.</w:t>
      </w:r>
      <w:r w:rsidRPr="00B559F2">
        <w:rPr>
          <w:szCs w:val="24"/>
        </w:rPr>
        <w:tab/>
        <w:t>To the left of that box is a ‘Current keys’ box. This box shows whether that macro already has a keystroke assigned to it. Also, immediately under that box is a line telling you whether the keystroke you pressed is currently assigned to something else – another macro or a Word command or a special character – or whether it is currently ‘Unassigned’.</w:t>
      </w:r>
    </w:p>
    <w:p w14:paraId="35D14C62" w14:textId="77777777" w:rsidR="004C62B1" w:rsidRPr="00B559F2" w:rsidRDefault="004C62B1" w:rsidP="00C912F9">
      <w:pPr>
        <w:ind w:left="720" w:hanging="360"/>
        <w:rPr>
          <w:szCs w:val="24"/>
        </w:rPr>
      </w:pPr>
      <w:r w:rsidRPr="00B559F2">
        <w:rPr>
          <w:szCs w:val="24"/>
        </w:rPr>
        <w:t>7.</w:t>
      </w:r>
      <w:r w:rsidRPr="00B559F2">
        <w:rPr>
          <w:szCs w:val="24"/>
        </w:rPr>
        <w:tab/>
        <w:t>If you’re happy that you want this keystroke to be uniquely linked to your selected macro then click the ‘Assign’ button.</w:t>
      </w:r>
    </w:p>
    <w:p w14:paraId="396C175B" w14:textId="77777777" w:rsidR="0004666D" w:rsidRPr="00B559F2" w:rsidRDefault="0004666D" w:rsidP="0004666D">
      <w:pPr>
        <w:pStyle w:val="Heading2"/>
      </w:pPr>
      <w:bookmarkStart w:id="14" w:name="_Toc16758293"/>
      <w:r w:rsidRPr="00B559F2">
        <w:t>Allocating a keystroke (Word 2011 – Mac)</w:t>
      </w:r>
      <w:bookmarkEnd w:id="14"/>
    </w:p>
    <w:p w14:paraId="02C8CA0A" w14:textId="77777777" w:rsidR="0004666D" w:rsidRPr="00B559F2" w:rsidRDefault="0004666D" w:rsidP="0004666D">
      <w:pPr>
        <w:ind w:left="720" w:hanging="360"/>
        <w:rPr>
          <w:szCs w:val="24"/>
        </w:rPr>
      </w:pPr>
      <w:r w:rsidRPr="00B559F2">
        <w:rPr>
          <w:szCs w:val="24"/>
        </w:rPr>
        <w:t>1.</w:t>
      </w:r>
      <w:r w:rsidRPr="00B559F2">
        <w:rPr>
          <w:szCs w:val="24"/>
        </w:rPr>
        <w:tab/>
      </w:r>
      <w:r w:rsidRPr="00B559F2">
        <w:t>On the Tools menu, click ‘Customize Keyboard’.</w:t>
      </w:r>
    </w:p>
    <w:p w14:paraId="6BFB9C26" w14:textId="77777777" w:rsidR="0004666D" w:rsidRPr="00B559F2" w:rsidRDefault="0004666D" w:rsidP="0004666D">
      <w:pPr>
        <w:ind w:left="720" w:hanging="360"/>
        <w:rPr>
          <w:szCs w:val="24"/>
        </w:rPr>
      </w:pPr>
      <w:r w:rsidRPr="00B559F2">
        <w:t>2.</w:t>
      </w:r>
      <w:r w:rsidRPr="00B559F2">
        <w:tab/>
        <w:t>In the Customize Keyboard window that appears, in the left-hand list (Categories), find ‘Macros’ (pressing ‘m’ on the keyboard, twice, will get you there quickly).</w:t>
      </w:r>
    </w:p>
    <w:p w14:paraId="2EA258B1" w14:textId="77777777" w:rsidR="0004666D" w:rsidRPr="00B559F2" w:rsidRDefault="0004666D" w:rsidP="0004666D">
      <w:pPr>
        <w:ind w:left="720" w:hanging="360"/>
        <w:rPr>
          <w:szCs w:val="24"/>
        </w:rPr>
      </w:pPr>
      <w:r w:rsidRPr="00B559F2">
        <w:t>3.</w:t>
      </w:r>
      <w:r w:rsidRPr="00B559F2">
        <w:tab/>
        <w:t>The right-hand list becomes (not surprisingly) ‘Macros’. Select your chosen macro name.</w:t>
      </w:r>
    </w:p>
    <w:p w14:paraId="253144A9" w14:textId="77777777" w:rsidR="0004666D" w:rsidRPr="00B559F2" w:rsidRDefault="0004666D" w:rsidP="0004666D">
      <w:pPr>
        <w:ind w:left="720" w:hanging="360"/>
        <w:rPr>
          <w:szCs w:val="24"/>
        </w:rPr>
      </w:pPr>
      <w:r w:rsidRPr="00B559F2">
        <w:t>4.</w:t>
      </w:r>
      <w:r w:rsidRPr="00B559F2">
        <w:tab/>
        <w:t>Click in ‘Press new shortcut key’ and do just that: press the keyboard shortcut that you want to associate with this macro.</w:t>
      </w:r>
    </w:p>
    <w:p w14:paraId="6E23D05F" w14:textId="77777777" w:rsidR="0004666D" w:rsidRPr="00B559F2" w:rsidRDefault="0004666D" w:rsidP="0004666D">
      <w:pPr>
        <w:ind w:left="720" w:hanging="360"/>
        <w:rPr>
          <w:szCs w:val="24"/>
        </w:rPr>
      </w:pPr>
      <w:r w:rsidRPr="00B559F2">
        <w:t>5.</w:t>
      </w:r>
      <w:r w:rsidRPr="00B559F2">
        <w:tab/>
        <w:t>Above that box is a ‘Current keys’ box. This box shows whether that macro already has a keystroke assigned to it. Also, immediately under the ‘new keyboard shortcut’ box is a line telling you whether the keystroke you pressed is currently assigned to something else - another macro or a Word command or a special character – or whether it is currently ‘Unassigned’.</w:t>
      </w:r>
    </w:p>
    <w:p w14:paraId="6EFDC991" w14:textId="77777777" w:rsidR="0004666D" w:rsidRPr="00B559F2" w:rsidRDefault="0004666D" w:rsidP="0004666D">
      <w:pPr>
        <w:ind w:left="720" w:hanging="360"/>
      </w:pPr>
      <w:r w:rsidRPr="00B559F2">
        <w:t>6.</w:t>
      </w:r>
      <w:r w:rsidRPr="00B559F2">
        <w:tab/>
        <w:t>If you’re happy that you want this keystroke to be uniquely linked to your selected macro then click the</w:t>
      </w:r>
      <w:r w:rsidRPr="00B559F2">
        <w:rPr>
          <w:szCs w:val="24"/>
        </w:rPr>
        <w:t xml:space="preserve"> </w:t>
      </w:r>
      <w:r w:rsidRPr="00B559F2">
        <w:t xml:space="preserve"> ‘Assign’ button.</w:t>
      </w:r>
    </w:p>
    <w:p w14:paraId="192A9FA9" w14:textId="77777777" w:rsidR="004C62B1" w:rsidRPr="00B559F2" w:rsidRDefault="004C62B1" w:rsidP="0004666D">
      <w:pPr>
        <w:pStyle w:val="Heading2"/>
      </w:pPr>
      <w:bookmarkStart w:id="15" w:name="_Toc16758294"/>
      <w:r w:rsidRPr="00B559F2">
        <w:t>Allocating a keystroke (Word 2007)</w:t>
      </w:r>
      <w:bookmarkEnd w:id="15"/>
    </w:p>
    <w:p w14:paraId="133BE419" w14:textId="77777777" w:rsidR="004C62B1" w:rsidRPr="00B559F2" w:rsidRDefault="004C62B1" w:rsidP="00C912F9">
      <w:pPr>
        <w:ind w:left="720" w:hanging="360"/>
        <w:rPr>
          <w:szCs w:val="24"/>
        </w:rPr>
      </w:pPr>
      <w:r w:rsidRPr="00B559F2">
        <w:rPr>
          <w:szCs w:val="24"/>
        </w:rPr>
        <w:t>1.</w:t>
      </w:r>
      <w:r w:rsidRPr="00B559F2">
        <w:rPr>
          <w:szCs w:val="24"/>
        </w:rPr>
        <w:tab/>
        <w:t>Click the ‘Customize Quick Access Toolbar’ menu – the little down-arrow at the right-hand end of the Quick Access Toolbar (QAT).</w:t>
      </w:r>
    </w:p>
    <w:p w14:paraId="7BAA546B" w14:textId="77777777" w:rsidR="004C62B1" w:rsidRPr="00B559F2" w:rsidRDefault="004C62B1" w:rsidP="00C912F9">
      <w:pPr>
        <w:ind w:left="720" w:hanging="360"/>
        <w:rPr>
          <w:szCs w:val="24"/>
        </w:rPr>
      </w:pPr>
      <w:r w:rsidRPr="00B559F2">
        <w:rPr>
          <w:szCs w:val="24"/>
        </w:rPr>
        <w:t>2.</w:t>
      </w:r>
      <w:r w:rsidRPr="00B559F2">
        <w:rPr>
          <w:szCs w:val="24"/>
        </w:rPr>
        <w:tab/>
        <w:t>Choose ‘More Commands’.</w:t>
      </w:r>
    </w:p>
    <w:p w14:paraId="507575B2" w14:textId="77777777" w:rsidR="004C62B1" w:rsidRPr="00B559F2" w:rsidRDefault="004C62B1" w:rsidP="00C912F9">
      <w:pPr>
        <w:ind w:left="720" w:hanging="360"/>
        <w:rPr>
          <w:szCs w:val="24"/>
        </w:rPr>
      </w:pPr>
      <w:r w:rsidRPr="00B559F2">
        <w:rPr>
          <w:szCs w:val="24"/>
        </w:rPr>
        <w:t>3.</w:t>
      </w:r>
      <w:r w:rsidRPr="00B559F2">
        <w:rPr>
          <w:szCs w:val="24"/>
        </w:rPr>
        <w:tab/>
        <w:t>At ‘Keyboard Shortcuts’ at the bottom of the box, click ‘Customize’.</w:t>
      </w:r>
    </w:p>
    <w:p w14:paraId="45310C00" w14:textId="77777777" w:rsidR="004C62B1" w:rsidRPr="00B559F2" w:rsidRDefault="004C62B1" w:rsidP="00C912F9">
      <w:pPr>
        <w:ind w:left="720" w:hanging="360"/>
        <w:rPr>
          <w:szCs w:val="24"/>
        </w:rPr>
      </w:pPr>
      <w:r w:rsidRPr="00B559F2">
        <w:rPr>
          <w:szCs w:val="24"/>
        </w:rPr>
        <w:t>4.</w:t>
      </w:r>
      <w:r w:rsidRPr="00B559F2">
        <w:rPr>
          <w:szCs w:val="24"/>
        </w:rPr>
        <w:tab/>
        <w:t>In the left-hand list (Categories), select ‘Macros’ (pressing ‘m’ on the keyboard, twice, will get you there quickly).</w:t>
      </w:r>
    </w:p>
    <w:p w14:paraId="05A629C8" w14:textId="77777777" w:rsidR="004C62B1" w:rsidRPr="00B559F2" w:rsidRDefault="004C62B1" w:rsidP="00C912F9">
      <w:pPr>
        <w:ind w:left="720" w:hanging="360"/>
        <w:rPr>
          <w:szCs w:val="24"/>
        </w:rPr>
      </w:pPr>
      <w:r w:rsidRPr="00B559F2">
        <w:rPr>
          <w:szCs w:val="24"/>
        </w:rPr>
        <w:t>5.</w:t>
      </w:r>
      <w:r w:rsidRPr="00B559F2">
        <w:rPr>
          <w:szCs w:val="24"/>
        </w:rPr>
        <w:tab/>
        <w:t>Click in ‘Press new shortcut key’ and do just that: press the keyboard shortcut that you want to associate with this macro.</w:t>
      </w:r>
    </w:p>
    <w:p w14:paraId="529D7F99" w14:textId="77777777" w:rsidR="004C62B1" w:rsidRPr="00B559F2" w:rsidRDefault="004C62B1" w:rsidP="00C912F9">
      <w:pPr>
        <w:ind w:left="720" w:hanging="360"/>
        <w:rPr>
          <w:szCs w:val="24"/>
        </w:rPr>
      </w:pPr>
      <w:r w:rsidRPr="00B559F2">
        <w:rPr>
          <w:szCs w:val="24"/>
        </w:rPr>
        <w:t>6.</w:t>
      </w:r>
      <w:r w:rsidRPr="00B559F2">
        <w:rPr>
          <w:szCs w:val="24"/>
        </w:rPr>
        <w:tab/>
        <w:t>To the left of that box is a ‘Current keys’ box. This will show whether that macro already has a keystroke assigned to it. Also, immediately under that box is a line telling you whether the keystroke you selected is currently assigned to something else – another macro or a Word command or a special character – or whether it is ‘Unassigned’.</w:t>
      </w:r>
    </w:p>
    <w:p w14:paraId="7F34F548" w14:textId="77777777" w:rsidR="004C62B1" w:rsidRPr="00B559F2" w:rsidRDefault="004C62B1" w:rsidP="00C912F9">
      <w:pPr>
        <w:ind w:left="720" w:hanging="360"/>
        <w:rPr>
          <w:szCs w:val="24"/>
        </w:rPr>
      </w:pPr>
      <w:r w:rsidRPr="00B559F2">
        <w:rPr>
          <w:szCs w:val="24"/>
        </w:rPr>
        <w:lastRenderedPageBreak/>
        <w:t>7.</w:t>
      </w:r>
      <w:r w:rsidRPr="00B559F2">
        <w:rPr>
          <w:szCs w:val="24"/>
        </w:rPr>
        <w:tab/>
        <w:t>If you’re happy that you want this keystroke to be uniquely linked to your selected macro then click the ‘Assign’ button.</w:t>
      </w:r>
    </w:p>
    <w:p w14:paraId="2DB2D028" w14:textId="77777777" w:rsidR="004C62B1" w:rsidRPr="00B559F2" w:rsidRDefault="004C62B1" w:rsidP="00C912F9">
      <w:pPr>
        <w:ind w:left="720" w:hanging="360"/>
        <w:rPr>
          <w:szCs w:val="24"/>
        </w:rPr>
      </w:pPr>
      <w:r w:rsidRPr="00B559F2">
        <w:rPr>
          <w:szCs w:val="24"/>
        </w:rPr>
        <w:t>8.</w:t>
      </w:r>
      <w:r w:rsidRPr="00B559F2">
        <w:rPr>
          <w:szCs w:val="24"/>
        </w:rPr>
        <w:tab/>
        <w:t>Then ‘Close’, and your keystroke is ready to use.</w:t>
      </w:r>
    </w:p>
    <w:p w14:paraId="3FE851E4" w14:textId="77777777" w:rsidR="004C62B1" w:rsidRPr="00B559F2" w:rsidRDefault="004C62B1" w:rsidP="004C62B1">
      <w:pPr>
        <w:pStyle w:val="Heading2"/>
      </w:pPr>
      <w:bookmarkStart w:id="16" w:name="_Toc16758295"/>
      <w:r w:rsidRPr="00B559F2">
        <w:t>Allocating a keystroke (Word 2002/3)</w:t>
      </w:r>
      <w:bookmarkEnd w:id="16"/>
    </w:p>
    <w:p w14:paraId="4E9A7CFB" w14:textId="77777777" w:rsidR="004C62B1" w:rsidRPr="00B559F2" w:rsidRDefault="004C62B1" w:rsidP="00C912F9">
      <w:pPr>
        <w:ind w:left="720" w:hanging="360"/>
        <w:rPr>
          <w:szCs w:val="24"/>
        </w:rPr>
      </w:pPr>
      <w:r w:rsidRPr="00B559F2">
        <w:rPr>
          <w:szCs w:val="24"/>
        </w:rPr>
        <w:t>1.</w:t>
      </w:r>
      <w:r w:rsidRPr="00B559F2">
        <w:rPr>
          <w:szCs w:val="24"/>
        </w:rPr>
        <w:tab/>
        <w:t>Open the ‘Tools–Customize’ tab.</w:t>
      </w:r>
    </w:p>
    <w:p w14:paraId="17B98B44" w14:textId="77777777" w:rsidR="004C62B1" w:rsidRPr="00B559F2" w:rsidRDefault="004C62B1" w:rsidP="00C912F9">
      <w:pPr>
        <w:ind w:left="720" w:hanging="360"/>
        <w:rPr>
          <w:szCs w:val="24"/>
        </w:rPr>
      </w:pPr>
      <w:r w:rsidRPr="00B559F2">
        <w:rPr>
          <w:szCs w:val="24"/>
        </w:rPr>
        <w:t>2.</w:t>
      </w:r>
      <w:r w:rsidRPr="00B559F2">
        <w:rPr>
          <w:szCs w:val="24"/>
        </w:rPr>
        <w:tab/>
        <w:t>Click ‘Keyboard’.</w:t>
      </w:r>
    </w:p>
    <w:p w14:paraId="442080A0" w14:textId="77777777" w:rsidR="004C62B1" w:rsidRPr="00B559F2" w:rsidRDefault="004C62B1" w:rsidP="00C912F9">
      <w:pPr>
        <w:ind w:left="720" w:hanging="360"/>
        <w:rPr>
          <w:szCs w:val="24"/>
        </w:rPr>
      </w:pPr>
      <w:r w:rsidRPr="00B559F2">
        <w:rPr>
          <w:szCs w:val="24"/>
        </w:rPr>
        <w:t>3.</w:t>
      </w:r>
      <w:r w:rsidRPr="00B559F2">
        <w:rPr>
          <w:szCs w:val="24"/>
        </w:rPr>
        <w:tab/>
        <w:t>Then, in the left-hand list (Categories), select ‘Macros’  (pressing ‘m’ on the keyboard, twice, will get you there quickly).</w:t>
      </w:r>
    </w:p>
    <w:p w14:paraId="2DF35A8F" w14:textId="77777777" w:rsidR="004C62B1" w:rsidRPr="00B559F2" w:rsidRDefault="004C62B1" w:rsidP="00C912F9">
      <w:pPr>
        <w:ind w:left="720" w:hanging="360"/>
        <w:rPr>
          <w:szCs w:val="24"/>
        </w:rPr>
      </w:pPr>
      <w:r w:rsidRPr="00B559F2">
        <w:rPr>
          <w:szCs w:val="24"/>
        </w:rPr>
        <w:t>4.</w:t>
      </w:r>
      <w:r w:rsidRPr="00B559F2">
        <w:rPr>
          <w:szCs w:val="24"/>
        </w:rPr>
        <w:tab/>
        <w:t>The right-hand list becomes (not surprisingly) ‘Macros’.</w:t>
      </w:r>
    </w:p>
    <w:p w14:paraId="6BE5F105" w14:textId="77777777" w:rsidR="004C62B1" w:rsidRPr="00B559F2" w:rsidRDefault="004C62B1" w:rsidP="00C912F9">
      <w:pPr>
        <w:ind w:left="720" w:hanging="360"/>
        <w:rPr>
          <w:szCs w:val="24"/>
        </w:rPr>
      </w:pPr>
      <w:r w:rsidRPr="00B559F2">
        <w:rPr>
          <w:szCs w:val="24"/>
        </w:rPr>
        <w:t>5.</w:t>
      </w:r>
      <w:r w:rsidRPr="00B559F2">
        <w:rPr>
          <w:szCs w:val="24"/>
        </w:rPr>
        <w:tab/>
        <w:t>Select the macro name.</w:t>
      </w:r>
    </w:p>
    <w:p w14:paraId="6F5C3B2F" w14:textId="77777777" w:rsidR="004C62B1" w:rsidRPr="00B559F2" w:rsidRDefault="004C62B1" w:rsidP="00C912F9">
      <w:pPr>
        <w:ind w:left="720" w:hanging="360"/>
        <w:rPr>
          <w:szCs w:val="24"/>
        </w:rPr>
      </w:pPr>
      <w:r w:rsidRPr="00B559F2">
        <w:rPr>
          <w:szCs w:val="24"/>
        </w:rPr>
        <w:t>6.</w:t>
      </w:r>
      <w:r w:rsidRPr="00B559F2">
        <w:rPr>
          <w:szCs w:val="24"/>
        </w:rPr>
        <w:tab/>
        <w:t>Click in the ‘Press new shortcut key’ box.</w:t>
      </w:r>
    </w:p>
    <w:p w14:paraId="40576958" w14:textId="77777777" w:rsidR="004C62B1" w:rsidRPr="00B559F2" w:rsidRDefault="004C62B1" w:rsidP="00C912F9">
      <w:pPr>
        <w:ind w:left="720" w:hanging="360"/>
        <w:rPr>
          <w:szCs w:val="24"/>
        </w:rPr>
      </w:pPr>
      <w:r w:rsidRPr="00B559F2">
        <w:rPr>
          <w:szCs w:val="24"/>
        </w:rPr>
        <w:t>7.</w:t>
      </w:r>
      <w:r w:rsidRPr="00B559F2">
        <w:rPr>
          <w:szCs w:val="24"/>
        </w:rPr>
        <w:tab/>
        <w:t>Press the keystroke you want to use.</w:t>
      </w:r>
    </w:p>
    <w:p w14:paraId="747124C4" w14:textId="77777777" w:rsidR="004C62B1" w:rsidRPr="00B559F2" w:rsidRDefault="004C62B1" w:rsidP="00C912F9">
      <w:pPr>
        <w:ind w:left="720" w:hanging="360"/>
        <w:rPr>
          <w:szCs w:val="24"/>
        </w:rPr>
      </w:pPr>
      <w:r w:rsidRPr="00B559F2">
        <w:rPr>
          <w:szCs w:val="24"/>
        </w:rPr>
        <w:t>8.</w:t>
      </w:r>
      <w:r w:rsidRPr="00B559F2">
        <w:rPr>
          <w:szCs w:val="24"/>
        </w:rPr>
        <w:tab/>
        <w:t>Just below that box, a line will appear saying ‘Currently assigned to:’ and, hopefully</w:t>
      </w:r>
      <w:r w:rsidR="00AF149F" w:rsidRPr="00B559F2">
        <w:rPr>
          <w:szCs w:val="24"/>
        </w:rPr>
        <w:t>,</w:t>
      </w:r>
      <w:r w:rsidRPr="00B559F2">
        <w:rPr>
          <w:szCs w:val="24"/>
        </w:rPr>
        <w:t xml:space="preserve"> ‘[unassigned]’.</w:t>
      </w:r>
    </w:p>
    <w:p w14:paraId="339C5E34" w14:textId="77777777" w:rsidR="004C62B1" w:rsidRPr="00B559F2" w:rsidRDefault="004C62B1" w:rsidP="00C912F9">
      <w:pPr>
        <w:ind w:left="720" w:hanging="360"/>
        <w:rPr>
          <w:szCs w:val="24"/>
        </w:rPr>
      </w:pPr>
      <w:r w:rsidRPr="00B559F2">
        <w:rPr>
          <w:szCs w:val="24"/>
        </w:rPr>
        <w:t>9.</w:t>
      </w:r>
      <w:r w:rsidRPr="00B559F2">
        <w:rPr>
          <w:szCs w:val="24"/>
        </w:rPr>
        <w:tab/>
        <w:t>If it is already assigned to another function within Word, you’ll have to decide if it is a function that you would want to use via a keystroke and, if so, choose a different keystroke.</w:t>
      </w:r>
    </w:p>
    <w:p w14:paraId="10D6B30E" w14:textId="77777777" w:rsidR="004C62B1" w:rsidRPr="00B559F2" w:rsidRDefault="004C62B1" w:rsidP="00C912F9">
      <w:pPr>
        <w:ind w:left="720" w:hanging="360"/>
        <w:rPr>
          <w:szCs w:val="24"/>
        </w:rPr>
      </w:pPr>
      <w:r w:rsidRPr="00B559F2">
        <w:rPr>
          <w:szCs w:val="24"/>
        </w:rPr>
        <w:t>10.</w:t>
      </w:r>
      <w:r w:rsidRPr="00B559F2">
        <w:rPr>
          <w:szCs w:val="24"/>
        </w:rPr>
        <w:tab/>
        <w:t>Click ‘Assign’.</w:t>
      </w:r>
    </w:p>
    <w:p w14:paraId="179FE27A" w14:textId="77777777" w:rsidR="004C62B1" w:rsidRPr="00B559F2" w:rsidRDefault="004C62B1" w:rsidP="00C912F9">
      <w:pPr>
        <w:ind w:left="720" w:hanging="360"/>
        <w:rPr>
          <w:szCs w:val="24"/>
        </w:rPr>
      </w:pPr>
      <w:r w:rsidRPr="00B559F2">
        <w:rPr>
          <w:szCs w:val="24"/>
        </w:rPr>
        <w:t>11.</w:t>
      </w:r>
      <w:r w:rsidRPr="00B559F2">
        <w:rPr>
          <w:szCs w:val="24"/>
        </w:rPr>
        <w:tab/>
        <w:t>Then ‘Close’, and your keystroke is ready to use.</w:t>
      </w:r>
    </w:p>
    <w:p w14:paraId="6BC0133F" w14:textId="77777777" w:rsidR="004C62B1" w:rsidRPr="00B559F2" w:rsidRDefault="004C62B1" w:rsidP="004C62B1"/>
    <w:p w14:paraId="42AF492E" w14:textId="77777777" w:rsidR="004C62B1" w:rsidRPr="00B559F2" w:rsidRDefault="004C62B1" w:rsidP="004C62B1">
      <w:pPr>
        <w:pStyle w:val="Heading3"/>
      </w:pPr>
      <w:r w:rsidRPr="00B559F2">
        <w:rPr>
          <w:b/>
        </w:rPr>
        <w:t>Tip</w:t>
      </w:r>
      <w:r w:rsidRPr="00B559F2">
        <w:t xml:space="preserve"> – using the Customize keyboard dialog</w:t>
      </w:r>
    </w:p>
    <w:p w14:paraId="599735C3" w14:textId="77777777" w:rsidR="004C62B1" w:rsidRPr="00B559F2" w:rsidRDefault="004C62B1" w:rsidP="004C62B1">
      <w:pPr>
        <w:pStyle w:val="Heading3"/>
      </w:pPr>
      <w:r w:rsidRPr="00B559F2">
        <w:t>This dialogue box is also useful where</w:t>
      </w:r>
    </w:p>
    <w:p w14:paraId="18F661B1" w14:textId="77777777" w:rsidR="004C62B1" w:rsidRPr="00B559F2" w:rsidRDefault="004C62B1" w:rsidP="004C62B1">
      <w:r w:rsidRPr="00B559F2">
        <w:t>a.</w:t>
      </w:r>
      <w:r w:rsidRPr="00B559F2">
        <w:tab/>
        <w:t>you can’t remember which keystroke you have used for a given macro</w:t>
      </w:r>
    </w:p>
    <w:p w14:paraId="3F0E93B3" w14:textId="77777777" w:rsidR="004C62B1" w:rsidRPr="00B559F2" w:rsidRDefault="004C62B1" w:rsidP="004C62B1">
      <w:r w:rsidRPr="00B559F2">
        <w:t>b.</w:t>
      </w:r>
      <w:r w:rsidRPr="00B559F2">
        <w:tab/>
        <w:t>you can’t remember the macro name for a keystroke that you already use.</w:t>
      </w:r>
    </w:p>
    <w:p w14:paraId="2D45100C" w14:textId="77777777" w:rsidR="004C62B1" w:rsidRPr="00B559F2" w:rsidRDefault="004C62B1" w:rsidP="004C62B1"/>
    <w:p w14:paraId="4D8563EA" w14:textId="77777777" w:rsidR="004C62B1" w:rsidRPr="00B559F2" w:rsidRDefault="004C62B1" w:rsidP="004C62B1">
      <w:r w:rsidRPr="00B559F2">
        <w:t>For (b), just click in the ‘Press new shortcut key’ box</w:t>
      </w:r>
      <w:r w:rsidR="00AF149F" w:rsidRPr="00B559F2">
        <w:t>,</w:t>
      </w:r>
      <w:r w:rsidRPr="00B559F2">
        <w:t xml:space="preserve"> press the relevant keystroke and look in the</w:t>
      </w:r>
      <w:r w:rsidR="00AF149F" w:rsidRPr="00B559F2">
        <w:t xml:space="preserve"> ‘Currently assigned to:’ line.</w:t>
      </w:r>
    </w:p>
    <w:p w14:paraId="1156F3C2" w14:textId="77777777" w:rsidR="004C62B1" w:rsidRPr="00B559F2" w:rsidRDefault="004C62B1" w:rsidP="004C62B1">
      <w:pPr>
        <w:pStyle w:val="Heading2"/>
        <w:rPr>
          <w:szCs w:val="24"/>
        </w:rPr>
      </w:pPr>
      <w:bookmarkStart w:id="17" w:name="_Toc16758296"/>
      <w:r w:rsidRPr="00B559F2">
        <w:rPr>
          <w:szCs w:val="24"/>
        </w:rPr>
        <w:t>Adding icons (Word 2007/2010)</w:t>
      </w:r>
      <w:bookmarkEnd w:id="17"/>
    </w:p>
    <w:p w14:paraId="4FD21498" w14:textId="77777777" w:rsidR="004C62B1" w:rsidRPr="00B559F2" w:rsidRDefault="004C62B1" w:rsidP="00C912F9">
      <w:pPr>
        <w:ind w:left="720" w:hanging="360"/>
        <w:rPr>
          <w:szCs w:val="18"/>
        </w:rPr>
      </w:pPr>
      <w:r w:rsidRPr="00B559F2">
        <w:rPr>
          <w:szCs w:val="18"/>
        </w:rPr>
        <w:t>1.</w:t>
      </w:r>
      <w:r w:rsidRPr="00B559F2">
        <w:rPr>
          <w:szCs w:val="18"/>
        </w:rPr>
        <w:tab/>
        <w:t>Right-click on a blank space on the screen’s toolbar. This brings up the Quick Access Toolbar (QAT)</w:t>
      </w:r>
    </w:p>
    <w:p w14:paraId="496CF11F" w14:textId="77777777" w:rsidR="004C62B1" w:rsidRPr="00B559F2" w:rsidRDefault="004C62B1" w:rsidP="00C912F9">
      <w:pPr>
        <w:ind w:left="720" w:hanging="360"/>
        <w:rPr>
          <w:szCs w:val="18"/>
        </w:rPr>
      </w:pPr>
      <w:r w:rsidRPr="00B559F2">
        <w:rPr>
          <w:szCs w:val="18"/>
        </w:rPr>
        <w:t>2.</w:t>
      </w:r>
      <w:r w:rsidRPr="00B559F2">
        <w:rPr>
          <w:szCs w:val="18"/>
        </w:rPr>
        <w:tab/>
        <w:t>From the QAT, click the ‘Customize Quick Access Toolbar’ menu.</w:t>
      </w:r>
    </w:p>
    <w:p w14:paraId="736B0D4C" w14:textId="77777777" w:rsidR="004C62B1" w:rsidRPr="00B559F2" w:rsidRDefault="004C62B1" w:rsidP="00C912F9">
      <w:pPr>
        <w:ind w:left="720" w:hanging="360"/>
        <w:rPr>
          <w:szCs w:val="18"/>
        </w:rPr>
      </w:pPr>
      <w:r w:rsidRPr="00B559F2">
        <w:rPr>
          <w:szCs w:val="18"/>
        </w:rPr>
        <w:t>3.</w:t>
      </w:r>
      <w:r w:rsidRPr="00B559F2">
        <w:rPr>
          <w:szCs w:val="18"/>
        </w:rPr>
        <w:tab/>
        <w:t>Choose ‘More Commands’.</w:t>
      </w:r>
    </w:p>
    <w:p w14:paraId="6CEA110C" w14:textId="77777777" w:rsidR="004C62B1" w:rsidRPr="00B559F2" w:rsidRDefault="004C62B1" w:rsidP="00C912F9">
      <w:pPr>
        <w:ind w:left="720" w:hanging="360"/>
        <w:rPr>
          <w:szCs w:val="18"/>
        </w:rPr>
      </w:pPr>
      <w:r w:rsidRPr="00B559F2">
        <w:rPr>
          <w:szCs w:val="18"/>
        </w:rPr>
        <w:t>4.</w:t>
      </w:r>
      <w:r w:rsidRPr="00B559F2">
        <w:rPr>
          <w:szCs w:val="18"/>
        </w:rPr>
        <w:tab/>
        <w:t>(In Word 2010 only, you also now need to click on ‘Customize Ribbon’.)</w:t>
      </w:r>
    </w:p>
    <w:p w14:paraId="6A9CDDB0" w14:textId="77777777" w:rsidR="004C62B1" w:rsidRPr="00B559F2" w:rsidRDefault="004C62B1" w:rsidP="00C912F9">
      <w:pPr>
        <w:ind w:left="720" w:hanging="360"/>
        <w:rPr>
          <w:szCs w:val="18"/>
        </w:rPr>
      </w:pPr>
      <w:r w:rsidRPr="00B559F2">
        <w:rPr>
          <w:szCs w:val="18"/>
        </w:rPr>
        <w:t>5.</w:t>
      </w:r>
      <w:r w:rsidRPr="00B559F2">
        <w:rPr>
          <w:szCs w:val="18"/>
        </w:rPr>
        <w:tab/>
        <w:t>In the ‘Choose Commands From’ list, select ‘Macros’.</w:t>
      </w:r>
    </w:p>
    <w:p w14:paraId="1EF18B2C" w14:textId="1E541D49" w:rsidR="004C62B1" w:rsidRPr="00B559F2" w:rsidRDefault="004C62B1" w:rsidP="00C912F9">
      <w:pPr>
        <w:ind w:left="720" w:hanging="360"/>
        <w:rPr>
          <w:szCs w:val="18"/>
        </w:rPr>
      </w:pPr>
      <w:r w:rsidRPr="00B559F2">
        <w:rPr>
          <w:szCs w:val="18"/>
        </w:rPr>
        <w:t>6.</w:t>
      </w:r>
      <w:r w:rsidRPr="00B559F2">
        <w:rPr>
          <w:szCs w:val="18"/>
        </w:rPr>
        <w:tab/>
        <w:t>Select ‘Normal.NewMacros.&lt;Macro</w:t>
      </w:r>
      <w:r w:rsidR="003363A5" w:rsidRPr="00B559F2">
        <w:rPr>
          <w:szCs w:val="18"/>
        </w:rPr>
        <w:t>_</w:t>
      </w:r>
      <w:r w:rsidRPr="00B559F2">
        <w:rPr>
          <w:szCs w:val="18"/>
        </w:rPr>
        <w:t>Name&gt;’ from the list below.</w:t>
      </w:r>
    </w:p>
    <w:p w14:paraId="3374CF7B" w14:textId="77777777" w:rsidR="004C62B1" w:rsidRPr="00B559F2" w:rsidRDefault="004C62B1" w:rsidP="00C912F9">
      <w:pPr>
        <w:ind w:left="720" w:hanging="360"/>
        <w:rPr>
          <w:szCs w:val="18"/>
        </w:rPr>
      </w:pPr>
      <w:r w:rsidRPr="00B559F2">
        <w:rPr>
          <w:szCs w:val="18"/>
        </w:rPr>
        <w:t>7.</w:t>
      </w:r>
      <w:r w:rsidRPr="00B559F2">
        <w:rPr>
          <w:szCs w:val="18"/>
        </w:rPr>
        <w:tab/>
        <w:t>Click ‘Add’.</w:t>
      </w:r>
    </w:p>
    <w:p w14:paraId="234879E0" w14:textId="77777777" w:rsidR="004C62B1" w:rsidRPr="00B559F2" w:rsidRDefault="004C62B1" w:rsidP="00C912F9">
      <w:pPr>
        <w:ind w:left="720" w:hanging="360"/>
        <w:rPr>
          <w:szCs w:val="18"/>
        </w:rPr>
      </w:pPr>
      <w:r w:rsidRPr="00B559F2">
        <w:rPr>
          <w:szCs w:val="18"/>
        </w:rPr>
        <w:t>8.</w:t>
      </w:r>
      <w:r w:rsidRPr="00B559F2">
        <w:rPr>
          <w:szCs w:val="18"/>
        </w:rPr>
        <w:tab/>
        <w:t>The macro will appear at the bottom of the QAT list on the right-hand side.</w:t>
      </w:r>
    </w:p>
    <w:p w14:paraId="2E785833" w14:textId="77777777" w:rsidR="004C62B1" w:rsidRPr="00B559F2" w:rsidRDefault="004C62B1" w:rsidP="00C912F9">
      <w:pPr>
        <w:ind w:left="720" w:hanging="360"/>
        <w:rPr>
          <w:szCs w:val="18"/>
        </w:rPr>
      </w:pPr>
      <w:r w:rsidRPr="00B559F2">
        <w:rPr>
          <w:szCs w:val="18"/>
        </w:rPr>
        <w:t>9.</w:t>
      </w:r>
      <w:r w:rsidRPr="00B559F2">
        <w:rPr>
          <w:szCs w:val="18"/>
        </w:rPr>
        <w:tab/>
        <w:t>Click ‘Modify’ (under the QAT list).</w:t>
      </w:r>
    </w:p>
    <w:p w14:paraId="59DC5D7D" w14:textId="77777777" w:rsidR="004C62B1" w:rsidRPr="00B559F2" w:rsidRDefault="004C62B1" w:rsidP="00C912F9">
      <w:pPr>
        <w:ind w:left="720" w:hanging="360"/>
        <w:rPr>
          <w:szCs w:val="18"/>
        </w:rPr>
      </w:pPr>
      <w:r w:rsidRPr="00B559F2">
        <w:rPr>
          <w:szCs w:val="18"/>
        </w:rPr>
        <w:t>10.</w:t>
      </w:r>
      <w:r w:rsidRPr="00B559F2">
        <w:rPr>
          <w:szCs w:val="18"/>
        </w:rPr>
        <w:tab/>
        <w:t>Choose a symbol for your macro.</w:t>
      </w:r>
    </w:p>
    <w:p w14:paraId="75FB70C1" w14:textId="77777777" w:rsidR="004C62B1" w:rsidRPr="00B559F2" w:rsidRDefault="004C62B1" w:rsidP="00C912F9">
      <w:pPr>
        <w:ind w:left="720" w:hanging="360"/>
        <w:rPr>
          <w:szCs w:val="18"/>
        </w:rPr>
      </w:pPr>
      <w:r w:rsidRPr="00B559F2">
        <w:rPr>
          <w:szCs w:val="18"/>
        </w:rPr>
        <w:t>11.</w:t>
      </w:r>
      <w:r w:rsidRPr="00B559F2">
        <w:rPr>
          <w:szCs w:val="18"/>
        </w:rPr>
        <w:tab/>
        <w:t>In ‘Display Name’, shorten ‘Normal.NewMacros.MyNewMacro’ down to ‘MacroName’.</w:t>
      </w:r>
    </w:p>
    <w:p w14:paraId="4A218EFA" w14:textId="77777777" w:rsidR="004C62B1" w:rsidRPr="00B559F2" w:rsidRDefault="004C62B1" w:rsidP="00C912F9">
      <w:pPr>
        <w:ind w:left="720" w:hanging="360"/>
        <w:rPr>
          <w:szCs w:val="18"/>
        </w:rPr>
      </w:pPr>
      <w:r w:rsidRPr="00B559F2">
        <w:rPr>
          <w:szCs w:val="18"/>
        </w:rPr>
        <w:t>12.</w:t>
      </w:r>
      <w:r w:rsidRPr="00B559F2">
        <w:rPr>
          <w:szCs w:val="18"/>
        </w:rPr>
        <w:tab/>
        <w:t>Click OK.</w:t>
      </w:r>
    </w:p>
    <w:p w14:paraId="0476F832" w14:textId="77777777" w:rsidR="004C62B1" w:rsidRPr="00B559F2" w:rsidRDefault="004C62B1" w:rsidP="00C912F9">
      <w:pPr>
        <w:ind w:left="720" w:hanging="360"/>
        <w:rPr>
          <w:szCs w:val="18"/>
        </w:rPr>
      </w:pPr>
      <w:r w:rsidRPr="00B559F2">
        <w:rPr>
          <w:szCs w:val="18"/>
        </w:rPr>
        <w:t>13.</w:t>
      </w:r>
      <w:r w:rsidRPr="00B559F2">
        <w:rPr>
          <w:szCs w:val="18"/>
        </w:rPr>
        <w:tab/>
        <w:t>Use the up/down arrows on the left of the QAT list to move your MacroName symbol to the desired location on the QAT.</w:t>
      </w:r>
    </w:p>
    <w:p w14:paraId="631C54CD" w14:textId="77777777" w:rsidR="004C62B1" w:rsidRPr="00B559F2" w:rsidRDefault="004C62B1" w:rsidP="00C912F9">
      <w:pPr>
        <w:ind w:left="720" w:hanging="360"/>
        <w:rPr>
          <w:szCs w:val="18"/>
        </w:rPr>
      </w:pPr>
      <w:r w:rsidRPr="00B559F2">
        <w:rPr>
          <w:szCs w:val="18"/>
        </w:rPr>
        <w:t>14.</w:t>
      </w:r>
      <w:r w:rsidRPr="00B559F2">
        <w:rPr>
          <w:szCs w:val="18"/>
        </w:rPr>
        <w:tab/>
        <w:t>Click OK.</w:t>
      </w:r>
    </w:p>
    <w:p w14:paraId="50EE36FB" w14:textId="77777777" w:rsidR="004C62B1" w:rsidRPr="00B559F2" w:rsidRDefault="004C62B1" w:rsidP="004C62B1">
      <w:pPr>
        <w:pStyle w:val="Heading2"/>
        <w:rPr>
          <w:szCs w:val="24"/>
        </w:rPr>
      </w:pPr>
      <w:bookmarkStart w:id="18" w:name="_Toc16758297"/>
      <w:r w:rsidRPr="00B559F2">
        <w:rPr>
          <w:szCs w:val="24"/>
        </w:rPr>
        <w:t>Adding icons (Word 2002/3)</w:t>
      </w:r>
      <w:bookmarkEnd w:id="18"/>
    </w:p>
    <w:p w14:paraId="5DC01459" w14:textId="77777777" w:rsidR="004C62B1" w:rsidRPr="00B559F2" w:rsidRDefault="004C62B1" w:rsidP="00C912F9">
      <w:pPr>
        <w:ind w:left="720" w:hanging="360"/>
        <w:rPr>
          <w:szCs w:val="18"/>
        </w:rPr>
      </w:pPr>
      <w:r w:rsidRPr="00B559F2">
        <w:rPr>
          <w:szCs w:val="18"/>
        </w:rPr>
        <w:t>1.</w:t>
      </w:r>
      <w:r w:rsidRPr="00B559F2">
        <w:rPr>
          <w:szCs w:val="18"/>
        </w:rPr>
        <w:tab/>
        <w:t>Open the ‘Tools–&gt;Customise’ tab.</w:t>
      </w:r>
    </w:p>
    <w:p w14:paraId="2CD97A04" w14:textId="77777777" w:rsidR="004C62B1" w:rsidRPr="00B559F2" w:rsidRDefault="004C62B1" w:rsidP="00C912F9">
      <w:pPr>
        <w:ind w:left="720" w:hanging="360"/>
        <w:rPr>
          <w:szCs w:val="18"/>
        </w:rPr>
      </w:pPr>
      <w:r w:rsidRPr="00B559F2">
        <w:rPr>
          <w:szCs w:val="18"/>
        </w:rPr>
        <w:t>2.</w:t>
      </w:r>
      <w:r w:rsidRPr="00B559F2">
        <w:rPr>
          <w:szCs w:val="18"/>
        </w:rPr>
        <w:tab/>
        <w:t>Select the ‘Commands’ tab.</w:t>
      </w:r>
    </w:p>
    <w:p w14:paraId="2E2AC392" w14:textId="77777777" w:rsidR="004C62B1" w:rsidRPr="00B559F2" w:rsidRDefault="004C62B1" w:rsidP="00C912F9">
      <w:pPr>
        <w:ind w:left="720" w:hanging="360"/>
        <w:rPr>
          <w:szCs w:val="18"/>
        </w:rPr>
      </w:pPr>
      <w:r w:rsidRPr="00B559F2">
        <w:rPr>
          <w:szCs w:val="18"/>
        </w:rPr>
        <w:t>3.</w:t>
      </w:r>
      <w:r w:rsidRPr="00B559F2">
        <w:rPr>
          <w:szCs w:val="18"/>
        </w:rPr>
        <w:tab/>
        <w:t>In the left-hand list (Categories), select ‘Macros’.</w:t>
      </w:r>
    </w:p>
    <w:p w14:paraId="399D82E5" w14:textId="77777777" w:rsidR="004C62B1" w:rsidRPr="00B559F2" w:rsidRDefault="004C62B1" w:rsidP="00C912F9">
      <w:pPr>
        <w:ind w:left="720" w:hanging="360"/>
        <w:rPr>
          <w:szCs w:val="18"/>
        </w:rPr>
      </w:pPr>
      <w:r w:rsidRPr="00B559F2">
        <w:rPr>
          <w:szCs w:val="18"/>
        </w:rPr>
        <w:t>4.</w:t>
      </w:r>
      <w:r w:rsidRPr="00B559F2">
        <w:rPr>
          <w:szCs w:val="18"/>
        </w:rPr>
        <w:tab/>
        <w:t>In the right-hand list find ‘Normal.NewMacros.&lt;MacroName&gt;’.</w:t>
      </w:r>
    </w:p>
    <w:p w14:paraId="6AB35046" w14:textId="77777777" w:rsidR="004C62B1" w:rsidRPr="00B559F2" w:rsidRDefault="004C62B1" w:rsidP="00C912F9">
      <w:pPr>
        <w:ind w:left="720" w:hanging="360"/>
        <w:rPr>
          <w:szCs w:val="18"/>
        </w:rPr>
      </w:pPr>
      <w:r w:rsidRPr="00B559F2">
        <w:rPr>
          <w:szCs w:val="18"/>
        </w:rPr>
        <w:t>5.</w:t>
      </w:r>
      <w:r w:rsidRPr="00B559F2">
        <w:rPr>
          <w:szCs w:val="18"/>
        </w:rPr>
        <w:tab/>
        <w:t>Drag it up to the toolbar.</w:t>
      </w:r>
    </w:p>
    <w:p w14:paraId="7C1B7966" w14:textId="77777777" w:rsidR="004C62B1" w:rsidRPr="00B559F2" w:rsidRDefault="004C62B1" w:rsidP="00C912F9">
      <w:pPr>
        <w:ind w:left="720" w:hanging="360"/>
        <w:rPr>
          <w:szCs w:val="18"/>
        </w:rPr>
      </w:pPr>
      <w:r w:rsidRPr="00B559F2">
        <w:rPr>
          <w:szCs w:val="18"/>
        </w:rPr>
        <w:t>6.</w:t>
      </w:r>
      <w:r w:rsidRPr="00B559F2">
        <w:rPr>
          <w:szCs w:val="18"/>
        </w:rPr>
        <w:tab/>
        <w:t>The cursor will have an ‘x’ in it, but it will turn into a ‘+’ when you are over a bit of the bar where you are permitted to drop it.</w:t>
      </w:r>
    </w:p>
    <w:p w14:paraId="450D3471" w14:textId="77777777" w:rsidR="004C62B1" w:rsidRPr="00B559F2" w:rsidRDefault="004C62B1" w:rsidP="004C62B1">
      <w:pPr>
        <w:rPr>
          <w:sz w:val="28"/>
        </w:rPr>
      </w:pPr>
    </w:p>
    <w:p w14:paraId="26A1AC98" w14:textId="77777777" w:rsidR="004C62B1" w:rsidRPr="00B559F2" w:rsidRDefault="004C62B1" w:rsidP="004C62B1">
      <w:pPr>
        <w:rPr>
          <w:szCs w:val="18"/>
        </w:rPr>
      </w:pPr>
      <w:r w:rsidRPr="00B559F2">
        <w:rPr>
          <w:szCs w:val="18"/>
        </w:rPr>
        <w:t>If you want to customise the appearance of the macro icon, do the following:</w:t>
      </w:r>
    </w:p>
    <w:p w14:paraId="2366F905" w14:textId="77777777" w:rsidR="004C62B1" w:rsidRPr="00B559F2" w:rsidRDefault="004C62B1" w:rsidP="00C912F9">
      <w:pPr>
        <w:ind w:left="720" w:hanging="360"/>
        <w:rPr>
          <w:szCs w:val="18"/>
        </w:rPr>
      </w:pPr>
      <w:r w:rsidRPr="00B559F2">
        <w:rPr>
          <w:szCs w:val="18"/>
        </w:rPr>
        <w:lastRenderedPageBreak/>
        <w:t>1.</w:t>
      </w:r>
      <w:r w:rsidRPr="00B559F2">
        <w:rPr>
          <w:szCs w:val="18"/>
        </w:rPr>
        <w:tab/>
        <w:t>With the ‘Customize’ box open, right-click on your macro.</w:t>
      </w:r>
    </w:p>
    <w:p w14:paraId="406BF854" w14:textId="77777777" w:rsidR="004C62B1" w:rsidRPr="00B559F2" w:rsidRDefault="004C62B1" w:rsidP="00C912F9">
      <w:pPr>
        <w:ind w:left="720" w:hanging="360"/>
        <w:rPr>
          <w:szCs w:val="18"/>
        </w:rPr>
      </w:pPr>
      <w:r w:rsidRPr="00B559F2">
        <w:rPr>
          <w:szCs w:val="18"/>
        </w:rPr>
        <w:t>2.</w:t>
      </w:r>
      <w:r w:rsidRPr="00B559F2">
        <w:rPr>
          <w:szCs w:val="18"/>
        </w:rPr>
        <w:tab/>
        <w:t>Click ‘Default Style’.</w:t>
      </w:r>
    </w:p>
    <w:p w14:paraId="09227B3F" w14:textId="77777777" w:rsidR="004C62B1" w:rsidRPr="00B559F2" w:rsidRDefault="004C62B1" w:rsidP="00C912F9">
      <w:pPr>
        <w:ind w:left="720" w:hanging="360"/>
        <w:rPr>
          <w:szCs w:val="18"/>
        </w:rPr>
      </w:pPr>
      <w:r w:rsidRPr="00B559F2">
        <w:rPr>
          <w:szCs w:val="18"/>
        </w:rPr>
        <w:t>3.</w:t>
      </w:r>
      <w:r w:rsidRPr="00B559F2">
        <w:rPr>
          <w:szCs w:val="18"/>
        </w:rPr>
        <w:tab/>
        <w:t>Right-click again.</w:t>
      </w:r>
    </w:p>
    <w:p w14:paraId="0ADED35E" w14:textId="77777777" w:rsidR="004C62B1" w:rsidRPr="00B559F2" w:rsidRDefault="004C62B1" w:rsidP="00C912F9">
      <w:pPr>
        <w:ind w:left="720" w:hanging="360"/>
        <w:rPr>
          <w:szCs w:val="18"/>
        </w:rPr>
      </w:pPr>
      <w:r w:rsidRPr="00B559F2">
        <w:rPr>
          <w:szCs w:val="18"/>
        </w:rPr>
        <w:t>4.</w:t>
      </w:r>
      <w:r w:rsidRPr="00B559F2">
        <w:rPr>
          <w:szCs w:val="18"/>
        </w:rPr>
        <w:tab/>
        <w:t>Choose either an existing icon from ‘Change Button Image’.</w:t>
      </w:r>
    </w:p>
    <w:p w14:paraId="215F6876" w14:textId="77777777" w:rsidR="004C62B1" w:rsidRPr="00B559F2" w:rsidRDefault="004C62B1" w:rsidP="00C912F9">
      <w:pPr>
        <w:ind w:left="720" w:hanging="360"/>
        <w:rPr>
          <w:szCs w:val="18"/>
        </w:rPr>
      </w:pPr>
      <w:r w:rsidRPr="00B559F2">
        <w:rPr>
          <w:szCs w:val="18"/>
        </w:rPr>
        <w:t>5.</w:t>
      </w:r>
      <w:r w:rsidRPr="00B559F2">
        <w:rPr>
          <w:szCs w:val="18"/>
        </w:rPr>
        <w:tab/>
        <w:t>Or create your own button from ‘Edit Button Image’.</w:t>
      </w:r>
    </w:p>
    <w:p w14:paraId="643729E4" w14:textId="77777777" w:rsidR="004C62B1" w:rsidRPr="00B559F2" w:rsidRDefault="004C62B1" w:rsidP="004C62B1">
      <w:pPr>
        <w:pStyle w:val="Heading2"/>
      </w:pPr>
      <w:bookmarkStart w:id="19" w:name="_Toc16758298"/>
      <w:r w:rsidRPr="00B559F2">
        <w:t>Updating macros</w:t>
      </w:r>
      <w:bookmarkEnd w:id="19"/>
    </w:p>
    <w:p w14:paraId="334F046B" w14:textId="77777777" w:rsidR="004C62B1" w:rsidRPr="00B559F2" w:rsidRDefault="004C62B1" w:rsidP="004C62B1">
      <w:r w:rsidRPr="00B559F2">
        <w:t xml:space="preserve">If you have a macro that you are already using, and you hear that there’s a more up-to-date version, how do you make the upgrade? The important thing to remember is </w:t>
      </w:r>
      <w:r w:rsidRPr="00B559F2">
        <w:rPr>
          <w:b/>
          <w:i/>
        </w:rPr>
        <w:t>not</w:t>
      </w:r>
      <w:r w:rsidRPr="00B559F2">
        <w:t xml:space="preserve"> to delete the whole of the macro, from</w:t>
      </w:r>
    </w:p>
    <w:p w14:paraId="7969489F" w14:textId="77777777" w:rsidR="004C62B1" w:rsidRPr="00B559F2" w:rsidRDefault="004C62B1" w:rsidP="004C62B1">
      <w:pPr>
        <w:rPr>
          <w:rStyle w:val="HTMLSample"/>
          <w:b/>
        </w:rPr>
      </w:pPr>
    </w:p>
    <w:p w14:paraId="5713EE1A" w14:textId="44982518" w:rsidR="004C62B1" w:rsidRPr="00B559F2" w:rsidRDefault="003737CD" w:rsidP="004C62B1">
      <w:r w:rsidRPr="00B559F2">
        <w:rPr>
          <w:rStyle w:val="HTMLSample"/>
        </w:rPr>
        <w:t>Sub_Something</w:t>
      </w:r>
      <w:r w:rsidR="004C62B1" w:rsidRPr="00B559F2">
        <w:rPr>
          <w:rStyle w:val="HTMLSample"/>
        </w:rPr>
        <w:t>(</w:t>
      </w:r>
      <w:r w:rsidR="004C62B1" w:rsidRPr="00B559F2">
        <w:t xml:space="preserve"> </w:t>
      </w:r>
      <w:r w:rsidR="004C62B1" w:rsidRPr="00B559F2">
        <w:rPr>
          <w:rStyle w:val="HTMLSample"/>
        </w:rPr>
        <w:t>)</w:t>
      </w:r>
    </w:p>
    <w:p w14:paraId="32A23C7B" w14:textId="77777777" w:rsidR="004C62B1" w:rsidRPr="00B559F2" w:rsidRDefault="004C62B1" w:rsidP="004C62B1">
      <w:r w:rsidRPr="00B559F2">
        <w:t>to</w:t>
      </w:r>
    </w:p>
    <w:p w14:paraId="14F6F6C7" w14:textId="77777777" w:rsidR="004C62B1" w:rsidRPr="00B559F2" w:rsidRDefault="004C62B1" w:rsidP="004C62B1">
      <w:pPr>
        <w:rPr>
          <w:rStyle w:val="HTMLSample"/>
        </w:rPr>
      </w:pPr>
      <w:r w:rsidRPr="00B559F2">
        <w:rPr>
          <w:rStyle w:val="HTMLSample"/>
        </w:rPr>
        <w:t>End Sub</w:t>
      </w:r>
    </w:p>
    <w:p w14:paraId="6165FDB1" w14:textId="77777777" w:rsidR="00C912F9" w:rsidRPr="00B559F2" w:rsidRDefault="00C912F9" w:rsidP="004C62B1">
      <w:pPr>
        <w:rPr>
          <w:rStyle w:val="HTMLSample"/>
        </w:rPr>
      </w:pPr>
    </w:p>
    <w:p w14:paraId="20C2617E" w14:textId="77777777" w:rsidR="004C62B1" w:rsidRPr="00B559F2" w:rsidRDefault="004C62B1" w:rsidP="004C62B1">
      <w:r w:rsidRPr="00B559F2">
        <w:t>If you just delete the old version of the macro, the associated icon and/or keystroke will be lost and you will have to set it up again.</w:t>
      </w:r>
    </w:p>
    <w:p w14:paraId="5C22F1B8" w14:textId="77777777" w:rsidR="004C62B1" w:rsidRPr="00B559F2" w:rsidRDefault="004C62B1" w:rsidP="004C62B1"/>
    <w:p w14:paraId="439FFC9B" w14:textId="5A843C42" w:rsidR="004C62B1" w:rsidRPr="00B559F2" w:rsidRDefault="004C62B1" w:rsidP="004C62B1">
      <w:r w:rsidRPr="00B559F2">
        <w:t xml:space="preserve">Instead, just delete the ‘meat’ of the macro, leaving the </w:t>
      </w:r>
      <w:r w:rsidR="003737CD" w:rsidRPr="00B559F2">
        <w:rPr>
          <w:rStyle w:val="HTMLSample"/>
        </w:rPr>
        <w:t>Sub_</w:t>
      </w:r>
      <w:r w:rsidR="003737CD" w:rsidRPr="00B559F2">
        <w:t>and</w:t>
      </w:r>
      <w:r w:rsidRPr="00B559F2">
        <w:t xml:space="preserve"> </w:t>
      </w:r>
      <w:r w:rsidRPr="00B559F2">
        <w:rPr>
          <w:rStyle w:val="HTMLSample"/>
        </w:rPr>
        <w:t xml:space="preserve">End </w:t>
      </w:r>
      <w:r w:rsidR="003737CD" w:rsidRPr="00B559F2">
        <w:rPr>
          <w:rStyle w:val="HTMLSample"/>
        </w:rPr>
        <w:t>Sub_</w:t>
      </w:r>
      <w:r w:rsidR="003737CD" w:rsidRPr="00B559F2">
        <w:t>lines</w:t>
      </w:r>
      <w:r w:rsidRPr="00B559F2">
        <w:t>, for example:</w:t>
      </w:r>
    </w:p>
    <w:p w14:paraId="6BAA9B33" w14:textId="77777777" w:rsidR="004C62B1" w:rsidRPr="00B559F2" w:rsidRDefault="004C62B1" w:rsidP="004C62B1"/>
    <w:p w14:paraId="0B10EC04" w14:textId="2D0D474C" w:rsidR="004C62B1" w:rsidRPr="00B559F2" w:rsidRDefault="003737CD" w:rsidP="004C62B1">
      <w:pPr>
        <w:rPr>
          <w:rStyle w:val="HTMLSample"/>
        </w:rPr>
      </w:pPr>
      <w:r w:rsidRPr="00B559F2">
        <w:rPr>
          <w:rStyle w:val="HTMLSample"/>
        </w:rPr>
        <w:t>Sub_Citehecker</w:t>
      </w:r>
      <w:r w:rsidR="004C62B1" w:rsidRPr="00B559F2">
        <w:rPr>
          <w:rStyle w:val="HTMLSample"/>
        </w:rPr>
        <w:t>(</w:t>
      </w:r>
      <w:r w:rsidR="004C62B1" w:rsidRPr="00B559F2">
        <w:t xml:space="preserve"> </w:t>
      </w:r>
      <w:r w:rsidR="004C62B1" w:rsidRPr="00B559F2">
        <w:rPr>
          <w:rStyle w:val="HTMLSample"/>
        </w:rPr>
        <w:t>)</w:t>
      </w:r>
    </w:p>
    <w:p w14:paraId="233B0BEE" w14:textId="77777777" w:rsidR="004C62B1" w:rsidRPr="00B559F2" w:rsidRDefault="004C62B1" w:rsidP="004C62B1">
      <w:pPr>
        <w:rPr>
          <w:rStyle w:val="HTMLSample"/>
        </w:rPr>
      </w:pPr>
    </w:p>
    <w:p w14:paraId="2B455EF6" w14:textId="77777777" w:rsidR="004C62B1" w:rsidRPr="00B559F2" w:rsidRDefault="004C62B1" w:rsidP="004C62B1">
      <w:pPr>
        <w:rPr>
          <w:rStyle w:val="HTMLSample"/>
        </w:rPr>
      </w:pPr>
      <w:r w:rsidRPr="00B559F2">
        <w:rPr>
          <w:rStyle w:val="HTMLSample"/>
        </w:rPr>
        <w:t>End Sub</w:t>
      </w:r>
    </w:p>
    <w:p w14:paraId="1F58D15F" w14:textId="77777777" w:rsidR="004C62B1" w:rsidRPr="00B559F2" w:rsidRDefault="004C62B1" w:rsidP="004C62B1"/>
    <w:p w14:paraId="2D64E05C" w14:textId="4A3DF27A" w:rsidR="004C62B1" w:rsidRPr="00B559F2" w:rsidRDefault="004C62B1" w:rsidP="00C912F9">
      <w:r w:rsidRPr="00B559F2">
        <w:t>Then copy the ‘meat’ of the new macro, i.e. not the</w:t>
      </w:r>
      <w:r w:rsidRPr="00B559F2">
        <w:rPr>
          <w:rStyle w:val="HTMLSample"/>
        </w:rPr>
        <w:t xml:space="preserve"> </w:t>
      </w:r>
      <w:r w:rsidR="003737CD" w:rsidRPr="00B559F2">
        <w:rPr>
          <w:rStyle w:val="HTMLSample"/>
        </w:rPr>
        <w:t>Sub_</w:t>
      </w:r>
      <w:r w:rsidR="003737CD" w:rsidRPr="00B559F2">
        <w:t>and</w:t>
      </w:r>
      <w:r w:rsidRPr="00B559F2">
        <w:rPr>
          <w:rStyle w:val="HTMLSample"/>
        </w:rPr>
        <w:t xml:space="preserve"> End </w:t>
      </w:r>
      <w:r w:rsidR="003737CD" w:rsidRPr="00B559F2">
        <w:rPr>
          <w:rStyle w:val="HTMLSample"/>
        </w:rPr>
        <w:t>Sub_</w:t>
      </w:r>
      <w:r w:rsidR="003737CD" w:rsidRPr="00B559F2">
        <w:t>lines</w:t>
      </w:r>
      <w:r w:rsidRPr="00B559F2">
        <w:t>, and paste it in the space that you have left for it. (Don’t worry about there being extra blank lines – they are totally irrelevant to the working of the macro.)</w:t>
      </w:r>
    </w:p>
    <w:p w14:paraId="120001C4" w14:textId="77777777" w:rsidR="004C62B1" w:rsidRPr="00B559F2" w:rsidRDefault="004C62B1" w:rsidP="004C62B1"/>
    <w:p w14:paraId="2550759A" w14:textId="77777777" w:rsidR="004C62B1" w:rsidRPr="00B559F2" w:rsidRDefault="004C62B1" w:rsidP="004C62B1">
      <w:pPr>
        <w:pStyle w:val="Heading2"/>
      </w:pPr>
      <w:bookmarkStart w:id="20" w:name="_Toc16758299"/>
      <w:r w:rsidRPr="00B559F2">
        <w:t>What happens when things go wrong?</w:t>
      </w:r>
      <w:bookmarkEnd w:id="20"/>
    </w:p>
    <w:p w14:paraId="58E60915" w14:textId="67151F62" w:rsidR="00663AB4" w:rsidRPr="00B559F2" w:rsidRDefault="00663AB4" w:rsidP="004C62B1">
      <w:pPr>
        <w:rPr>
          <w:i/>
        </w:rPr>
      </w:pPr>
      <w:r w:rsidRPr="00B559F2">
        <w:rPr>
          <w:i/>
        </w:rPr>
        <w:t>(Video: https://youtu.be/AY6B-IkLEN8)</w:t>
      </w:r>
    </w:p>
    <w:p w14:paraId="27F9420B" w14:textId="77777777" w:rsidR="00663AB4" w:rsidRPr="00B559F2" w:rsidRDefault="00663AB4" w:rsidP="004C62B1"/>
    <w:p w14:paraId="2C42CBB7" w14:textId="68665C15" w:rsidR="00557DBF" w:rsidRPr="00B559F2" w:rsidRDefault="003B1451" w:rsidP="004C62B1">
      <w:r w:rsidRPr="00B559F2">
        <w:t>First</w:t>
      </w:r>
      <w:r w:rsidR="00314167" w:rsidRPr="00B559F2">
        <w:t>,</w:t>
      </w:r>
      <w:r w:rsidRPr="00B559F2">
        <w:t xml:space="preserve"> I’ll give you a general description of what to do to report an error to me, and then I’ll list a few errors that sometimes occur, giving you a suggestion of the possible cause.</w:t>
      </w:r>
    </w:p>
    <w:p w14:paraId="77E78D9E" w14:textId="77777777" w:rsidR="003B1451" w:rsidRPr="00B559F2" w:rsidRDefault="003B1451" w:rsidP="004C62B1"/>
    <w:p w14:paraId="3405B3F4" w14:textId="77777777" w:rsidR="003B1451" w:rsidRPr="00B559F2" w:rsidRDefault="003B1451" w:rsidP="004C62B1"/>
    <w:p w14:paraId="71B4D322" w14:textId="482FB0EA" w:rsidR="00557DBF" w:rsidRPr="00B559F2" w:rsidRDefault="00557DBF" w:rsidP="00557DBF">
      <w:pPr>
        <w:pStyle w:val="Heading3"/>
      </w:pPr>
      <w:r w:rsidRPr="00B559F2">
        <w:t>A general suggestion</w:t>
      </w:r>
    </w:p>
    <w:p w14:paraId="4114AD92" w14:textId="3B3B5935" w:rsidR="00557DBF" w:rsidRPr="00B559F2" w:rsidRDefault="00557DBF" w:rsidP="00557DBF">
      <w:r w:rsidRPr="00B559F2">
        <w:t>If you get error with some of the macros – especially all the ...</w:t>
      </w:r>
      <w:r w:rsidRPr="00B559F2">
        <w:rPr>
          <w:b/>
          <w:i/>
        </w:rPr>
        <w:t>Alyse</w:t>
      </w:r>
      <w:r w:rsidRPr="00B559F2">
        <w:t xml:space="preserve"> macros – it may be worth creating a text-only version of your file and then running the macro on that copy.</w:t>
      </w:r>
    </w:p>
    <w:p w14:paraId="51539B5F" w14:textId="77777777" w:rsidR="00557DBF" w:rsidRPr="00B559F2" w:rsidRDefault="00557DBF" w:rsidP="00557DBF"/>
    <w:p w14:paraId="0F7C637B" w14:textId="6B3911C4" w:rsidR="00557DBF" w:rsidRPr="00B559F2" w:rsidRDefault="00557DBF" w:rsidP="00557DBF">
      <w:r w:rsidRPr="00B559F2">
        <w:t xml:space="preserve">One way is to use </w:t>
      </w:r>
      <w:r w:rsidRPr="00B559F2">
        <w:rPr>
          <w:color w:val="0000FF"/>
        </w:rPr>
        <w:t>[Ctrl-A, Ctrl-C, create a new file, Paste as Pure Text]</w:t>
      </w:r>
      <w:r w:rsidRPr="00B559F2">
        <w:t xml:space="preserve">, but to be sure you’re getting </w:t>
      </w:r>
      <w:r w:rsidR="00636ED5" w:rsidRPr="00B559F2">
        <w:rPr>
          <w:b/>
        </w:rPr>
        <w:t>all</w:t>
      </w:r>
      <w:r w:rsidR="00636ED5" w:rsidRPr="00B559F2">
        <w:t xml:space="preserve"> </w:t>
      </w:r>
      <w:r w:rsidRPr="00B559F2">
        <w:t>the text</w:t>
      </w:r>
      <w:r w:rsidR="00636ED5" w:rsidRPr="00B559F2">
        <w:t xml:space="preserve"> –</w:t>
      </w:r>
      <w:r w:rsidRPr="00B559F2">
        <w:t xml:space="preserve"> including what’s in the foot/endnotes and text boxes</w:t>
      </w:r>
      <w:r w:rsidR="00636ED5" w:rsidRPr="00B559F2">
        <w:t xml:space="preserve"> –</w:t>
      </w:r>
      <w:r w:rsidRPr="00B559F2">
        <w:t xml:space="preserve"> you can use </w:t>
      </w:r>
      <w:r w:rsidRPr="00B559F2">
        <w:rPr>
          <w:i/>
        </w:rPr>
        <w:t>CopyTextWithSomeFeatures</w:t>
      </w:r>
      <w:r w:rsidRPr="00B559F2">
        <w:t>.</w:t>
      </w:r>
    </w:p>
    <w:p w14:paraId="3201229A" w14:textId="77777777" w:rsidR="00557DBF" w:rsidRPr="00B559F2" w:rsidRDefault="00557DBF" w:rsidP="00557DBF"/>
    <w:p w14:paraId="70993B45" w14:textId="77777777" w:rsidR="00557DBF" w:rsidRPr="00B559F2" w:rsidRDefault="00557DBF" w:rsidP="003B1451">
      <w:pPr>
        <w:pStyle w:val="Heading3"/>
      </w:pPr>
    </w:p>
    <w:p w14:paraId="68E5D617" w14:textId="065A5D87" w:rsidR="003B1451" w:rsidRPr="00B559F2" w:rsidRDefault="003B1451" w:rsidP="003B1451">
      <w:pPr>
        <w:pStyle w:val="Heading3"/>
      </w:pPr>
      <w:r w:rsidRPr="00B559F2">
        <w:t>How to respond to</w:t>
      </w:r>
      <w:r w:rsidR="00636ED5" w:rsidRPr="00B559F2">
        <w:t xml:space="preserve"> –</w:t>
      </w:r>
      <w:r w:rsidRPr="00B559F2">
        <w:t xml:space="preserve"> and report</w:t>
      </w:r>
      <w:r w:rsidR="00636ED5" w:rsidRPr="00B559F2">
        <w:t xml:space="preserve"> to me –</w:t>
      </w:r>
      <w:r w:rsidRPr="00B559F2">
        <w:t xml:space="preserve"> an error</w:t>
      </w:r>
    </w:p>
    <w:p w14:paraId="1ABC4DAB" w14:textId="0BF74406" w:rsidR="004D1F57" w:rsidRPr="00B559F2" w:rsidRDefault="004C62B1" w:rsidP="004C62B1">
      <w:r w:rsidRPr="00B559F2">
        <w:t>Sometimes, when you</w:t>
      </w:r>
      <w:r w:rsidR="004D1F57" w:rsidRPr="00B559F2">
        <w:t xml:space="preserve"> try to run a macro,</w:t>
      </w:r>
      <w:r w:rsidRPr="00B559F2">
        <w:t xml:space="preserve"> it generates an error, and Visual Basic (VBA) asks </w:t>
      </w:r>
      <w:r w:rsidR="004D1F57" w:rsidRPr="00B559F2">
        <w:t xml:space="preserve">you </w:t>
      </w:r>
      <w:r w:rsidRPr="00B559F2">
        <w:t>what you want to do</w:t>
      </w:r>
      <w:r w:rsidR="006E611A" w:rsidRPr="00B559F2">
        <w:t>, offering you</w:t>
      </w:r>
      <w:r w:rsidR="004D1F57" w:rsidRPr="00B559F2">
        <w:t>:</w:t>
      </w:r>
    </w:p>
    <w:p w14:paraId="44FC5FDA" w14:textId="77777777" w:rsidR="004D1F57" w:rsidRPr="00B559F2" w:rsidRDefault="004D1F57" w:rsidP="004C62B1"/>
    <w:p w14:paraId="20F61A05" w14:textId="2EA47899" w:rsidR="006E611A" w:rsidRPr="00B559F2" w:rsidRDefault="003B1451" w:rsidP="004C62B1">
      <w:pPr>
        <w:rPr>
          <w:b/>
        </w:rPr>
      </w:pPr>
      <w:r w:rsidRPr="00B559F2">
        <w:tab/>
      </w:r>
      <w:r w:rsidR="006E611A" w:rsidRPr="00B559F2">
        <w:rPr>
          <w:b/>
        </w:rPr>
        <w:t>End, Debug</w:t>
      </w:r>
      <w:r w:rsidR="004D1F57" w:rsidRPr="00B559F2">
        <w:rPr>
          <w:b/>
        </w:rPr>
        <w:t>,</w:t>
      </w:r>
      <w:r w:rsidR="006E611A" w:rsidRPr="00B559F2">
        <w:rPr>
          <w:b/>
        </w:rPr>
        <w:t xml:space="preserve"> Help</w:t>
      </w:r>
      <w:r w:rsidR="004C62B1" w:rsidRPr="00B559F2">
        <w:rPr>
          <w:b/>
        </w:rPr>
        <w:t>.</w:t>
      </w:r>
    </w:p>
    <w:p w14:paraId="1C50F3E8" w14:textId="77777777" w:rsidR="006E611A" w:rsidRPr="00B559F2" w:rsidRDefault="006E611A" w:rsidP="004C62B1"/>
    <w:p w14:paraId="68A9C6B2" w14:textId="77777777" w:rsidR="006E611A" w:rsidRPr="00B559F2" w:rsidRDefault="006E611A" w:rsidP="004C62B1">
      <w:r w:rsidRPr="00B559F2">
        <w:t>Ironically, the least helpful of these is to click ‘Help’. Don’t bother.</w:t>
      </w:r>
    </w:p>
    <w:p w14:paraId="54389C70" w14:textId="77777777" w:rsidR="006E611A" w:rsidRPr="00B559F2" w:rsidRDefault="006E611A" w:rsidP="004C62B1"/>
    <w:p w14:paraId="1AD6659B" w14:textId="6B3E88EC" w:rsidR="006E611A" w:rsidRPr="00B559F2" w:rsidRDefault="006E611A" w:rsidP="004C62B1">
      <w:r w:rsidRPr="00B559F2">
        <w:t>If you just want to give up altogether and ignore the idea of using the macro,</w:t>
      </w:r>
      <w:r w:rsidR="003B1451" w:rsidRPr="00B559F2">
        <w:t xml:space="preserve"> click on End</w:t>
      </w:r>
      <w:r w:rsidRPr="00B559F2">
        <w:t>.</w:t>
      </w:r>
    </w:p>
    <w:p w14:paraId="2E04BAE2" w14:textId="77777777" w:rsidR="006E611A" w:rsidRPr="00B559F2" w:rsidRDefault="006E611A" w:rsidP="004C62B1"/>
    <w:p w14:paraId="06824633" w14:textId="77777777" w:rsidR="004C62B1" w:rsidRPr="00B559F2" w:rsidRDefault="006E611A" w:rsidP="004C62B1">
      <w:r w:rsidRPr="00B559F2">
        <w:t>T</w:t>
      </w:r>
      <w:r w:rsidR="004C62B1" w:rsidRPr="00B559F2">
        <w:t xml:space="preserve">o </w:t>
      </w:r>
      <w:r w:rsidRPr="00B559F2">
        <w:t>find out</w:t>
      </w:r>
      <w:r w:rsidR="004C62B1" w:rsidRPr="00B559F2">
        <w:t xml:space="preserve"> what went wrong – perhaps so that you can report the error to me – the first thing to do is to make a note of how VBA describes the error. Here’s an example:</w:t>
      </w:r>
    </w:p>
    <w:p w14:paraId="4ECBBAB0" w14:textId="77777777" w:rsidR="004C62B1" w:rsidRPr="00B559F2" w:rsidRDefault="004C62B1" w:rsidP="004C62B1"/>
    <w:p w14:paraId="78C5D98F" w14:textId="5917B560" w:rsidR="004C62B1" w:rsidRPr="00B559F2" w:rsidRDefault="003B1451" w:rsidP="004C62B1">
      <w:pPr>
        <w:rPr>
          <w:i/>
        </w:rPr>
      </w:pPr>
      <w:r w:rsidRPr="00B559F2">
        <w:rPr>
          <w:i/>
        </w:rPr>
        <w:tab/>
      </w:r>
      <w:r w:rsidR="004C62B1" w:rsidRPr="00B559F2">
        <w:rPr>
          <w:i/>
        </w:rPr>
        <w:t>Runtime error ‘5174’:</w:t>
      </w:r>
    </w:p>
    <w:p w14:paraId="59384B2B" w14:textId="7D961670" w:rsidR="004C62B1" w:rsidRPr="00B559F2" w:rsidRDefault="003B1451" w:rsidP="004C62B1">
      <w:pPr>
        <w:rPr>
          <w:i/>
        </w:rPr>
      </w:pPr>
      <w:r w:rsidRPr="00B559F2">
        <w:rPr>
          <w:i/>
        </w:rPr>
        <w:tab/>
      </w:r>
      <w:r w:rsidR="004C62B1" w:rsidRPr="00B559F2">
        <w:rPr>
          <w:i/>
        </w:rPr>
        <w:t>This file could not be found.</w:t>
      </w:r>
    </w:p>
    <w:p w14:paraId="5FA89326" w14:textId="77777777" w:rsidR="004C62B1" w:rsidRPr="00B559F2" w:rsidRDefault="004C62B1" w:rsidP="004C62B1"/>
    <w:p w14:paraId="61221389" w14:textId="77777777" w:rsidR="004C62B1" w:rsidRPr="00B559F2" w:rsidRDefault="006E611A" w:rsidP="004C62B1">
      <w:r w:rsidRPr="00B559F2">
        <w:t xml:space="preserve">MS Word won’t let you copy and paste the error message, but you could </w:t>
      </w:r>
      <w:r w:rsidR="004D1F57" w:rsidRPr="00B559F2">
        <w:t xml:space="preserve">perhaps </w:t>
      </w:r>
      <w:r w:rsidRPr="00B559F2">
        <w:t xml:space="preserve">go </w:t>
      </w:r>
      <w:r w:rsidR="004D1F57" w:rsidRPr="00B559F2">
        <w:t xml:space="preserve">over </w:t>
      </w:r>
      <w:r w:rsidRPr="00B559F2">
        <w:t>to your email software and start to compose me an email, typing in th</w:t>
      </w:r>
      <w:r w:rsidR="004D1F57" w:rsidRPr="00B559F2">
        <w:t>is</w:t>
      </w:r>
      <w:r w:rsidRPr="00B559F2">
        <w:t xml:space="preserve"> error message.</w:t>
      </w:r>
    </w:p>
    <w:p w14:paraId="73545CD6" w14:textId="77777777" w:rsidR="004C62B1" w:rsidRPr="00B559F2" w:rsidRDefault="004C62B1" w:rsidP="004C62B1"/>
    <w:p w14:paraId="067A776E" w14:textId="4692C8DF" w:rsidR="004C62B1" w:rsidRPr="00B559F2" w:rsidRDefault="003B1451" w:rsidP="004C62B1">
      <w:r w:rsidRPr="00B559F2">
        <w:t>Next, click on Debug</w:t>
      </w:r>
      <w:r w:rsidR="004C62B1" w:rsidRPr="00B559F2">
        <w:t>. Debugging is a technique that programmers use to try to work out what has gone wrong with a program. This will take you into VBA with one of the lines of the macro highlighted in yellow, maybe looking something like this:</w:t>
      </w:r>
    </w:p>
    <w:p w14:paraId="234469D7" w14:textId="77777777" w:rsidR="004C62B1" w:rsidRPr="00B559F2" w:rsidRDefault="004C62B1" w:rsidP="004C62B1"/>
    <w:p w14:paraId="129D1D66" w14:textId="0830F2D9" w:rsidR="004C62B1" w:rsidRPr="00B559F2" w:rsidRDefault="003B1451" w:rsidP="004C62B1">
      <w:pPr>
        <w:rPr>
          <w:rStyle w:val="HTMLSample"/>
        </w:rPr>
      </w:pPr>
      <w:r w:rsidRPr="00B559F2">
        <w:rPr>
          <w:rStyle w:val="HTMLSample"/>
        </w:rPr>
        <w:tab/>
      </w:r>
      <w:r w:rsidR="004C62B1" w:rsidRPr="00B559F2">
        <w:rPr>
          <w:rStyle w:val="HTMLSample"/>
        </w:rPr>
        <w:t>If gottaList = False Then</w:t>
      </w:r>
    </w:p>
    <w:p w14:paraId="307D7FB0" w14:textId="58E12E85" w:rsidR="004C62B1" w:rsidRPr="00B559F2" w:rsidRDefault="003B1451" w:rsidP="004C62B1">
      <w:pPr>
        <w:rPr>
          <w:rStyle w:val="HTMLSample"/>
        </w:rPr>
      </w:pPr>
      <w:r w:rsidRPr="00B559F2">
        <w:rPr>
          <w:rStyle w:val="HTMLSample"/>
        </w:rPr>
        <w:tab/>
      </w:r>
      <w:r w:rsidR="004C62B1" w:rsidRPr="00B559F2">
        <w:rPr>
          <w:rStyle w:val="HTMLSample"/>
        </w:rPr>
        <w:t xml:space="preserve">  Documents.Open dirName &amp; listName</w:t>
      </w:r>
    </w:p>
    <w:p w14:paraId="59984E2A" w14:textId="51C28D4A" w:rsidR="004C62B1" w:rsidRPr="00B559F2" w:rsidRDefault="003B1451" w:rsidP="004C62B1">
      <w:pPr>
        <w:rPr>
          <w:rStyle w:val="HTMLSample"/>
        </w:rPr>
      </w:pPr>
      <w:r w:rsidRPr="00B559F2">
        <w:rPr>
          <w:rStyle w:val="HTMLSample"/>
        </w:rPr>
        <w:tab/>
      </w:r>
      <w:r w:rsidR="004C62B1" w:rsidRPr="00B559F2">
        <w:rPr>
          <w:rStyle w:val="HTMLSample"/>
        </w:rPr>
        <w:t>Else</w:t>
      </w:r>
    </w:p>
    <w:p w14:paraId="42FB892F" w14:textId="2FB33C15" w:rsidR="004C62B1" w:rsidRPr="00B559F2" w:rsidRDefault="003B1451" w:rsidP="004C62B1">
      <w:pPr>
        <w:rPr>
          <w:rStyle w:val="HTMLSample"/>
        </w:rPr>
      </w:pPr>
      <w:r w:rsidRPr="00B559F2">
        <w:rPr>
          <w:rStyle w:val="HTMLSample"/>
        </w:rPr>
        <w:tab/>
      </w:r>
      <w:r w:rsidR="004C62B1" w:rsidRPr="00B559F2">
        <w:rPr>
          <w:rStyle w:val="HTMLSample"/>
        </w:rPr>
        <w:t xml:space="preserve">  listDoc.Activate</w:t>
      </w:r>
    </w:p>
    <w:p w14:paraId="46CAA771" w14:textId="0A14B033" w:rsidR="004C62B1" w:rsidRPr="00B559F2" w:rsidRDefault="003B1451" w:rsidP="004C62B1">
      <w:pPr>
        <w:rPr>
          <w:rStyle w:val="HTMLSample"/>
        </w:rPr>
      </w:pPr>
      <w:r w:rsidRPr="00B559F2">
        <w:rPr>
          <w:rStyle w:val="HTMLSample"/>
        </w:rPr>
        <w:tab/>
      </w:r>
      <w:r w:rsidR="004C62B1" w:rsidRPr="00B559F2">
        <w:rPr>
          <w:rStyle w:val="HTMLSample"/>
        </w:rPr>
        <w:t>End If</w:t>
      </w:r>
    </w:p>
    <w:p w14:paraId="67866BF2" w14:textId="77777777" w:rsidR="004C62B1" w:rsidRPr="00B559F2" w:rsidRDefault="004C62B1" w:rsidP="004C62B1"/>
    <w:p w14:paraId="2AE81136" w14:textId="77777777" w:rsidR="004C62B1" w:rsidRPr="00B559F2" w:rsidRDefault="004C62B1" w:rsidP="004C62B1">
      <w:r w:rsidRPr="00B559F2">
        <w:t xml:space="preserve">Make a note of the line so that you can report it to me. However, this time, you </w:t>
      </w:r>
      <w:r w:rsidRPr="00B559F2">
        <w:rPr>
          <w:i/>
        </w:rPr>
        <w:t>can</w:t>
      </w:r>
      <w:r w:rsidRPr="00B559F2">
        <w:t xml:space="preserve"> do it by selecting a bit of the macro, either side of the yellow line, copying it, and then pasting it into a Word file</w:t>
      </w:r>
      <w:r w:rsidR="006E611A" w:rsidRPr="00B559F2">
        <w:t xml:space="preserve"> (or your email)</w:t>
      </w:r>
      <w:r w:rsidRPr="00B559F2">
        <w:t xml:space="preserve">, where it will appear as ordinary text. But please tell me exactly which line was </w:t>
      </w:r>
      <w:r w:rsidR="006E611A" w:rsidRPr="00B559F2">
        <w:t xml:space="preserve">actually </w:t>
      </w:r>
      <w:r w:rsidRPr="00B559F2">
        <w:t>highlighted in yellow – this is important if you want me to correct the problem.</w:t>
      </w:r>
    </w:p>
    <w:p w14:paraId="23E9067B" w14:textId="77777777" w:rsidR="004C62B1" w:rsidRPr="00B559F2" w:rsidRDefault="004C62B1" w:rsidP="004C62B1"/>
    <w:p w14:paraId="3DAA698F" w14:textId="77777777" w:rsidR="004C62B1" w:rsidRPr="00B559F2" w:rsidRDefault="004C62B1" w:rsidP="004C62B1">
      <w:r w:rsidRPr="00B559F2">
        <w:t xml:space="preserve">Next, you have to stop the debugging process, or ‘reset’ VBA. You do this by clicking the Reset button on VBA’s top tool bar. </w:t>
      </w:r>
      <w:r w:rsidR="004D1F57" w:rsidRPr="00B559F2">
        <w:t>Look fo</w:t>
      </w:r>
      <w:r w:rsidR="006E611A" w:rsidRPr="00B559F2">
        <w:t xml:space="preserve">r the set of three icons </w:t>
      </w:r>
      <w:r w:rsidR="004D1F57" w:rsidRPr="00B559F2">
        <w:t>– as</w:t>
      </w:r>
      <w:r w:rsidR="006E611A" w:rsidRPr="00B559F2">
        <w:t xml:space="preserve"> on an AV device</w:t>
      </w:r>
      <w:r w:rsidR="004D1F57" w:rsidRPr="00B559F2">
        <w:t>:</w:t>
      </w:r>
      <w:r w:rsidR="006E611A" w:rsidRPr="00B559F2">
        <w:t xml:space="preserve"> Play, Pause and Stop. The ‘Reset’ button is the </w:t>
      </w:r>
      <w:r w:rsidRPr="00B559F2">
        <w:t>square</w:t>
      </w:r>
      <w:r w:rsidR="006E611A" w:rsidRPr="00B559F2">
        <w:t xml:space="preserve"> block, as used for ‘Stop’ on an AV player</w:t>
      </w:r>
      <w:r w:rsidRPr="00B559F2">
        <w:t>.</w:t>
      </w:r>
    </w:p>
    <w:p w14:paraId="4DA07AB9" w14:textId="77777777" w:rsidR="004D1F57" w:rsidRPr="00B559F2" w:rsidRDefault="004D1F57" w:rsidP="004C62B1"/>
    <w:p w14:paraId="2090FB01" w14:textId="77777777" w:rsidR="004D1F57" w:rsidRPr="00B559F2" w:rsidRDefault="004D1F57" w:rsidP="004C62B1">
      <w:r w:rsidRPr="00B559F2">
        <w:t>Send me that information, and I’ll see what I can work out.</w:t>
      </w:r>
    </w:p>
    <w:p w14:paraId="74FA0923" w14:textId="77777777" w:rsidR="004C62B1" w:rsidRPr="00B559F2" w:rsidRDefault="004C62B1" w:rsidP="004C62B1"/>
    <w:p w14:paraId="373D7143" w14:textId="24A4B307" w:rsidR="004C62B1" w:rsidRPr="00B559F2" w:rsidRDefault="004C62B1" w:rsidP="004C62B1">
      <w:r w:rsidRPr="00B559F2">
        <w:t xml:space="preserve">(If you </w:t>
      </w:r>
      <w:r w:rsidRPr="00B559F2">
        <w:rPr>
          <w:b/>
        </w:rPr>
        <w:t>don’t</w:t>
      </w:r>
      <w:r w:rsidRPr="00B559F2">
        <w:t xml:space="preserve"> stop the debugging process and simply go back into Word, all will </w:t>
      </w:r>
      <w:r w:rsidRPr="00B559F2">
        <w:rPr>
          <w:b/>
        </w:rPr>
        <w:t>seem</w:t>
      </w:r>
      <w:r w:rsidRPr="00B559F2">
        <w:t xml:space="preserve"> to be OK. However, when you later try to run another macro, it will generate the error: ‘Can’t execute in break mode’.</w:t>
      </w:r>
      <w:r w:rsidR="006E611A" w:rsidRPr="00B559F2">
        <w:t xml:space="preserve"> You then have to click ‘OK’, select the VBA window and click the ‘Reset’ icon, as mentioned above.)</w:t>
      </w:r>
    </w:p>
    <w:p w14:paraId="31D0890C" w14:textId="77777777" w:rsidR="00781F66" w:rsidRPr="00B559F2" w:rsidRDefault="00781F66" w:rsidP="004C62B1"/>
    <w:p w14:paraId="6E4400E2" w14:textId="53C2A8FB" w:rsidR="003B1451" w:rsidRPr="00B559F2" w:rsidRDefault="003B1451" w:rsidP="003B1451">
      <w:pPr>
        <w:pStyle w:val="Heading3"/>
      </w:pPr>
      <w:r w:rsidRPr="00B559F2">
        <w:t xml:space="preserve">Some </w:t>
      </w:r>
      <w:r w:rsidR="00636ED5" w:rsidRPr="00B559F2">
        <w:t xml:space="preserve">possible </w:t>
      </w:r>
      <w:r w:rsidRPr="00B559F2">
        <w:t>errors and their possible cause</w:t>
      </w:r>
    </w:p>
    <w:p w14:paraId="208CDC31" w14:textId="39E77E0D" w:rsidR="003B1451" w:rsidRPr="00B559F2" w:rsidRDefault="003B1451" w:rsidP="00781F66">
      <w:r w:rsidRPr="00B559F2">
        <w:rPr>
          <w:b/>
        </w:rPr>
        <w:t>“Variable not defined”</w:t>
      </w:r>
      <w:r w:rsidRPr="00B559F2">
        <w:t xml:space="preserve"> – Search in VBA amongst your macros, and see if there’s a line saying </w:t>
      </w:r>
      <w:r w:rsidRPr="00B559F2">
        <w:rPr>
          <w:rStyle w:val="HTMLSample"/>
        </w:rPr>
        <w:t>Option Explicit</w:t>
      </w:r>
      <w:r w:rsidRPr="00B559F2">
        <w:t>. If so, put an apostrophe in front of it, to disable it. This won’t harm the operation of any of the other macros.</w:t>
      </w:r>
    </w:p>
    <w:p w14:paraId="3851EA35" w14:textId="77777777" w:rsidR="003B1451" w:rsidRPr="00B559F2" w:rsidRDefault="003B1451" w:rsidP="00781F66"/>
    <w:p w14:paraId="03B28432" w14:textId="00DB8C32" w:rsidR="00A87F5A" w:rsidRPr="00B559F2" w:rsidRDefault="00A87F5A" w:rsidP="00A87F5A">
      <w:r w:rsidRPr="00B559F2">
        <w:rPr>
          <w:b/>
        </w:rPr>
        <w:t>“The Find What text contains a Pattern Match expression which is not valid.”</w:t>
      </w:r>
      <w:r w:rsidRPr="00B559F2">
        <w:t xml:space="preserve"> – There are various reasons for this. In general, just report it to me, as above, but if you’re using any of the ...Alyse macros, such as DocAlyse, then it’s like</w:t>
      </w:r>
      <w:r w:rsidR="00314167" w:rsidRPr="00B559F2">
        <w:t>ly</w:t>
      </w:r>
      <w:r w:rsidRPr="00B559F2">
        <w:t xml:space="preserve"> to be a problem with </w:t>
      </w:r>
      <w:r w:rsidR="00C82133" w:rsidRPr="00B559F2">
        <w:t>what’s called the ‘list separat</w:t>
      </w:r>
      <w:r w:rsidRPr="00B559F2">
        <w:t>or’ used in the operating system of your computer. This is especially likely if you’ve got a computer set up for mainland Europe. Here are my standard instructions:</w:t>
      </w:r>
    </w:p>
    <w:p w14:paraId="72861CA5" w14:textId="77777777" w:rsidR="00A87F5A" w:rsidRPr="00B559F2" w:rsidRDefault="00A87F5A" w:rsidP="00A87F5A"/>
    <w:p w14:paraId="1E05E5C5" w14:textId="297DC73C" w:rsidR="00A87F5A" w:rsidRPr="00B559F2" w:rsidRDefault="00A87F5A" w:rsidP="00A87F5A">
      <w:r w:rsidRPr="00B559F2">
        <w:t xml:space="preserve">The ‘list separator’ used within Word needs to be </w:t>
      </w:r>
      <w:r w:rsidR="00314167" w:rsidRPr="00B559F2">
        <w:t xml:space="preserve">a </w:t>
      </w:r>
      <w:r w:rsidRPr="00B559F2">
        <w:t xml:space="preserve">comma, not </w:t>
      </w:r>
      <w:r w:rsidR="00314167" w:rsidRPr="00B559F2">
        <w:t xml:space="preserve">a </w:t>
      </w:r>
      <w:r w:rsidRPr="00B559F2">
        <w:t>semicolon.</w:t>
      </w:r>
    </w:p>
    <w:p w14:paraId="634C8BC2" w14:textId="77777777" w:rsidR="00A87F5A" w:rsidRPr="00B559F2" w:rsidRDefault="00A87F5A" w:rsidP="00A87F5A"/>
    <w:p w14:paraId="0A9A7F7A" w14:textId="1F839D2D" w:rsidR="00A87F5A" w:rsidRPr="00B559F2" w:rsidRDefault="00A87F5A" w:rsidP="00A87F5A">
      <w:r w:rsidRPr="00B559F2">
        <w:t>However, this is not a Word option, rather it’s an operating system option.</w:t>
      </w:r>
    </w:p>
    <w:p w14:paraId="6419114F" w14:textId="77777777" w:rsidR="00A87F5A" w:rsidRPr="00B559F2" w:rsidRDefault="00A87F5A" w:rsidP="00A87F5A"/>
    <w:p w14:paraId="3992C141" w14:textId="595102AD" w:rsidR="003B1451" w:rsidRPr="00B559F2" w:rsidRDefault="00A87F5A" w:rsidP="00A87F5A">
      <w:r w:rsidRPr="00B559F2">
        <w:t>So, on Windows 7, 8.1 and 10, it is in the Control Panel under ‘Clock Language and Region’ and then ‘Region’ and then ‘Additional settings’ (which is a button near the bottom of the Region window). In A</w:t>
      </w:r>
      <w:r w:rsidR="00314167" w:rsidRPr="00B559F2">
        <w:t>d</w:t>
      </w:r>
      <w:r w:rsidRPr="00B559F2">
        <w:t xml:space="preserve">ditional settings, the fourth from the bottom is ‘List separator’. Change it to a comma and click OK. </w:t>
      </w:r>
    </w:p>
    <w:p w14:paraId="616B6ACD" w14:textId="77777777" w:rsidR="00DA7083" w:rsidRPr="00B559F2" w:rsidRDefault="00DA7083" w:rsidP="00A87F5A"/>
    <w:p w14:paraId="70ED301B" w14:textId="67748816" w:rsidR="00DA7083" w:rsidRPr="00B559F2" w:rsidRDefault="00DA7083" w:rsidP="00A87F5A">
      <w:r w:rsidRPr="00B559F2">
        <w:rPr>
          <w:b/>
        </w:rPr>
        <w:t>“Compile error:</w:t>
      </w:r>
      <w:r w:rsidRPr="00B559F2">
        <w:t xml:space="preserve"> </w:t>
      </w:r>
      <w:r w:rsidRPr="00B559F2">
        <w:rPr>
          <w:b/>
        </w:rPr>
        <w:t>procedure too long”</w:t>
      </w:r>
      <w:r w:rsidRPr="00B559F2">
        <w:t xml:space="preserve"> – Let me guess... you’re trying to use DocAlyse, right? And you’re using a Mac? If you get this error, try using the macro, DocAlyseForMac. Even if that gives the same error, there is a solution; please email me and ask for a copy of DocAlyseForMac_2014.</w:t>
      </w:r>
    </w:p>
    <w:p w14:paraId="61C67969" w14:textId="77777777" w:rsidR="00781F66" w:rsidRPr="00B559F2" w:rsidRDefault="00781F66" w:rsidP="004C62B1"/>
    <w:p w14:paraId="4B2EE065" w14:textId="77777777" w:rsidR="004C62B1" w:rsidRPr="00B559F2" w:rsidRDefault="004C62B1" w:rsidP="004C62B1">
      <w:pPr>
        <w:pStyle w:val="Heading1"/>
      </w:pPr>
      <w:bookmarkStart w:id="21" w:name="_Toc16758300"/>
      <w:r w:rsidRPr="00B559F2">
        <w:lastRenderedPageBreak/>
        <w:t>My twelve favourite macros (as an editor)</w:t>
      </w:r>
      <w:bookmarkEnd w:id="21"/>
    </w:p>
    <w:p w14:paraId="6063605A" w14:textId="77777777" w:rsidR="004C62B1" w:rsidRPr="00B559F2" w:rsidRDefault="004C62B1" w:rsidP="004C62B1">
      <w:r w:rsidRPr="00B559F2">
        <w:t>Here’s a list of the twelve Word tools (macros or groups of macros) that save me most time as an editor and enable me to produce a better quality of work.</w:t>
      </w:r>
      <w:r w:rsidR="00BF6563" w:rsidRPr="00B559F2">
        <w:t xml:space="preserve"> However, all editors work in different ways, so there may be other different macros that you find more useful than these. The aim of this list is just to give you a feel of the sort of macros that are available.</w:t>
      </w:r>
    </w:p>
    <w:p w14:paraId="5F74387B" w14:textId="77777777" w:rsidR="004C62B1" w:rsidRPr="00B559F2" w:rsidRDefault="004C62B1" w:rsidP="004C62B1"/>
    <w:p w14:paraId="08A7B415" w14:textId="77777777" w:rsidR="004C62B1" w:rsidRPr="00B559F2" w:rsidRDefault="004C62B1" w:rsidP="004C62B1">
      <w:r w:rsidRPr="00B559F2">
        <w:t xml:space="preserve">1) </w:t>
      </w:r>
      <w:r w:rsidR="008B614D" w:rsidRPr="00B559F2">
        <w:rPr>
          <w:b/>
          <w:i/>
        </w:rPr>
        <w:t>FRedit</w:t>
      </w:r>
      <w:r w:rsidRPr="00B559F2">
        <w:t xml:space="preserve"> is the biggest timesaver. Unfortunately</w:t>
      </w:r>
      <w:r w:rsidR="00AF149F" w:rsidRPr="00B559F2">
        <w:t>,</w:t>
      </w:r>
      <w:r w:rsidRPr="00B559F2">
        <w:t xml:space="preserve"> it uses a concept that is new to many editors: scripted find and replace. It sounds complicated, but it isn’t. </w:t>
      </w:r>
      <w:r w:rsidR="0067571D" w:rsidRPr="00B559F2">
        <w:t>However, w</w:t>
      </w:r>
      <w:r w:rsidRPr="00B559F2">
        <w:t xml:space="preserve">ithin this book I have only provided a brief introduction to the concept, because </w:t>
      </w:r>
      <w:r w:rsidR="008B614D" w:rsidRPr="00B559F2">
        <w:rPr>
          <w:i/>
        </w:rPr>
        <w:t>FRedit</w:t>
      </w:r>
      <w:r w:rsidRPr="00B559F2">
        <w:t xml:space="preserve"> has its own set of instructions</w:t>
      </w:r>
      <w:r w:rsidR="0067571D" w:rsidRPr="00B559F2">
        <w:t>,</w:t>
      </w:r>
      <w:r w:rsidRPr="00B559F2">
        <w:t xml:space="preserve"> </w:t>
      </w:r>
      <w:r w:rsidR="0067571D" w:rsidRPr="00B559F2">
        <w:t>plus</w:t>
      </w:r>
      <w:r w:rsidRPr="00B559F2">
        <w:t xml:space="preserve"> a library of </w:t>
      </w:r>
      <w:r w:rsidR="0067571D" w:rsidRPr="00B559F2">
        <w:t>tool</w:t>
      </w:r>
      <w:r w:rsidRPr="00B559F2">
        <w:t>s for you to use for a range of different jobs. (http://www.archivepub.co.uk/documents/</w:t>
      </w:r>
      <w:r w:rsidR="008B614D" w:rsidRPr="00B559F2">
        <w:t>FRedit</w:t>
      </w:r>
      <w:r w:rsidRPr="00B559F2">
        <w:t>.zip)</w:t>
      </w:r>
    </w:p>
    <w:p w14:paraId="24B44499" w14:textId="77777777" w:rsidR="004C62B1" w:rsidRPr="00B559F2" w:rsidRDefault="004C62B1" w:rsidP="004C62B1"/>
    <w:p w14:paraId="32B8798D" w14:textId="21B08237" w:rsidR="004C62B1" w:rsidRPr="00B559F2" w:rsidRDefault="004C62B1" w:rsidP="004C62B1">
      <w:r w:rsidRPr="00B559F2">
        <w:t xml:space="preserve">2) </w:t>
      </w:r>
      <w:r w:rsidR="008B614D" w:rsidRPr="00B559F2">
        <w:rPr>
          <w:b/>
          <w:i/>
        </w:rPr>
        <w:t>HyphenAlyse</w:t>
      </w:r>
      <w:r w:rsidRPr="00B559F2">
        <w:t xml:space="preserve"> and </w:t>
      </w:r>
      <w:r w:rsidR="008B614D" w:rsidRPr="00B559F2">
        <w:rPr>
          <w:b/>
          <w:i/>
        </w:rPr>
        <w:t>DocAlyse</w:t>
      </w:r>
      <w:r w:rsidRPr="00B559F2">
        <w:t xml:space="preserve"> give me valuable information to help me to prepare my </w:t>
      </w:r>
      <w:r w:rsidR="00183539" w:rsidRPr="00B559F2">
        <w:t>stylesheet</w:t>
      </w:r>
      <w:r w:rsidRPr="00B559F2">
        <w:t xml:space="preserve"> for a job. </w:t>
      </w:r>
      <w:r w:rsidR="009D1644" w:rsidRPr="00B559F2">
        <w:t>They tell me what conventions the author has used (more or less consistently). This information helps me to decide what conventions to use for</w:t>
      </w:r>
      <w:r w:rsidRPr="00B559F2">
        <w:t xml:space="preserve"> punctuation and spelling </w:t>
      </w:r>
      <w:r w:rsidR="00813598" w:rsidRPr="00B559F2">
        <w:t>etc</w:t>
      </w:r>
      <w:r w:rsidRPr="00B559F2">
        <w:t xml:space="preserve">. Because I do this </w:t>
      </w:r>
      <w:r w:rsidRPr="00B559F2">
        <w:rPr>
          <w:i/>
        </w:rPr>
        <w:t>before</w:t>
      </w:r>
      <w:r w:rsidRPr="00B559F2">
        <w:t xml:space="preserve"> I start reading, it saves me a lot of time.</w:t>
      </w:r>
    </w:p>
    <w:p w14:paraId="6A1BD323" w14:textId="77777777" w:rsidR="004C62B1" w:rsidRPr="00B559F2" w:rsidRDefault="004C62B1" w:rsidP="004C62B1"/>
    <w:p w14:paraId="487FD967" w14:textId="77777777" w:rsidR="0080350E" w:rsidRPr="00B559F2" w:rsidRDefault="004C62B1" w:rsidP="004C62B1">
      <w:r w:rsidRPr="00B559F2">
        <w:t xml:space="preserve">3) </w:t>
      </w:r>
      <w:r w:rsidR="00045521" w:rsidRPr="00B559F2">
        <w:rPr>
          <w:b/>
          <w:i/>
        </w:rPr>
        <w:t>SpellingErrorLister</w:t>
      </w:r>
      <w:r w:rsidRPr="00B559F2">
        <w:t xml:space="preserve"> </w:t>
      </w:r>
      <w:r w:rsidR="0080350E" w:rsidRPr="00B559F2">
        <w:t>produc</w:t>
      </w:r>
      <w:r w:rsidR="00AF149F" w:rsidRPr="00B559F2">
        <w:t>es</w:t>
      </w:r>
      <w:r w:rsidR="0080350E" w:rsidRPr="00B559F2">
        <w:t xml:space="preserve"> an alphabetic list of all the different words in the document that Word’s spelling checker </w:t>
      </w:r>
      <w:r w:rsidR="0080350E" w:rsidRPr="00B559F2">
        <w:rPr>
          <w:b/>
          <w:i/>
        </w:rPr>
        <w:t>thinks</w:t>
      </w:r>
      <w:r w:rsidR="0080350E" w:rsidRPr="00B559F2">
        <w:t xml:space="preserve"> are</w:t>
      </w:r>
      <w:r w:rsidRPr="00B559F2">
        <w:t xml:space="preserve"> spelling errors.</w:t>
      </w:r>
      <w:r w:rsidR="0080350E" w:rsidRPr="00B559F2">
        <w:t xml:space="preserve"> You can decide which are or are not spelling errors. </w:t>
      </w:r>
      <w:r w:rsidR="00AF149F" w:rsidRPr="00B559F2">
        <w:t>You can</w:t>
      </w:r>
      <w:r w:rsidR="0080350E" w:rsidRPr="00B559F2">
        <w:t xml:space="preserve"> then</w:t>
      </w:r>
      <w:r w:rsidR="00AF149F" w:rsidRPr="00B559F2">
        <w:t xml:space="preserve"> use </w:t>
      </w:r>
      <w:r w:rsidR="00045521" w:rsidRPr="00B559F2">
        <w:rPr>
          <w:i/>
        </w:rPr>
        <w:t>SpellingErrorHighlighter</w:t>
      </w:r>
      <w:r w:rsidR="0080350E" w:rsidRPr="00B559F2">
        <w:t xml:space="preserve"> to highlight some of the words for your attention as you edit, or it can change the spelling errors for you automatically.</w:t>
      </w:r>
    </w:p>
    <w:p w14:paraId="6BC42FA3" w14:textId="77777777" w:rsidR="00AF149F" w:rsidRPr="00B559F2" w:rsidRDefault="00AF149F" w:rsidP="004C62B1"/>
    <w:p w14:paraId="60647DA5" w14:textId="77777777" w:rsidR="004C62B1" w:rsidRPr="00B559F2" w:rsidRDefault="0080350E" w:rsidP="004C62B1">
      <w:r w:rsidRPr="00B559F2">
        <w:t>I</w:t>
      </w:r>
      <w:r w:rsidR="004C62B1" w:rsidRPr="00B559F2">
        <w:t xml:space="preserve">f I also run </w:t>
      </w:r>
      <w:r w:rsidR="00045521" w:rsidRPr="00B559F2">
        <w:rPr>
          <w:b/>
          <w:i/>
        </w:rPr>
        <w:t>ProperNounAlyse</w:t>
      </w:r>
      <w:r w:rsidR="004C62B1" w:rsidRPr="00B559F2">
        <w:t>, the computer will produce a list of pairs of proper nouns that look as if they mig</w:t>
      </w:r>
      <w:r w:rsidR="009D1644" w:rsidRPr="00B559F2">
        <w:t>ht</w:t>
      </w:r>
      <w:r w:rsidR="004C62B1" w:rsidRPr="00B559F2">
        <w:t xml:space="preserve"> be variant spellings of one another</w:t>
      </w:r>
      <w:r w:rsidR="009D1644" w:rsidRPr="00B559F2">
        <w:t>, e.g. Beverly/Beverley</w:t>
      </w:r>
      <w:r w:rsidR="004C62B1" w:rsidRPr="00B559F2">
        <w:t>.</w:t>
      </w:r>
    </w:p>
    <w:p w14:paraId="0A34FF7B" w14:textId="77777777" w:rsidR="004C62B1" w:rsidRPr="00B559F2" w:rsidRDefault="004C62B1" w:rsidP="004C62B1"/>
    <w:p w14:paraId="2E39D1AC" w14:textId="77777777" w:rsidR="004C62B1" w:rsidRPr="00B559F2" w:rsidRDefault="004C62B1" w:rsidP="004C62B1">
      <w:r w:rsidRPr="00B559F2">
        <w:t xml:space="preserve">4) </w:t>
      </w:r>
      <w:r w:rsidR="008B614D" w:rsidRPr="00B559F2">
        <w:rPr>
          <w:b/>
          <w:i/>
        </w:rPr>
        <w:t>IStoIZ</w:t>
      </w:r>
      <w:r w:rsidRPr="00B559F2">
        <w:t xml:space="preserve"> and </w:t>
      </w:r>
      <w:r w:rsidR="008B614D" w:rsidRPr="00B559F2">
        <w:rPr>
          <w:b/>
          <w:i/>
        </w:rPr>
        <w:t>IZtoIS</w:t>
      </w:r>
      <w:r w:rsidR="00AF149F" w:rsidRPr="00B559F2">
        <w:t xml:space="preserve"> change and/or highlight</w:t>
      </w:r>
      <w:r w:rsidRPr="00B559F2">
        <w:t xml:space="preserve"> all the words in a file that need switching to whichev</w:t>
      </w:r>
      <w:r w:rsidR="00514631" w:rsidRPr="00B559F2">
        <w:t>er convention your client wants</w:t>
      </w:r>
      <w:r w:rsidRPr="00B559F2">
        <w:t>.</w:t>
      </w:r>
      <w:r w:rsidR="00514631" w:rsidRPr="00B559F2">
        <w:t xml:space="preserve"> (This is only </w:t>
      </w:r>
      <w:r w:rsidR="00006914" w:rsidRPr="00B559F2">
        <w:t>applies to</w:t>
      </w:r>
      <w:r w:rsidR="00514631" w:rsidRPr="00B559F2">
        <w:t xml:space="preserve"> English language documents.)</w:t>
      </w:r>
    </w:p>
    <w:p w14:paraId="7B2D91F7" w14:textId="77777777" w:rsidR="004C62B1" w:rsidRPr="00B559F2" w:rsidRDefault="004C62B1" w:rsidP="004C62B1"/>
    <w:p w14:paraId="1E45B2CF" w14:textId="77777777" w:rsidR="004C62B1" w:rsidRPr="00B559F2" w:rsidRDefault="004C62B1" w:rsidP="004C62B1">
      <w:r w:rsidRPr="00B559F2">
        <w:t xml:space="preserve">5) </w:t>
      </w:r>
      <w:r w:rsidRPr="00B559F2">
        <w:rPr>
          <w:b/>
        </w:rPr>
        <w:t>Highlighting</w:t>
      </w:r>
      <w:r w:rsidRPr="00B559F2">
        <w:t xml:space="preserve"> macros – There </w:t>
      </w:r>
      <w:r w:rsidR="00514631" w:rsidRPr="00B559F2">
        <w:t>are several</w:t>
      </w:r>
      <w:r w:rsidRPr="00B559F2">
        <w:t xml:space="preserve"> macros for applying</w:t>
      </w:r>
      <w:r w:rsidR="00514631" w:rsidRPr="00B559F2">
        <w:t xml:space="preserve"> highlights of different colours</w:t>
      </w:r>
      <w:r w:rsidRPr="00B559F2">
        <w:t>, (selectively) removing</w:t>
      </w:r>
      <w:r w:rsidR="00514631" w:rsidRPr="00B559F2">
        <w:t xml:space="preserve"> highlights</w:t>
      </w:r>
      <w:r w:rsidR="00006914" w:rsidRPr="00B559F2">
        <w:t>,</w:t>
      </w:r>
      <w:r w:rsidRPr="00B559F2">
        <w:t xml:space="preserve"> and searching </w:t>
      </w:r>
      <w:r w:rsidR="00514631" w:rsidRPr="00B559F2">
        <w:t>for text that is highlighted in different colours</w:t>
      </w:r>
      <w:r w:rsidRPr="00B559F2">
        <w:t>.</w:t>
      </w:r>
    </w:p>
    <w:p w14:paraId="72E96F43" w14:textId="77777777" w:rsidR="004C62B1" w:rsidRPr="00B559F2" w:rsidRDefault="004C62B1" w:rsidP="004C62B1"/>
    <w:p w14:paraId="005E42CC" w14:textId="2BC066B1" w:rsidR="004C62B1" w:rsidRPr="00B559F2" w:rsidRDefault="004C62B1" w:rsidP="00514631">
      <w:r w:rsidRPr="00B559F2">
        <w:t xml:space="preserve">6) </w:t>
      </w:r>
      <w:r w:rsidRPr="00B559F2">
        <w:rPr>
          <w:b/>
          <w:i/>
        </w:rPr>
        <w:t>InstantFind</w:t>
      </w:r>
      <w:r w:rsidR="0044562F" w:rsidRPr="00B559F2">
        <w:rPr>
          <w:b/>
          <w:i/>
        </w:rPr>
        <w:t>Down(Up)</w:t>
      </w:r>
      <w:r w:rsidRPr="00B559F2">
        <w:t xml:space="preserve"> – If you want to look at the previous or next occurrence of a word or phrase, InstantFind will take you straight to it – </w:t>
      </w:r>
      <w:r w:rsidR="00514631" w:rsidRPr="00B559F2">
        <w:t>with one</w:t>
      </w:r>
      <w:r w:rsidRPr="00B559F2">
        <w:t xml:space="preserve"> single click. The macro also loads this word/phrase into the Find box, so that you can use Word’s own Ctrl-PageUp and Ctrl-PageDown to go through the various occurrences of th</w:t>
      </w:r>
      <w:r w:rsidR="00514631" w:rsidRPr="00B559F2">
        <w:t>is text. And the other very power</w:t>
      </w:r>
      <w:r w:rsidRPr="00B559F2">
        <w:t>ful find macro (</w:t>
      </w:r>
      <w:r w:rsidR="008B614D" w:rsidRPr="00B559F2">
        <w:rPr>
          <w:b/>
          <w:i/>
        </w:rPr>
        <w:t>FindSamePlace</w:t>
      </w:r>
      <w:r w:rsidRPr="00B559F2">
        <w:t>) is where you want to</w:t>
      </w:r>
      <w:r w:rsidR="00514631" w:rsidRPr="00B559F2">
        <w:t xml:space="preserve"> compare the text in two documents.</w:t>
      </w:r>
      <w:r w:rsidRPr="00B559F2">
        <w:t xml:space="preserve"> </w:t>
      </w:r>
      <w:r w:rsidR="00514631" w:rsidRPr="00B559F2">
        <w:t>You s</w:t>
      </w:r>
      <w:r w:rsidRPr="00B559F2">
        <w:t xml:space="preserve">elect </w:t>
      </w:r>
      <w:r w:rsidR="00514631" w:rsidRPr="00B559F2">
        <w:t>some</w:t>
      </w:r>
      <w:r w:rsidRPr="00B559F2">
        <w:t xml:space="preserve"> text</w:t>
      </w:r>
      <w:r w:rsidR="00514631" w:rsidRPr="00B559F2">
        <w:t xml:space="preserve"> in one document</w:t>
      </w:r>
      <w:r w:rsidRPr="00B559F2">
        <w:t xml:space="preserve">, and the macro switches to the other file, </w:t>
      </w:r>
      <w:r w:rsidR="00514631" w:rsidRPr="00B559F2">
        <w:t xml:space="preserve">goes up to the </w:t>
      </w:r>
      <w:r w:rsidRPr="00B559F2">
        <w:t xml:space="preserve">top of the </w:t>
      </w:r>
      <w:r w:rsidR="00514631" w:rsidRPr="00B559F2">
        <w:t>document</w:t>
      </w:r>
      <w:r w:rsidRPr="00B559F2">
        <w:t xml:space="preserve"> and finds the first occurrence </w:t>
      </w:r>
      <w:r w:rsidR="00514631" w:rsidRPr="00B559F2">
        <w:t>of this text</w:t>
      </w:r>
      <w:r w:rsidRPr="00B559F2">
        <w:t>.</w:t>
      </w:r>
    </w:p>
    <w:p w14:paraId="3B353D7D" w14:textId="77777777" w:rsidR="004C62B1" w:rsidRPr="00B559F2" w:rsidRDefault="004C62B1" w:rsidP="004C62B1"/>
    <w:p w14:paraId="0484B2CA" w14:textId="77777777" w:rsidR="004C62B1" w:rsidRPr="00B559F2" w:rsidRDefault="004C62B1" w:rsidP="004C62B1">
      <w:r w:rsidRPr="00B559F2">
        <w:t xml:space="preserve">7) </w:t>
      </w:r>
      <w:r w:rsidRPr="00B559F2">
        <w:rPr>
          <w:b/>
        </w:rPr>
        <w:t>Text editing</w:t>
      </w:r>
      <w:r w:rsidRPr="00B559F2">
        <w:t xml:space="preserve"> macros – </w:t>
      </w:r>
      <w:r w:rsidR="00AF149F" w:rsidRPr="00B559F2">
        <w:t>T</w:t>
      </w:r>
      <w:r w:rsidRPr="00B559F2">
        <w:t>his</w:t>
      </w:r>
      <w:r w:rsidR="00006914" w:rsidRPr="00B559F2">
        <w:t xml:space="preserve"> refers to</w:t>
      </w:r>
      <w:r w:rsidRPr="00B559F2">
        <w:t xml:space="preserve"> macro</w:t>
      </w:r>
      <w:r w:rsidR="00006914" w:rsidRPr="00B559F2">
        <w:t>s</w:t>
      </w:r>
      <w:r w:rsidRPr="00B559F2">
        <w:t xml:space="preserve"> for </w:t>
      </w:r>
      <w:r w:rsidR="00006914" w:rsidRPr="00B559F2">
        <w:t>various text</w:t>
      </w:r>
      <w:r w:rsidRPr="00B559F2">
        <w:t xml:space="preserve"> editing action</w:t>
      </w:r>
      <w:r w:rsidR="00006914" w:rsidRPr="00B559F2">
        <w:t>s, as you actually read the text. For example, one macro will</w:t>
      </w:r>
      <w:r w:rsidR="00514631" w:rsidRPr="00B559F2">
        <w:t xml:space="preserve"> chang</w:t>
      </w:r>
      <w:r w:rsidR="00006914" w:rsidRPr="00B559F2">
        <w:t>e</w:t>
      </w:r>
      <w:r w:rsidR="00514631" w:rsidRPr="00B559F2">
        <w:t xml:space="preserve"> </w:t>
      </w:r>
      <w:r w:rsidR="00006914" w:rsidRPr="00B559F2">
        <w:t>the next</w:t>
      </w:r>
      <w:r w:rsidR="00514631" w:rsidRPr="00B559F2">
        <w:t xml:space="preserve"> number from </w:t>
      </w:r>
      <w:r w:rsidR="00006914" w:rsidRPr="00B559F2">
        <w:t>numeral</w:t>
      </w:r>
      <w:r w:rsidR="00514631" w:rsidRPr="00B559F2">
        <w:t>s into word</w:t>
      </w:r>
      <w:r w:rsidRPr="00B559F2">
        <w:t>s</w:t>
      </w:r>
      <w:r w:rsidR="00514631" w:rsidRPr="00B559F2">
        <w:t xml:space="preserve"> (</w:t>
      </w:r>
      <w:r w:rsidR="00006914" w:rsidRPr="00B559F2">
        <w:t>and another one changes words to numerals</w:t>
      </w:r>
      <w:r w:rsidRPr="00B559F2">
        <w:t>). There are dozens of the</w:t>
      </w:r>
      <w:r w:rsidR="00006914" w:rsidRPr="00B559F2">
        <w:t xml:space="preserve"> text editing macros</w:t>
      </w:r>
      <w:r w:rsidRPr="00B559F2">
        <w:t xml:space="preserve">, so decide which editing actions you use most </w:t>
      </w:r>
      <w:r w:rsidR="00514631" w:rsidRPr="00B559F2">
        <w:t>often</w:t>
      </w:r>
      <w:r w:rsidRPr="00B559F2">
        <w:t xml:space="preserve">, and find a macro for </w:t>
      </w:r>
      <w:r w:rsidR="00514631" w:rsidRPr="00B559F2">
        <w:t xml:space="preserve">each of </w:t>
      </w:r>
      <w:r w:rsidRPr="00B559F2">
        <w:t>th</w:t>
      </w:r>
      <w:r w:rsidR="00514631" w:rsidRPr="00B559F2">
        <w:t>em</w:t>
      </w:r>
      <w:r w:rsidRPr="00B559F2">
        <w:t>. You’ll find them in the section: ‘Editing: Text Change’.</w:t>
      </w:r>
    </w:p>
    <w:p w14:paraId="71CBB118" w14:textId="77777777" w:rsidR="004C62B1" w:rsidRPr="00B559F2" w:rsidRDefault="004C62B1" w:rsidP="004C62B1"/>
    <w:p w14:paraId="2E55CB06" w14:textId="77777777" w:rsidR="004C62B1" w:rsidRPr="00B559F2" w:rsidRDefault="004C62B1" w:rsidP="004C62B1">
      <w:r w:rsidRPr="00B559F2">
        <w:t xml:space="preserve">8) </w:t>
      </w:r>
      <w:r w:rsidRPr="00B559F2">
        <w:rPr>
          <w:b/>
        </w:rPr>
        <w:t>Scripted word switching</w:t>
      </w:r>
      <w:r w:rsidRPr="00B559F2">
        <w:t xml:space="preserve"> – </w:t>
      </w:r>
      <w:r w:rsidR="008B614D" w:rsidRPr="00B559F2">
        <w:rPr>
          <w:i/>
        </w:rPr>
        <w:t>MultiSwitch</w:t>
      </w:r>
      <w:r w:rsidR="00006914" w:rsidRPr="00B559F2">
        <w:t>,</w:t>
      </w:r>
      <w:r w:rsidRPr="00B559F2">
        <w:t xml:space="preserve"> </w:t>
      </w:r>
      <w:r w:rsidR="00045521" w:rsidRPr="00B559F2">
        <w:rPr>
          <w:i/>
        </w:rPr>
        <w:t>WordSwitch</w:t>
      </w:r>
      <w:r w:rsidRPr="00B559F2">
        <w:t xml:space="preserve"> and </w:t>
      </w:r>
      <w:r w:rsidR="008B614D" w:rsidRPr="00B559F2">
        <w:rPr>
          <w:i/>
        </w:rPr>
        <w:t>CharacterSwitch</w:t>
      </w:r>
      <w:r w:rsidRPr="00B559F2">
        <w:t xml:space="preserve"> </w:t>
      </w:r>
      <w:r w:rsidR="00006914" w:rsidRPr="00B559F2">
        <w:t>are</w:t>
      </w:r>
      <w:r w:rsidRPr="00B559F2">
        <w:t xml:space="preserve"> three very powerful and, more importantly, flexible ways of editing the text. I won’t bother explaining here; just have a look at the three sections </w:t>
      </w:r>
      <w:r w:rsidR="00006914" w:rsidRPr="00B559F2">
        <w:t>following the heading:</w:t>
      </w:r>
      <w:r w:rsidRPr="00B559F2">
        <w:t xml:space="preserve"> ‘Common Word/Phrase Switch’.</w:t>
      </w:r>
    </w:p>
    <w:p w14:paraId="2C5A6ED6" w14:textId="77777777" w:rsidR="004C62B1" w:rsidRPr="00B559F2" w:rsidRDefault="004C62B1" w:rsidP="004C62B1"/>
    <w:p w14:paraId="245AD06D" w14:textId="0B803B7F" w:rsidR="004C62B1" w:rsidRPr="00B559F2" w:rsidRDefault="004C62B1" w:rsidP="004C62B1">
      <w:r w:rsidRPr="00B559F2">
        <w:t xml:space="preserve">9) </w:t>
      </w:r>
      <w:r w:rsidR="008B614D" w:rsidRPr="00B559F2">
        <w:rPr>
          <w:b/>
          <w:i/>
        </w:rPr>
        <w:t>CitationLister</w:t>
      </w:r>
      <w:r w:rsidR="00E25A56" w:rsidRPr="00B559F2">
        <w:rPr>
          <w:b/>
        </w:rPr>
        <w:t xml:space="preserve"> </w:t>
      </w:r>
      <w:r w:rsidRPr="00B559F2">
        <w:rPr>
          <w:b/>
        </w:rPr>
        <w:t xml:space="preserve">and </w:t>
      </w:r>
      <w:r w:rsidR="008B614D" w:rsidRPr="00B559F2">
        <w:rPr>
          <w:b/>
          <w:i/>
        </w:rPr>
        <w:t>CitationListChecker</w:t>
      </w:r>
      <w:r w:rsidRPr="00B559F2">
        <w:t xml:space="preserve"> – With this pair of macros, I first create a list of all the citations of references that occur in the text, and then the second macro tries to pair up the citations with the references</w:t>
      </w:r>
      <w:r w:rsidR="00006914" w:rsidRPr="00B559F2">
        <w:t xml:space="preserve"> within the list.</w:t>
      </w:r>
      <w:r w:rsidRPr="00B559F2">
        <w:t xml:space="preserve"> I can</w:t>
      </w:r>
      <w:r w:rsidR="00006914" w:rsidRPr="00B559F2">
        <w:t xml:space="preserve"> then see if there are an</w:t>
      </w:r>
      <w:r w:rsidRPr="00B559F2">
        <w:t xml:space="preserve">y citations that don’t have a corresponding reference in the list, or any references in the list that are </w:t>
      </w:r>
      <w:r w:rsidR="00006914" w:rsidRPr="00B559F2">
        <w:t xml:space="preserve">not </w:t>
      </w:r>
      <w:r w:rsidRPr="00B559F2">
        <w:t>cited</w:t>
      </w:r>
      <w:r w:rsidR="00006914" w:rsidRPr="00B559F2">
        <w:t xml:space="preserve"> in the text</w:t>
      </w:r>
      <w:r w:rsidRPr="00B559F2">
        <w:t xml:space="preserve">. (Often the reference/citation </w:t>
      </w:r>
      <w:r w:rsidRPr="00B559F2">
        <w:rPr>
          <w:b/>
          <w:i/>
        </w:rPr>
        <w:t>is</w:t>
      </w:r>
      <w:r w:rsidRPr="00B559F2">
        <w:t xml:space="preserve"> there, but there’s a spelling error or a mistake in the date etc.)</w:t>
      </w:r>
    </w:p>
    <w:p w14:paraId="4AFAA06B" w14:textId="77777777" w:rsidR="004C62B1" w:rsidRPr="00B559F2" w:rsidRDefault="004C62B1" w:rsidP="004C62B1"/>
    <w:p w14:paraId="0BE8F2E7" w14:textId="1B0092CB" w:rsidR="004C62B1" w:rsidRPr="00B559F2" w:rsidRDefault="004C62B1" w:rsidP="004C62B1">
      <w:r w:rsidRPr="00B559F2">
        <w:t xml:space="preserve">10) </w:t>
      </w:r>
      <w:r w:rsidR="008B614D" w:rsidRPr="00B559F2">
        <w:rPr>
          <w:b/>
          <w:i/>
        </w:rPr>
        <w:t>CommentAddMenu</w:t>
      </w:r>
      <w:r w:rsidRPr="00B559F2">
        <w:rPr>
          <w:b/>
        </w:rPr>
        <w:t xml:space="preserve"> </w:t>
      </w:r>
      <w:r w:rsidR="00AF149F" w:rsidRPr="00B559F2">
        <w:rPr>
          <w:b/>
        </w:rPr>
        <w:t>and</w:t>
      </w:r>
      <w:r w:rsidRPr="00B559F2">
        <w:rPr>
          <w:b/>
        </w:rPr>
        <w:t xml:space="preserve"> </w:t>
      </w:r>
      <w:r w:rsidRPr="00B559F2">
        <w:rPr>
          <w:b/>
          <w:i/>
        </w:rPr>
        <w:t>CommentCopier</w:t>
      </w:r>
      <w:r w:rsidRPr="00B559F2">
        <w:t xml:space="preserve"> – Select some text, and </w:t>
      </w:r>
      <w:r w:rsidR="008B614D" w:rsidRPr="00B559F2">
        <w:rPr>
          <w:i/>
        </w:rPr>
        <w:t>CommentAdd</w:t>
      </w:r>
      <w:r w:rsidRPr="00B559F2">
        <w:t xml:space="preserve"> copies it, creates a new comment</w:t>
      </w:r>
      <w:r w:rsidR="00BF6563" w:rsidRPr="00B559F2">
        <w:t xml:space="preserve"> for an author query</w:t>
      </w:r>
      <w:r w:rsidRPr="00B559F2">
        <w:t>, adds ‘AQ:’ and pastes the text inside quotes, ready for you to type in your query.</w:t>
      </w:r>
      <w:r w:rsidR="00BF6563" w:rsidRPr="00B559F2">
        <w:t xml:space="preserve"> Or </w:t>
      </w:r>
      <w:r w:rsidR="008B614D" w:rsidRPr="00B559F2">
        <w:rPr>
          <w:i/>
        </w:rPr>
        <w:t>CommentAddMenu</w:t>
      </w:r>
      <w:r w:rsidR="00BF6563" w:rsidRPr="00B559F2">
        <w:t xml:space="preserve"> does the same sort of thing, but offers you a menu of different standard comments you might want to use (you can obviously edit this menu of comments according to your own style).</w:t>
      </w:r>
      <w:r w:rsidRPr="00B559F2">
        <w:t xml:space="preserve"> The</w:t>
      </w:r>
      <w:r w:rsidR="00BF6563" w:rsidRPr="00B559F2">
        <w:t>n</w:t>
      </w:r>
      <w:r w:rsidRPr="00B559F2">
        <w:t xml:space="preserve"> CommentCopier copies all the comments in the file, puts them in</w:t>
      </w:r>
      <w:r w:rsidR="00BF6563" w:rsidRPr="00B559F2">
        <w:t>to</w:t>
      </w:r>
      <w:r w:rsidRPr="00B559F2">
        <w:t xml:space="preserve"> a separate file and adds an ‘Answer:’ line in between each query and the next, </w:t>
      </w:r>
      <w:r w:rsidRPr="00B559F2">
        <w:lastRenderedPageBreak/>
        <w:t xml:space="preserve">ready for the author to </w:t>
      </w:r>
      <w:r w:rsidR="00BF6563" w:rsidRPr="00B559F2">
        <w:t xml:space="preserve">type in a </w:t>
      </w:r>
      <w:r w:rsidRPr="00B559F2">
        <w:t>re</w:t>
      </w:r>
      <w:r w:rsidR="00BF6563" w:rsidRPr="00B559F2">
        <w:t>s</w:t>
      </w:r>
      <w:r w:rsidRPr="00B559F2">
        <w:t>p</w:t>
      </w:r>
      <w:r w:rsidR="00BF6563" w:rsidRPr="00B559F2">
        <w:t>onse</w:t>
      </w:r>
      <w:r w:rsidRPr="00B559F2">
        <w:t>.</w:t>
      </w:r>
      <w:r w:rsidR="00F64A9B" w:rsidRPr="00B559F2">
        <w:t xml:space="preserve"> It also creates a ‘Context’ file, a compilation of all paragraphs that contain one or more comments.</w:t>
      </w:r>
    </w:p>
    <w:p w14:paraId="02BB4D15" w14:textId="77777777" w:rsidR="004C62B1" w:rsidRPr="00B559F2" w:rsidRDefault="004C62B1" w:rsidP="004C62B1"/>
    <w:p w14:paraId="6688C4D7" w14:textId="3FF1266D" w:rsidR="004C62B1" w:rsidRPr="00B559F2" w:rsidRDefault="004C62B1" w:rsidP="004C62B1">
      <w:r w:rsidRPr="00B559F2">
        <w:t xml:space="preserve">11) </w:t>
      </w:r>
      <w:r w:rsidR="00045521" w:rsidRPr="00B559F2">
        <w:rPr>
          <w:b/>
          <w:i/>
        </w:rPr>
        <w:t>WhatChar</w:t>
      </w:r>
      <w:r w:rsidRPr="00B559F2">
        <w:t xml:space="preserve"> </w:t>
      </w:r>
      <w:r w:rsidR="00BF6563" w:rsidRPr="00B559F2">
        <w:t>– For example, y</w:t>
      </w:r>
      <w:r w:rsidRPr="00B559F2">
        <w:t xml:space="preserve">ou come to something that </w:t>
      </w:r>
      <w:r w:rsidRPr="00B559F2">
        <w:rPr>
          <w:i/>
        </w:rPr>
        <w:t>looks</w:t>
      </w:r>
      <w:r w:rsidRPr="00B559F2">
        <w:t xml:space="preserve"> like a degree symbol, but you suspect that it </w:t>
      </w:r>
      <w:r w:rsidR="00AC643A" w:rsidRPr="00B559F2">
        <w:t xml:space="preserve">might </w:t>
      </w:r>
      <w:r w:rsidRPr="00B559F2">
        <w:t xml:space="preserve">not be. </w:t>
      </w:r>
      <w:r w:rsidR="00045521" w:rsidRPr="00B559F2">
        <w:rPr>
          <w:i/>
        </w:rPr>
        <w:t>WhatChar</w:t>
      </w:r>
      <w:r w:rsidRPr="00B559F2">
        <w:t xml:space="preserve"> </w:t>
      </w:r>
      <w:r w:rsidR="00BF6563" w:rsidRPr="00B559F2">
        <w:t>checks the</w:t>
      </w:r>
      <w:r w:rsidRPr="00B559F2">
        <w:t xml:space="preserve"> ANSI code (a degree is 176), but it also spells out in words what the character</w:t>
      </w:r>
      <w:r w:rsidR="00BF6563" w:rsidRPr="00B559F2">
        <w:t xml:space="preserve"> actually</w:t>
      </w:r>
      <w:r w:rsidRPr="00B559F2">
        <w:t xml:space="preserve"> is. So, for example, it tells you what each of the following, highly confusable, characters</w:t>
      </w:r>
      <w:r w:rsidR="00BF6563" w:rsidRPr="00B559F2">
        <w:t xml:space="preserve"> (printed here in Century Gothic, to illustrate the pr</w:t>
      </w:r>
      <w:r w:rsidR="00234406" w:rsidRPr="00B559F2">
        <w:t>o</w:t>
      </w:r>
      <w:r w:rsidR="00BF6563" w:rsidRPr="00B559F2">
        <w:t>blem)</w:t>
      </w:r>
      <w:r w:rsidRPr="00B559F2">
        <w:t xml:space="preserve"> </w:t>
      </w:r>
      <w:r w:rsidR="00BF6563" w:rsidRPr="00B559F2">
        <w:t>are</w:t>
      </w:r>
      <w:r w:rsidRPr="00B559F2">
        <w:t xml:space="preserve">: </w:t>
      </w:r>
      <w:r w:rsidRPr="00B559F2">
        <w:rPr>
          <w:rFonts w:ascii="Century Gothic" w:hAnsi="Century Gothic"/>
        </w:rPr>
        <w:t>l|I1°º</w:t>
      </w:r>
      <w:r w:rsidR="00B01691" w:rsidRPr="00B559F2">
        <w:rPr>
          <w:rFonts w:ascii="Century Gothic" w:hAnsi="Century Gothic"/>
        </w:rPr>
        <w:t>vbvb</w:t>
      </w:r>
      <w:r w:rsidRPr="00B559F2">
        <w:t>. They are: lowercase</w:t>
      </w:r>
      <w:r w:rsidR="00BF6563" w:rsidRPr="00B559F2">
        <w:t xml:space="preserve"> letter-L</w:t>
      </w:r>
      <w:r w:rsidRPr="00B559F2">
        <w:t xml:space="preserve">, </w:t>
      </w:r>
      <w:r w:rsidR="0013405D" w:rsidRPr="00B559F2">
        <w:t>vertical bar</w:t>
      </w:r>
      <w:r w:rsidRPr="00B559F2">
        <w:t xml:space="preserve">, uppercase </w:t>
      </w:r>
      <w:r w:rsidR="00BF6563" w:rsidRPr="00B559F2">
        <w:t>letter-</w:t>
      </w:r>
      <w:r w:rsidRPr="00B559F2">
        <w:t xml:space="preserve">I and </w:t>
      </w:r>
      <w:r w:rsidR="00BF6563" w:rsidRPr="00B559F2">
        <w:t xml:space="preserve">the </w:t>
      </w:r>
      <w:r w:rsidRPr="00B559F2">
        <w:t xml:space="preserve">number one, then a proper degree symbol, a masculine ordinal (as used in Nº) and a superscripted lowercase </w:t>
      </w:r>
      <w:r w:rsidR="00BF6563" w:rsidRPr="00B559F2">
        <w:t>letter-O</w:t>
      </w:r>
      <w:r w:rsidRPr="00B559F2">
        <w:t>.</w:t>
      </w:r>
    </w:p>
    <w:p w14:paraId="27F45E60" w14:textId="77777777" w:rsidR="004C62B1" w:rsidRPr="00B559F2" w:rsidRDefault="004C62B1" w:rsidP="004C62B1"/>
    <w:p w14:paraId="64D5536D" w14:textId="77777777" w:rsidR="004C62B1" w:rsidRPr="00B559F2" w:rsidRDefault="004C62B1" w:rsidP="004C62B1">
      <w:r w:rsidRPr="00B559F2">
        <w:t xml:space="preserve">12) </w:t>
      </w:r>
      <w:r w:rsidR="008B614D" w:rsidRPr="00B559F2">
        <w:rPr>
          <w:b/>
          <w:i/>
        </w:rPr>
        <w:t>CountPhrase</w:t>
      </w:r>
      <w:r w:rsidRPr="00B559F2">
        <w:t xml:space="preserve"> allows you to select a word or phrase and it tells you how often </w:t>
      </w:r>
      <w:r w:rsidR="00BF6563" w:rsidRPr="00B559F2">
        <w:t>this</w:t>
      </w:r>
      <w:r w:rsidRPr="00B559F2">
        <w:t xml:space="preserve"> occurs in the text. This helps</w:t>
      </w:r>
      <w:r w:rsidR="00BF6563" w:rsidRPr="00B559F2">
        <w:t xml:space="preserve"> you to maintain</w:t>
      </w:r>
      <w:r w:rsidRPr="00B559F2">
        <w:t xml:space="preserve"> consistency </w:t>
      </w:r>
      <w:r w:rsidR="00BF6563" w:rsidRPr="00B559F2">
        <w:t>because, for example,</w:t>
      </w:r>
      <w:r w:rsidRPr="00B559F2">
        <w:t xml:space="preserve"> you can very quickly check if something is spelt in either of two variant ways. But it also does both case-sensitive and case-insensitive counts, so you can see if it is capitalised differently</w:t>
      </w:r>
      <w:r w:rsidR="00BF6563" w:rsidRPr="00B559F2">
        <w:t xml:space="preserve"> in different parts of the document</w:t>
      </w:r>
      <w:r w:rsidRPr="00B559F2">
        <w:t xml:space="preserve">. (Also, the macro, </w:t>
      </w:r>
      <w:r w:rsidR="008B614D" w:rsidRPr="00B559F2">
        <w:rPr>
          <w:b/>
          <w:i/>
        </w:rPr>
        <w:t>HyphenSpaceWordCount</w:t>
      </w:r>
      <w:r w:rsidRPr="00B559F2">
        <w:t>, counts the number of occurrences of, say, cow-bell, cowbell and cow bell.)</w:t>
      </w:r>
    </w:p>
    <w:p w14:paraId="66EE7288" w14:textId="77777777" w:rsidR="004C62B1" w:rsidRPr="00B559F2" w:rsidRDefault="004C62B1" w:rsidP="004C62B1"/>
    <w:p w14:paraId="64ACC7DC" w14:textId="77777777" w:rsidR="004C62B1" w:rsidRPr="00B559F2" w:rsidRDefault="004C62B1" w:rsidP="004C62B1">
      <w:pPr>
        <w:pStyle w:val="Heading1"/>
      </w:pPr>
      <w:bookmarkStart w:id="22" w:name="_Toc16758301"/>
      <w:r w:rsidRPr="00B559F2">
        <w:t>My six favourite macros (as a proofreader)</w:t>
      </w:r>
      <w:bookmarkEnd w:id="22"/>
    </w:p>
    <w:p w14:paraId="537C37CF" w14:textId="77777777" w:rsidR="004C62B1" w:rsidRPr="00B559F2" w:rsidRDefault="004C62B1" w:rsidP="004C62B1">
      <w:r w:rsidRPr="00B559F2">
        <w:t>‘</w:t>
      </w:r>
      <w:r w:rsidRPr="00B559F2">
        <w:rPr>
          <w:i/>
        </w:rPr>
        <w:t>But I’m not an editor – I just do proofreading</w:t>
      </w:r>
      <w:r w:rsidRPr="00B559F2">
        <w:t xml:space="preserve">’, you say. Nevertheless, you too can gain both speed and consistency through the use of certain of the macros in this book. Personally, I would </w:t>
      </w:r>
      <w:r w:rsidRPr="00B559F2">
        <w:rPr>
          <w:i/>
        </w:rPr>
        <w:t>never</w:t>
      </w:r>
      <w:r w:rsidR="00BF6563" w:rsidRPr="00B559F2">
        <w:t xml:space="preserve"> accept a proofreading job</w:t>
      </w:r>
      <w:r w:rsidRPr="00B559F2">
        <w:t xml:space="preserve"> without also being given the text in electronic format (most commonly in PDF format).</w:t>
      </w:r>
    </w:p>
    <w:p w14:paraId="5F75E7D3" w14:textId="77777777" w:rsidR="004C62B1" w:rsidRPr="00B559F2" w:rsidRDefault="004C62B1" w:rsidP="004C62B1"/>
    <w:p w14:paraId="494B6B82" w14:textId="77777777" w:rsidR="004C62B1" w:rsidRPr="00B559F2" w:rsidRDefault="004C62B1" w:rsidP="004C62B1">
      <w:r w:rsidRPr="00B559F2">
        <w:t>To gain advantage from macros, you first need to copy and paste the text out of the PDF file(s) and into Word. You can, of course,</w:t>
      </w:r>
      <w:r w:rsidR="00BF6563" w:rsidRPr="00B559F2">
        <w:t xml:space="preserve"> search for things in PDF files</w:t>
      </w:r>
      <w:r w:rsidRPr="00B559F2">
        <w:t>,</w:t>
      </w:r>
      <w:r w:rsidR="00BF6563" w:rsidRPr="00B559F2">
        <w:t xml:space="preserve"> but</w:t>
      </w:r>
      <w:r w:rsidRPr="00B559F2">
        <w:t xml:space="preserve"> once the text is in a Word file, yo</w:t>
      </w:r>
      <w:r w:rsidR="00BF6563" w:rsidRPr="00B559F2">
        <w:t>u can use the following macros</w:t>
      </w:r>
      <w:r w:rsidRPr="00B559F2">
        <w:t>:</w:t>
      </w:r>
    </w:p>
    <w:p w14:paraId="6D683C9B" w14:textId="77777777" w:rsidR="004C62B1" w:rsidRPr="00B559F2" w:rsidRDefault="004C62B1" w:rsidP="004C62B1"/>
    <w:p w14:paraId="52E9F31B" w14:textId="51771D80" w:rsidR="004C62B1" w:rsidRPr="00B559F2" w:rsidRDefault="004C62B1" w:rsidP="004C62B1">
      <w:r w:rsidRPr="00B559F2">
        <w:t xml:space="preserve">1) </w:t>
      </w:r>
      <w:r w:rsidR="008B614D" w:rsidRPr="00B559F2">
        <w:rPr>
          <w:b/>
          <w:i/>
        </w:rPr>
        <w:t>HyphenAlyse</w:t>
      </w:r>
      <w:r w:rsidR="00BF6563" w:rsidRPr="00B559F2">
        <w:t xml:space="preserve"> and </w:t>
      </w:r>
      <w:r w:rsidR="008B614D" w:rsidRPr="00B559F2">
        <w:rPr>
          <w:b/>
          <w:i/>
        </w:rPr>
        <w:t>DocAlyse</w:t>
      </w:r>
      <w:r w:rsidR="00BF6563" w:rsidRPr="00B559F2">
        <w:t xml:space="preserve"> give me valuable information to help me to prepare my stylesheet for a job. They tell me what conventions the author has used (more or less consistently). This information helps me to decide what conventions to use for punctuation and spelling etc. Because I do this </w:t>
      </w:r>
      <w:r w:rsidR="00BF6563" w:rsidRPr="00B559F2">
        <w:rPr>
          <w:i/>
        </w:rPr>
        <w:t>before</w:t>
      </w:r>
      <w:r w:rsidR="00BF6563" w:rsidRPr="00B559F2">
        <w:t xml:space="preserve"> I start reading, it saves me a lot of time.</w:t>
      </w:r>
    </w:p>
    <w:p w14:paraId="742022C1" w14:textId="77777777" w:rsidR="004C62B1" w:rsidRPr="00B559F2" w:rsidRDefault="004C62B1" w:rsidP="004C62B1"/>
    <w:p w14:paraId="0FE23F0D" w14:textId="43E03E0A" w:rsidR="00BF6563" w:rsidRPr="00B559F2" w:rsidRDefault="004C62B1" w:rsidP="00BF6563">
      <w:r w:rsidRPr="00B559F2">
        <w:t xml:space="preserve">2) </w:t>
      </w:r>
      <w:r w:rsidR="00217625" w:rsidRPr="00B559F2">
        <w:rPr>
          <w:b/>
          <w:i/>
        </w:rPr>
        <w:t>SpellingErrorLister</w:t>
      </w:r>
      <w:r w:rsidR="00217625" w:rsidRPr="00B559F2">
        <w:t xml:space="preserve"> produces an alphabetic list of all the different words in the document that Word’s spelling checker </w:t>
      </w:r>
      <w:r w:rsidR="00217625" w:rsidRPr="00B559F2">
        <w:rPr>
          <w:b/>
          <w:i/>
        </w:rPr>
        <w:t>thinks</w:t>
      </w:r>
      <w:r w:rsidR="00217625" w:rsidRPr="00B559F2">
        <w:t xml:space="preserve"> are spelling errors. You can decide which are or are not spelling errors. You can then use </w:t>
      </w:r>
      <w:r w:rsidR="00217625" w:rsidRPr="00B559F2">
        <w:rPr>
          <w:i/>
        </w:rPr>
        <w:t>SpellingErrorHighlighter</w:t>
      </w:r>
      <w:r w:rsidR="00217625" w:rsidRPr="00B559F2">
        <w:t xml:space="preserve"> to highlight some of the words for your attention as you edit, or it can change the spelling errors for you automatically.</w:t>
      </w:r>
    </w:p>
    <w:p w14:paraId="75998FCA" w14:textId="77777777" w:rsidR="00AF149F" w:rsidRPr="00B559F2" w:rsidRDefault="00AF149F" w:rsidP="00BF6563"/>
    <w:p w14:paraId="1F2E2FD2" w14:textId="77777777" w:rsidR="004C62B1" w:rsidRPr="00B559F2" w:rsidRDefault="00BF6563" w:rsidP="00BF6563">
      <w:r w:rsidRPr="00B559F2">
        <w:t xml:space="preserve">If I also run </w:t>
      </w:r>
      <w:r w:rsidR="00045521" w:rsidRPr="00B559F2">
        <w:rPr>
          <w:b/>
          <w:i/>
        </w:rPr>
        <w:t>ProperNounAlyse</w:t>
      </w:r>
      <w:r w:rsidRPr="00B559F2">
        <w:t>, the computer will produce a list of pairs of proper nouns that look as if they might be variant spellings of one another, e.g. Beverly/Beverley.</w:t>
      </w:r>
    </w:p>
    <w:p w14:paraId="49ED5372" w14:textId="77777777" w:rsidR="004C62B1" w:rsidRPr="00B559F2" w:rsidRDefault="004C62B1" w:rsidP="004C62B1"/>
    <w:p w14:paraId="30A7132F" w14:textId="77777777" w:rsidR="004C62B1" w:rsidRPr="00B559F2" w:rsidRDefault="004C62B1" w:rsidP="004C62B1">
      <w:r w:rsidRPr="00B559F2">
        <w:t xml:space="preserve">3) </w:t>
      </w:r>
      <w:r w:rsidR="008B614D" w:rsidRPr="00B559F2">
        <w:rPr>
          <w:b/>
          <w:i/>
        </w:rPr>
        <w:t>IStoIZ</w:t>
      </w:r>
      <w:r w:rsidR="00BF6563" w:rsidRPr="00B559F2">
        <w:t xml:space="preserve"> and </w:t>
      </w:r>
      <w:r w:rsidR="008B614D" w:rsidRPr="00B559F2">
        <w:rPr>
          <w:b/>
          <w:i/>
        </w:rPr>
        <w:t>IZtoIS</w:t>
      </w:r>
      <w:r w:rsidR="00BF6563" w:rsidRPr="00B559F2">
        <w:t xml:space="preserve"> changes and/or highlights all the words in a file that need switching to whichever convention your client wants. (This is only applies to English language documents.)</w:t>
      </w:r>
    </w:p>
    <w:p w14:paraId="1497B297" w14:textId="77777777" w:rsidR="00BF6563" w:rsidRPr="00B559F2" w:rsidRDefault="00BF6563" w:rsidP="004C62B1"/>
    <w:p w14:paraId="1AAB0D65" w14:textId="7AD0C18B" w:rsidR="004C62B1" w:rsidRPr="00B559F2" w:rsidRDefault="004C62B1" w:rsidP="004C62B1">
      <w:r w:rsidRPr="00B559F2">
        <w:t xml:space="preserve">4) </w:t>
      </w:r>
      <w:r w:rsidR="00045521" w:rsidRPr="00B559F2">
        <w:rPr>
          <w:b/>
          <w:i/>
        </w:rPr>
        <w:t>WhatChar</w:t>
      </w:r>
      <w:r w:rsidR="00BF6563" w:rsidRPr="00B559F2">
        <w:t xml:space="preserve"> – For example, you come to something that </w:t>
      </w:r>
      <w:r w:rsidR="00BF6563" w:rsidRPr="00B559F2">
        <w:rPr>
          <w:i/>
        </w:rPr>
        <w:t>looks</w:t>
      </w:r>
      <w:r w:rsidR="00BF6563" w:rsidRPr="00B559F2">
        <w:t xml:space="preserve"> like a degree symbol, but you suspect that it </w:t>
      </w:r>
      <w:r w:rsidR="00AC643A" w:rsidRPr="00B559F2">
        <w:t xml:space="preserve">might </w:t>
      </w:r>
      <w:r w:rsidR="00BF6563" w:rsidRPr="00B559F2">
        <w:t xml:space="preserve">not be. </w:t>
      </w:r>
      <w:r w:rsidR="00045521" w:rsidRPr="00B559F2">
        <w:rPr>
          <w:i/>
        </w:rPr>
        <w:t>WhatChar</w:t>
      </w:r>
      <w:r w:rsidR="00BF6563" w:rsidRPr="00B559F2">
        <w:t xml:space="preserve"> checks the ANSI code (a degree is 176), but it also spells out in words what the character actually is. So, for example, it tells you what each of the following, highly confusable, characters (printed here in Century Gothic, to illustrate the </w:t>
      </w:r>
      <w:r w:rsidR="009B33E7" w:rsidRPr="00B559F2">
        <w:t>problem</w:t>
      </w:r>
      <w:r w:rsidR="00BF6563" w:rsidRPr="00B559F2">
        <w:t xml:space="preserve">) are: </w:t>
      </w:r>
      <w:r w:rsidR="00BF6563" w:rsidRPr="00B559F2">
        <w:rPr>
          <w:rFonts w:ascii="Century Gothic" w:hAnsi="Century Gothic"/>
        </w:rPr>
        <w:t>l|I1°º</w:t>
      </w:r>
      <w:r w:rsidR="00BF6563" w:rsidRPr="00B559F2">
        <w:t xml:space="preserve">. They are: lowercase letter-L, </w:t>
      </w:r>
      <w:r w:rsidR="0013405D" w:rsidRPr="00B559F2">
        <w:t>vertical bar</w:t>
      </w:r>
      <w:r w:rsidR="00BF6563" w:rsidRPr="00B559F2">
        <w:t>, uppercase letter-I and the number one, then a proper degree symbol, a masculine ordinal (as used in Nº) and a superscripted lowercase letter-O.</w:t>
      </w:r>
    </w:p>
    <w:p w14:paraId="2F2D9A8F" w14:textId="77777777" w:rsidR="004C62B1" w:rsidRPr="00B559F2" w:rsidRDefault="004C62B1" w:rsidP="004C62B1"/>
    <w:p w14:paraId="038F22A4" w14:textId="77777777" w:rsidR="004C62B1" w:rsidRPr="00B559F2" w:rsidRDefault="004C62B1" w:rsidP="004C62B1">
      <w:r w:rsidRPr="00B559F2">
        <w:t xml:space="preserve">5) </w:t>
      </w:r>
      <w:r w:rsidR="008B614D" w:rsidRPr="00B559F2">
        <w:rPr>
          <w:b/>
          <w:i/>
        </w:rPr>
        <w:t>CountPhrase</w:t>
      </w:r>
      <w:r w:rsidR="00BF6563" w:rsidRPr="00B559F2">
        <w:t xml:space="preserve"> allows you to select a word or phrase and it tells you how often this occurs in the text. This helps you to maintain consistency because, for example, you can very quickly check if something is spelt in either of two variant ways. But it also does both case-sensitive and case-insensitive counts, so you can see if it is capitalised differently in different parts of the document. (Also, the macro, </w:t>
      </w:r>
      <w:r w:rsidR="008B614D" w:rsidRPr="00B559F2">
        <w:rPr>
          <w:b/>
          <w:i/>
        </w:rPr>
        <w:t>HyphenSpaceWordCount</w:t>
      </w:r>
      <w:r w:rsidR="00BF6563" w:rsidRPr="00B559F2">
        <w:t>, counts the number of occurrences of, say, cow-bell, cowbell and cow bell.)</w:t>
      </w:r>
    </w:p>
    <w:p w14:paraId="25309405" w14:textId="77777777" w:rsidR="004C62B1" w:rsidRPr="00B559F2" w:rsidRDefault="004C62B1" w:rsidP="004C62B1"/>
    <w:p w14:paraId="53AB3E42" w14:textId="0CB8E8FE" w:rsidR="00BF6563" w:rsidRPr="00B559F2" w:rsidRDefault="00BF6563" w:rsidP="00BF6563">
      <w:r w:rsidRPr="00B559F2">
        <w:t xml:space="preserve">6) </w:t>
      </w:r>
      <w:r w:rsidRPr="00B559F2">
        <w:rPr>
          <w:b/>
          <w:i/>
        </w:rPr>
        <w:t>InstantFind</w:t>
      </w:r>
      <w:r w:rsidR="00217625" w:rsidRPr="00B559F2">
        <w:rPr>
          <w:b/>
          <w:i/>
        </w:rPr>
        <w:t>Down(Up)</w:t>
      </w:r>
      <w:r w:rsidRPr="00B559F2">
        <w:t xml:space="preserve"> – If you want to look at the previous or next occurrence of a word or phrase, InstantFind will take you straight to it – with one single click. The macro also loads this word/phrase into the Find box, so that you can use Word’s own Ctrl-PageUp and Ctrl-PageDown to go through the various occurrences of this text.</w:t>
      </w:r>
    </w:p>
    <w:p w14:paraId="6B805DE3" w14:textId="77777777" w:rsidR="00BF6563" w:rsidRPr="00B559F2" w:rsidRDefault="00BF6563" w:rsidP="00BF6563"/>
    <w:p w14:paraId="369ECD98" w14:textId="77777777" w:rsidR="004C62B1" w:rsidRPr="00B559F2" w:rsidRDefault="004C62B1" w:rsidP="004C62B1">
      <w:pPr>
        <w:pStyle w:val="Heading1"/>
      </w:pPr>
      <w:bookmarkStart w:id="23" w:name="_Toc16758302"/>
      <w:r w:rsidRPr="00B559F2">
        <w:lastRenderedPageBreak/>
        <w:t>Preparing for a (book) job</w:t>
      </w:r>
      <w:r w:rsidR="00D36151" w:rsidRPr="00B559F2">
        <w:t xml:space="preserve"> – proofreading</w:t>
      </w:r>
      <w:bookmarkEnd w:id="23"/>
    </w:p>
    <w:p w14:paraId="05420B13" w14:textId="77777777" w:rsidR="004C62B1" w:rsidRPr="00B559F2" w:rsidRDefault="00623DAC" w:rsidP="004C62B1">
      <w:r w:rsidRPr="00B559F2">
        <w:t>H</w:t>
      </w:r>
      <w:r w:rsidR="004C62B1" w:rsidRPr="00B559F2">
        <w:t>ere’s what I do as I start a new book job</w:t>
      </w:r>
      <w:r w:rsidR="00D36151" w:rsidRPr="00B559F2">
        <w:t>, if I’m proofreading</w:t>
      </w:r>
      <w:r w:rsidRPr="00B559F2">
        <w:t xml:space="preserve"> – I’ve recorded it here just as a suggestion as to</w:t>
      </w:r>
      <w:r w:rsidR="004C62B1" w:rsidRPr="00B559F2">
        <w:t xml:space="preserve"> what I find useful.</w:t>
      </w:r>
    </w:p>
    <w:p w14:paraId="51AF9CFC" w14:textId="77777777" w:rsidR="004C62B1" w:rsidRPr="00B559F2" w:rsidRDefault="004C62B1" w:rsidP="004C62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5"/>
        <w:gridCol w:w="5206"/>
      </w:tblGrid>
      <w:tr w:rsidR="00813598" w:rsidRPr="00B559F2" w14:paraId="077F5C26" w14:textId="77777777" w:rsidTr="0080350E">
        <w:tc>
          <w:tcPr>
            <w:tcW w:w="5205" w:type="dxa"/>
            <w:shd w:val="clear" w:color="auto" w:fill="auto"/>
          </w:tcPr>
          <w:p w14:paraId="59265B84" w14:textId="77777777" w:rsidR="00813598" w:rsidRPr="00B559F2" w:rsidRDefault="00813598" w:rsidP="0080350E">
            <w:pPr>
              <w:rPr>
                <w:b/>
              </w:rPr>
            </w:pPr>
            <w:r w:rsidRPr="00B559F2">
              <w:rPr>
                <w:b/>
              </w:rPr>
              <w:t>Action</w:t>
            </w:r>
          </w:p>
        </w:tc>
        <w:tc>
          <w:tcPr>
            <w:tcW w:w="5206" w:type="dxa"/>
            <w:shd w:val="clear" w:color="auto" w:fill="auto"/>
          </w:tcPr>
          <w:p w14:paraId="2F91CD57" w14:textId="77777777" w:rsidR="00813598" w:rsidRPr="00B559F2" w:rsidRDefault="00813598" w:rsidP="0080350E">
            <w:pPr>
              <w:rPr>
                <w:b/>
              </w:rPr>
            </w:pPr>
            <w:r w:rsidRPr="00B559F2">
              <w:rPr>
                <w:b/>
              </w:rPr>
              <w:t>Result</w:t>
            </w:r>
          </w:p>
        </w:tc>
      </w:tr>
      <w:tr w:rsidR="00813598" w:rsidRPr="00B559F2" w14:paraId="78A7D903" w14:textId="77777777" w:rsidTr="0080350E">
        <w:tc>
          <w:tcPr>
            <w:tcW w:w="5205" w:type="dxa"/>
            <w:shd w:val="clear" w:color="auto" w:fill="auto"/>
          </w:tcPr>
          <w:p w14:paraId="3BFED39B" w14:textId="77777777" w:rsidR="00813598" w:rsidRPr="00B559F2" w:rsidRDefault="00813598" w:rsidP="0080350E">
            <w:r w:rsidRPr="00B559F2">
              <w:t xml:space="preserve">Read the brief and/or style guide (if provided) and fill in as much as possible of the stylesheet </w:t>
            </w:r>
          </w:p>
        </w:tc>
        <w:tc>
          <w:tcPr>
            <w:tcW w:w="5206" w:type="dxa"/>
            <w:shd w:val="clear" w:color="auto" w:fill="auto"/>
          </w:tcPr>
          <w:p w14:paraId="3A08A4D2" w14:textId="3C3E36F2" w:rsidR="00813598" w:rsidRPr="00B559F2" w:rsidRDefault="00813598" w:rsidP="002B1FC8">
            <w:r w:rsidRPr="00B559F2">
              <w:t xml:space="preserve">Some items decided on stylesheet (see Appendix </w:t>
            </w:r>
            <w:r w:rsidR="002B1FC8" w:rsidRPr="00B559F2">
              <w:t>7</w:t>
            </w:r>
            <w:r w:rsidRPr="00B559F2">
              <w:t>)</w:t>
            </w:r>
          </w:p>
        </w:tc>
      </w:tr>
      <w:tr w:rsidR="00813598" w:rsidRPr="00B559F2" w14:paraId="55498EA1" w14:textId="77777777" w:rsidTr="0080350E">
        <w:tc>
          <w:tcPr>
            <w:tcW w:w="5205" w:type="dxa"/>
            <w:shd w:val="clear" w:color="auto" w:fill="auto"/>
          </w:tcPr>
          <w:p w14:paraId="5A3D484A" w14:textId="507C7120" w:rsidR="00813598" w:rsidRPr="00B559F2" w:rsidRDefault="00813598" w:rsidP="00685654">
            <w:r w:rsidRPr="00B559F2">
              <w:t xml:space="preserve">If the book is in separate files, create an AllWords file using </w:t>
            </w:r>
            <w:r w:rsidR="00C441C7" w:rsidRPr="00B559F2">
              <w:rPr>
                <w:b/>
                <w:i/>
              </w:rPr>
              <w:t>MultiFile_</w:t>
            </w:r>
            <w:r w:rsidR="008B614D" w:rsidRPr="00B559F2">
              <w:rPr>
                <w:b/>
                <w:i/>
              </w:rPr>
              <w:t>Text</w:t>
            </w:r>
          </w:p>
        </w:tc>
        <w:tc>
          <w:tcPr>
            <w:tcW w:w="5206" w:type="dxa"/>
            <w:shd w:val="clear" w:color="auto" w:fill="auto"/>
          </w:tcPr>
          <w:p w14:paraId="7C0B36FD" w14:textId="77777777" w:rsidR="00813598" w:rsidRPr="00B559F2" w:rsidRDefault="00813598" w:rsidP="0080350E">
            <w:r w:rsidRPr="00B559F2">
              <w:t>All the words (inc. footnotes and text from textboxes), but no images, in one file</w:t>
            </w:r>
          </w:p>
        </w:tc>
      </w:tr>
      <w:tr w:rsidR="00813598" w:rsidRPr="00B559F2" w14:paraId="7A56A196" w14:textId="77777777" w:rsidTr="0080350E">
        <w:tc>
          <w:tcPr>
            <w:tcW w:w="5205" w:type="dxa"/>
            <w:shd w:val="clear" w:color="auto" w:fill="auto"/>
          </w:tcPr>
          <w:p w14:paraId="01F1A71C" w14:textId="77777777" w:rsidR="00813598" w:rsidRPr="00B559F2" w:rsidRDefault="00813598" w:rsidP="0080350E">
            <w:pPr>
              <w:rPr>
                <w:b/>
              </w:rPr>
            </w:pPr>
            <w:r w:rsidRPr="00B559F2">
              <w:t xml:space="preserve">Run </w:t>
            </w:r>
            <w:r w:rsidR="008B614D" w:rsidRPr="00B559F2">
              <w:rPr>
                <w:b/>
                <w:i/>
              </w:rPr>
              <w:t>DocAlyse</w:t>
            </w:r>
          </w:p>
        </w:tc>
        <w:tc>
          <w:tcPr>
            <w:tcW w:w="5206" w:type="dxa"/>
            <w:shd w:val="clear" w:color="auto" w:fill="auto"/>
          </w:tcPr>
          <w:p w14:paraId="2EA490E0" w14:textId="61B39156" w:rsidR="00813598" w:rsidRPr="00B559F2" w:rsidRDefault="00813598" w:rsidP="00CB7950">
            <w:r w:rsidRPr="00B559F2">
              <w:t>Stylesheet with more decisions, inc</w:t>
            </w:r>
            <w:r w:rsidR="00F63EEC" w:rsidRPr="00B559F2">
              <w:t>luding</w:t>
            </w:r>
            <w:r w:rsidRPr="00B559F2">
              <w:t xml:space="preserve"> some items in the word</w:t>
            </w:r>
            <w:r w:rsidR="00F63EEC" w:rsidRPr="00B559F2">
              <w:t xml:space="preserve"> </w:t>
            </w:r>
            <w:r w:rsidRPr="00B559F2">
              <w:t>list, e.g. co(-)operate, learn(t/ed) etc</w:t>
            </w:r>
          </w:p>
        </w:tc>
      </w:tr>
      <w:tr w:rsidR="00813598" w:rsidRPr="00B559F2" w14:paraId="34F792A2" w14:textId="77777777" w:rsidTr="0080350E">
        <w:tc>
          <w:tcPr>
            <w:tcW w:w="5205" w:type="dxa"/>
            <w:shd w:val="clear" w:color="auto" w:fill="auto"/>
          </w:tcPr>
          <w:p w14:paraId="688201E2" w14:textId="77777777" w:rsidR="00813598" w:rsidRPr="00B559F2" w:rsidRDefault="00813598" w:rsidP="0080350E">
            <w:r w:rsidRPr="00B559F2">
              <w:t xml:space="preserve">If no decision on UK/US English, run </w:t>
            </w:r>
            <w:r w:rsidR="00045521" w:rsidRPr="00B559F2">
              <w:rPr>
                <w:b/>
                <w:i/>
              </w:rPr>
              <w:t>UKUScount</w:t>
            </w:r>
          </w:p>
        </w:tc>
        <w:tc>
          <w:tcPr>
            <w:tcW w:w="5206" w:type="dxa"/>
            <w:shd w:val="clear" w:color="auto" w:fill="auto"/>
          </w:tcPr>
          <w:p w14:paraId="5E8F27D2" w14:textId="77777777" w:rsidR="00813598" w:rsidRPr="00B559F2" w:rsidRDefault="00F63EEC" w:rsidP="0080350E">
            <w:r w:rsidRPr="00B559F2">
              <w:t>The n</w:t>
            </w:r>
            <w:r w:rsidR="00813598" w:rsidRPr="00B559F2">
              <w:t>umbers of UK and US English words, and hence a language decision</w:t>
            </w:r>
          </w:p>
        </w:tc>
      </w:tr>
      <w:tr w:rsidR="00813598" w:rsidRPr="00B559F2" w14:paraId="19855F71" w14:textId="77777777" w:rsidTr="0080350E">
        <w:tc>
          <w:tcPr>
            <w:tcW w:w="5205" w:type="dxa"/>
            <w:shd w:val="clear" w:color="auto" w:fill="auto"/>
          </w:tcPr>
          <w:p w14:paraId="18C1278C" w14:textId="77777777" w:rsidR="00813598" w:rsidRPr="00B559F2" w:rsidRDefault="00813598" w:rsidP="0080350E">
            <w:r w:rsidRPr="00B559F2">
              <w:t xml:space="preserve">If no decision on is/iz, run </w:t>
            </w:r>
            <w:r w:rsidR="008B614D" w:rsidRPr="00B559F2">
              <w:rPr>
                <w:b/>
                <w:i/>
              </w:rPr>
              <w:t>IZIScount</w:t>
            </w:r>
          </w:p>
        </w:tc>
        <w:tc>
          <w:tcPr>
            <w:tcW w:w="5206" w:type="dxa"/>
            <w:shd w:val="clear" w:color="auto" w:fill="auto"/>
          </w:tcPr>
          <w:p w14:paraId="4516DF68" w14:textId="77777777" w:rsidR="00813598" w:rsidRPr="00B559F2" w:rsidRDefault="00F63EEC" w:rsidP="0080350E">
            <w:r w:rsidRPr="00B559F2">
              <w:t>The n</w:t>
            </w:r>
            <w:r w:rsidR="00813598" w:rsidRPr="00B559F2">
              <w:t>umbers of -is- and -iz- words used, and hence an is/iz decision</w:t>
            </w:r>
          </w:p>
        </w:tc>
      </w:tr>
      <w:tr w:rsidR="00813598" w:rsidRPr="00B559F2" w14:paraId="38117CCC" w14:textId="77777777" w:rsidTr="0080350E">
        <w:tc>
          <w:tcPr>
            <w:tcW w:w="5205" w:type="dxa"/>
            <w:shd w:val="clear" w:color="auto" w:fill="auto"/>
          </w:tcPr>
          <w:p w14:paraId="2CAB308B" w14:textId="77777777" w:rsidR="00813598" w:rsidRPr="00B559F2" w:rsidRDefault="00813598" w:rsidP="00685654">
            <w:r w:rsidRPr="00B559F2">
              <w:t xml:space="preserve">Run </w:t>
            </w:r>
            <w:r w:rsidR="00045521" w:rsidRPr="00B559F2">
              <w:rPr>
                <w:b/>
                <w:i/>
              </w:rPr>
              <w:t>SpellingErrorLister</w:t>
            </w:r>
            <w:r w:rsidR="00AF149F" w:rsidRPr="00B559F2">
              <w:rPr>
                <w:b/>
                <w:i/>
              </w:rPr>
              <w:t xml:space="preserve"> </w:t>
            </w:r>
            <w:r w:rsidR="00AF149F" w:rsidRPr="00B559F2">
              <w:t>and</w:t>
            </w:r>
            <w:r w:rsidR="00AF149F" w:rsidRPr="00B559F2">
              <w:rPr>
                <w:b/>
                <w:i/>
              </w:rPr>
              <w:t xml:space="preserve"> </w:t>
            </w:r>
            <w:r w:rsidR="00045521" w:rsidRPr="00B559F2">
              <w:rPr>
                <w:b/>
                <w:i/>
              </w:rPr>
              <w:t>SpellingErrorHighlighter</w:t>
            </w:r>
          </w:p>
        </w:tc>
        <w:tc>
          <w:tcPr>
            <w:tcW w:w="5206" w:type="dxa"/>
            <w:shd w:val="clear" w:color="auto" w:fill="auto"/>
          </w:tcPr>
          <w:p w14:paraId="3E720AB4" w14:textId="77777777" w:rsidR="00813598" w:rsidRPr="00B559F2" w:rsidRDefault="00F63EEC" w:rsidP="00F63EEC">
            <w:r w:rsidRPr="00B559F2">
              <w:t xml:space="preserve">Actual spelling </w:t>
            </w:r>
            <w:r w:rsidR="00813598" w:rsidRPr="00B559F2">
              <w:t>errors</w:t>
            </w:r>
            <w:r w:rsidRPr="00B559F2">
              <w:t xml:space="preserve"> highlighted;</w:t>
            </w:r>
            <w:r w:rsidR="00813598" w:rsidRPr="00B559F2">
              <w:t xml:space="preserve"> or </w:t>
            </w:r>
            <w:r w:rsidRPr="00B559F2">
              <w:t xml:space="preserve">a list of spelling errors and corrected words for use with </w:t>
            </w:r>
            <w:r w:rsidR="008B614D" w:rsidRPr="00B559F2">
              <w:rPr>
                <w:i/>
              </w:rPr>
              <w:t>FRedit</w:t>
            </w:r>
          </w:p>
        </w:tc>
      </w:tr>
      <w:tr w:rsidR="00685654" w:rsidRPr="00B559F2" w14:paraId="42D7423B" w14:textId="77777777" w:rsidTr="004D07CB">
        <w:tc>
          <w:tcPr>
            <w:tcW w:w="5205" w:type="dxa"/>
            <w:shd w:val="clear" w:color="auto" w:fill="auto"/>
          </w:tcPr>
          <w:p w14:paraId="11ED7D0C" w14:textId="77777777" w:rsidR="00685654" w:rsidRPr="00B559F2" w:rsidRDefault="00685654" w:rsidP="004D07CB">
            <w:r w:rsidRPr="00B559F2">
              <w:t xml:space="preserve">Run </w:t>
            </w:r>
            <w:r w:rsidR="008B614D" w:rsidRPr="00B559F2">
              <w:rPr>
                <w:b/>
                <w:i/>
              </w:rPr>
              <w:t>HyphenAlyse</w:t>
            </w:r>
          </w:p>
        </w:tc>
        <w:tc>
          <w:tcPr>
            <w:tcW w:w="5206" w:type="dxa"/>
            <w:shd w:val="clear" w:color="auto" w:fill="auto"/>
          </w:tcPr>
          <w:p w14:paraId="5EE2EE27" w14:textId="40DB8847" w:rsidR="00685654" w:rsidRPr="00B559F2" w:rsidRDefault="00685654" w:rsidP="00CB7950">
            <w:r w:rsidRPr="00B559F2">
              <w:t>Frequencies of all hyphenated words and of all words with certain prefixes (anti-, non-, post-, pre- etc)</w:t>
            </w:r>
          </w:p>
        </w:tc>
      </w:tr>
      <w:tr w:rsidR="00813598" w:rsidRPr="00B559F2" w14:paraId="4F9E3A9B" w14:textId="77777777" w:rsidTr="0080350E">
        <w:tc>
          <w:tcPr>
            <w:tcW w:w="5205" w:type="dxa"/>
            <w:shd w:val="clear" w:color="auto" w:fill="auto"/>
          </w:tcPr>
          <w:p w14:paraId="5714B922" w14:textId="77777777" w:rsidR="00813598" w:rsidRPr="00B559F2" w:rsidRDefault="00813598" w:rsidP="0080350E">
            <w:r w:rsidRPr="00B559F2">
              <w:t xml:space="preserve">Run </w:t>
            </w:r>
            <w:r w:rsidR="00045521" w:rsidRPr="00B559F2">
              <w:rPr>
                <w:b/>
                <w:i/>
              </w:rPr>
              <w:t>ProperNounAlyse</w:t>
            </w:r>
          </w:p>
        </w:tc>
        <w:tc>
          <w:tcPr>
            <w:tcW w:w="5206" w:type="dxa"/>
            <w:shd w:val="clear" w:color="auto" w:fill="auto"/>
          </w:tcPr>
          <w:p w14:paraId="510F362D" w14:textId="77777777" w:rsidR="00813598" w:rsidRPr="00B559F2" w:rsidRDefault="00AF149F" w:rsidP="0080350E">
            <w:r w:rsidRPr="00B559F2">
              <w:t>A list of possibly mis</w:t>
            </w:r>
            <w:r w:rsidR="00813598" w:rsidRPr="00B559F2">
              <w:t>spelt proper nouns, including frequencies</w:t>
            </w:r>
          </w:p>
        </w:tc>
      </w:tr>
      <w:tr w:rsidR="00813598" w:rsidRPr="00B559F2" w14:paraId="2AC04681" w14:textId="77777777" w:rsidTr="0080350E">
        <w:tc>
          <w:tcPr>
            <w:tcW w:w="5205" w:type="dxa"/>
            <w:shd w:val="clear" w:color="auto" w:fill="auto"/>
          </w:tcPr>
          <w:p w14:paraId="043B397C" w14:textId="77777777" w:rsidR="00813598" w:rsidRPr="00B559F2" w:rsidRDefault="00813598" w:rsidP="0080350E">
            <w:r w:rsidRPr="00B559F2">
              <w:t xml:space="preserve">For academic jobs, run </w:t>
            </w:r>
            <w:r w:rsidR="008B614D" w:rsidRPr="00B559F2">
              <w:rPr>
                <w:b/>
                <w:i/>
              </w:rPr>
              <w:t>CitationLister</w:t>
            </w:r>
            <w:r w:rsidR="00685654" w:rsidRPr="00B559F2">
              <w:rPr>
                <w:b/>
                <w:i/>
              </w:rPr>
              <w:t xml:space="preserve"> </w:t>
            </w:r>
            <w:r w:rsidR="00AF149F" w:rsidRPr="00B559F2">
              <w:rPr>
                <w:b/>
                <w:i/>
              </w:rPr>
              <w:t xml:space="preserve"> </w:t>
            </w:r>
            <w:r w:rsidR="00AF149F" w:rsidRPr="00B559F2">
              <w:t>and</w:t>
            </w:r>
            <w:r w:rsidR="00AF149F" w:rsidRPr="00B559F2">
              <w:rPr>
                <w:i/>
              </w:rPr>
              <w:t xml:space="preserve"> </w:t>
            </w:r>
            <w:r w:rsidR="008B614D" w:rsidRPr="00B559F2">
              <w:rPr>
                <w:b/>
                <w:i/>
              </w:rPr>
              <w:t>CitationListChecker</w:t>
            </w:r>
          </w:p>
        </w:tc>
        <w:tc>
          <w:tcPr>
            <w:tcW w:w="5206" w:type="dxa"/>
            <w:shd w:val="clear" w:color="auto" w:fill="auto"/>
          </w:tcPr>
          <w:p w14:paraId="6F18F01C" w14:textId="77777777" w:rsidR="00813598" w:rsidRPr="00B559F2" w:rsidRDefault="00813598" w:rsidP="00F63EEC">
            <w:r w:rsidRPr="00B559F2">
              <w:t>List of referenc</w:t>
            </w:r>
            <w:r w:rsidR="00F63EEC" w:rsidRPr="00B559F2">
              <w:t>ing problems</w:t>
            </w:r>
            <w:r w:rsidRPr="00B559F2">
              <w:t xml:space="preserve"> </w:t>
            </w:r>
          </w:p>
        </w:tc>
      </w:tr>
    </w:tbl>
    <w:p w14:paraId="2D5D7EBC" w14:textId="77777777" w:rsidR="00D36151" w:rsidRPr="00B559F2" w:rsidRDefault="00D36151" w:rsidP="00D36151">
      <w:pPr>
        <w:pStyle w:val="Heading1"/>
      </w:pPr>
      <w:bookmarkStart w:id="24" w:name="_Toc16758303"/>
      <w:r w:rsidRPr="00B559F2">
        <w:t>Preparing for a (book) job – editing</w:t>
      </w:r>
      <w:bookmarkEnd w:id="24"/>
    </w:p>
    <w:p w14:paraId="322F9DC8" w14:textId="7F258147" w:rsidR="00663AB4" w:rsidRPr="00B559F2" w:rsidRDefault="00663AB4" w:rsidP="00663AB4">
      <w:pPr>
        <w:rPr>
          <w:i/>
        </w:rPr>
      </w:pPr>
      <w:r w:rsidRPr="00B559F2">
        <w:rPr>
          <w:i/>
        </w:rPr>
        <w:t>(See also video:  Book editing using macros (13:53): https://youtu.be/WSfXidPGC1A)</w:t>
      </w:r>
    </w:p>
    <w:p w14:paraId="7A77B1E1" w14:textId="77777777" w:rsidR="00663AB4" w:rsidRPr="00B559F2" w:rsidRDefault="00663AB4" w:rsidP="00663AB4"/>
    <w:p w14:paraId="76D3AACA" w14:textId="67C4C324" w:rsidR="00D36151" w:rsidRPr="00B559F2" w:rsidRDefault="00D36151" w:rsidP="00663AB4">
      <w:r w:rsidRPr="00B559F2">
        <w:t>Here’s what I do as I start a new book job, if I’m editing. This is clearly a lot more complicated and detailed. I keep trying to refine this ‘recipe’ each time I edit a job, but it’s far from perfect.</w:t>
      </w:r>
    </w:p>
    <w:p w14:paraId="314C05F0" w14:textId="77777777" w:rsidR="00D36151" w:rsidRPr="00B559F2" w:rsidRDefault="00D36151" w:rsidP="00D3615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5"/>
        <w:gridCol w:w="5206"/>
      </w:tblGrid>
      <w:tr w:rsidR="00D36151" w:rsidRPr="00B559F2" w14:paraId="20F016F6" w14:textId="77777777" w:rsidTr="002D3AD7">
        <w:tc>
          <w:tcPr>
            <w:tcW w:w="5205" w:type="dxa"/>
            <w:shd w:val="clear" w:color="auto" w:fill="auto"/>
          </w:tcPr>
          <w:p w14:paraId="4C8C9A15" w14:textId="77777777" w:rsidR="00D36151" w:rsidRPr="00B559F2" w:rsidRDefault="00D36151" w:rsidP="002D3AD7">
            <w:pPr>
              <w:rPr>
                <w:b/>
              </w:rPr>
            </w:pPr>
            <w:r w:rsidRPr="00B559F2">
              <w:rPr>
                <w:b/>
              </w:rPr>
              <w:t>Action</w:t>
            </w:r>
          </w:p>
        </w:tc>
        <w:tc>
          <w:tcPr>
            <w:tcW w:w="5206" w:type="dxa"/>
            <w:shd w:val="clear" w:color="auto" w:fill="auto"/>
          </w:tcPr>
          <w:p w14:paraId="490005EC" w14:textId="77777777" w:rsidR="00D36151" w:rsidRPr="00B559F2" w:rsidRDefault="00D36151" w:rsidP="002D3AD7">
            <w:pPr>
              <w:rPr>
                <w:b/>
              </w:rPr>
            </w:pPr>
            <w:r w:rsidRPr="00B559F2">
              <w:rPr>
                <w:b/>
              </w:rPr>
              <w:t>Result</w:t>
            </w:r>
          </w:p>
        </w:tc>
      </w:tr>
      <w:tr w:rsidR="00D36151" w:rsidRPr="00B559F2" w14:paraId="6FF56566" w14:textId="77777777" w:rsidTr="002D3AD7">
        <w:tc>
          <w:tcPr>
            <w:tcW w:w="5205" w:type="dxa"/>
            <w:shd w:val="clear" w:color="auto" w:fill="auto"/>
          </w:tcPr>
          <w:p w14:paraId="35ADA83F" w14:textId="77777777" w:rsidR="00D36151" w:rsidRPr="00B559F2" w:rsidRDefault="00D36151" w:rsidP="002D3AD7">
            <w:r w:rsidRPr="00B559F2">
              <w:t xml:space="preserve">Read the brief and/or style guide (if provided) and fill in as much as possible of the stylesheet </w:t>
            </w:r>
          </w:p>
        </w:tc>
        <w:tc>
          <w:tcPr>
            <w:tcW w:w="5206" w:type="dxa"/>
            <w:shd w:val="clear" w:color="auto" w:fill="auto"/>
          </w:tcPr>
          <w:p w14:paraId="621C3A4C" w14:textId="77777777" w:rsidR="00D36151" w:rsidRPr="00B559F2" w:rsidRDefault="00D36151" w:rsidP="002D3AD7">
            <w:r w:rsidRPr="00B559F2">
              <w:t>Some items decided on stylesheet (see Appendix 5)</w:t>
            </w:r>
          </w:p>
        </w:tc>
      </w:tr>
      <w:tr w:rsidR="00D36151" w:rsidRPr="00B559F2" w14:paraId="522D4C20" w14:textId="77777777" w:rsidTr="002D3AD7">
        <w:tc>
          <w:tcPr>
            <w:tcW w:w="5205" w:type="dxa"/>
            <w:shd w:val="clear" w:color="auto" w:fill="auto"/>
          </w:tcPr>
          <w:p w14:paraId="343FFA8F" w14:textId="709FDFF5" w:rsidR="00D36151" w:rsidRPr="00B559F2" w:rsidRDefault="00D36151" w:rsidP="002D3AD7">
            <w:r w:rsidRPr="00B559F2">
              <w:t xml:space="preserve">If the book is in separate files, create an AllWords file using </w:t>
            </w:r>
            <w:r w:rsidR="00C441C7" w:rsidRPr="00B559F2">
              <w:rPr>
                <w:i/>
              </w:rPr>
              <w:t>MultiFile_</w:t>
            </w:r>
            <w:r w:rsidR="008B614D" w:rsidRPr="00B559F2">
              <w:rPr>
                <w:i/>
              </w:rPr>
              <w:t>Text</w:t>
            </w:r>
          </w:p>
        </w:tc>
        <w:tc>
          <w:tcPr>
            <w:tcW w:w="5206" w:type="dxa"/>
            <w:shd w:val="clear" w:color="auto" w:fill="auto"/>
          </w:tcPr>
          <w:p w14:paraId="157C0735" w14:textId="77777777" w:rsidR="00D36151" w:rsidRPr="00B559F2" w:rsidRDefault="00D36151" w:rsidP="002D3AD7">
            <w:r w:rsidRPr="00B559F2">
              <w:t>All the words (inc. footnotes and text from textboxes), but no images, in one file</w:t>
            </w:r>
          </w:p>
        </w:tc>
      </w:tr>
      <w:tr w:rsidR="00D36151" w:rsidRPr="00B559F2" w14:paraId="3B74FF1A" w14:textId="77777777" w:rsidTr="002D3AD7">
        <w:tc>
          <w:tcPr>
            <w:tcW w:w="5205" w:type="dxa"/>
            <w:shd w:val="clear" w:color="auto" w:fill="auto"/>
          </w:tcPr>
          <w:p w14:paraId="2ECE5998" w14:textId="77777777" w:rsidR="00D36151" w:rsidRPr="00B559F2" w:rsidRDefault="00D36151" w:rsidP="002D3AD7">
            <w:r w:rsidRPr="00B559F2">
              <w:t xml:space="preserve">Run </w:t>
            </w:r>
            <w:r w:rsidR="008B614D" w:rsidRPr="00B559F2">
              <w:rPr>
                <w:i/>
              </w:rPr>
              <w:t>DocAlyse</w:t>
            </w:r>
          </w:p>
        </w:tc>
        <w:tc>
          <w:tcPr>
            <w:tcW w:w="5206" w:type="dxa"/>
            <w:shd w:val="clear" w:color="auto" w:fill="auto"/>
          </w:tcPr>
          <w:p w14:paraId="3D4FDA43" w14:textId="4107E52F" w:rsidR="00D36151" w:rsidRPr="00B559F2" w:rsidRDefault="00D36151" w:rsidP="00CB7950">
            <w:r w:rsidRPr="00B559F2">
              <w:t>Stylesheet with more decisions, including some items in the word list, e.g. co(-)operate, learn(t/ed) etc</w:t>
            </w:r>
          </w:p>
        </w:tc>
      </w:tr>
      <w:tr w:rsidR="00D36151" w:rsidRPr="00B559F2" w14:paraId="70E41C0B" w14:textId="77777777" w:rsidTr="002D3AD7">
        <w:tc>
          <w:tcPr>
            <w:tcW w:w="5205" w:type="dxa"/>
            <w:shd w:val="clear" w:color="auto" w:fill="auto"/>
          </w:tcPr>
          <w:p w14:paraId="126B5C38" w14:textId="77777777" w:rsidR="00D36151" w:rsidRPr="00B559F2" w:rsidRDefault="00D36151" w:rsidP="002D3AD7">
            <w:r w:rsidRPr="00B559F2">
              <w:t xml:space="preserve">If no decision on UK/US English, run </w:t>
            </w:r>
            <w:r w:rsidR="00045521" w:rsidRPr="00B559F2">
              <w:rPr>
                <w:i/>
              </w:rPr>
              <w:t>UKUScount</w:t>
            </w:r>
          </w:p>
        </w:tc>
        <w:tc>
          <w:tcPr>
            <w:tcW w:w="5206" w:type="dxa"/>
            <w:shd w:val="clear" w:color="auto" w:fill="auto"/>
          </w:tcPr>
          <w:p w14:paraId="3BBD86AB" w14:textId="77777777" w:rsidR="00D36151" w:rsidRPr="00B559F2" w:rsidRDefault="00D36151" w:rsidP="002D3AD7">
            <w:r w:rsidRPr="00B559F2">
              <w:t>The numbers of UK and US English words, and hence a language decision</w:t>
            </w:r>
          </w:p>
        </w:tc>
      </w:tr>
      <w:tr w:rsidR="00D36151" w:rsidRPr="00B559F2" w14:paraId="3539431D" w14:textId="77777777" w:rsidTr="002D3AD7">
        <w:tc>
          <w:tcPr>
            <w:tcW w:w="5205" w:type="dxa"/>
            <w:shd w:val="clear" w:color="auto" w:fill="auto"/>
          </w:tcPr>
          <w:p w14:paraId="7A14CE99" w14:textId="77777777" w:rsidR="00D36151" w:rsidRPr="00B559F2" w:rsidRDefault="00D36151" w:rsidP="002D3AD7">
            <w:r w:rsidRPr="00B559F2">
              <w:t xml:space="preserve">If no decision on is/iz, run </w:t>
            </w:r>
            <w:r w:rsidR="008B614D" w:rsidRPr="00B559F2">
              <w:rPr>
                <w:i/>
              </w:rPr>
              <w:t>IZIScount</w:t>
            </w:r>
          </w:p>
        </w:tc>
        <w:tc>
          <w:tcPr>
            <w:tcW w:w="5206" w:type="dxa"/>
            <w:shd w:val="clear" w:color="auto" w:fill="auto"/>
          </w:tcPr>
          <w:p w14:paraId="0B46C67C" w14:textId="77777777" w:rsidR="00D36151" w:rsidRPr="00B559F2" w:rsidRDefault="00D36151" w:rsidP="002D3AD7">
            <w:r w:rsidRPr="00B559F2">
              <w:t>The numbers of -is- and -iz- words used, and hence an is/iz decision</w:t>
            </w:r>
          </w:p>
        </w:tc>
      </w:tr>
      <w:tr w:rsidR="00D36151" w:rsidRPr="00B559F2" w14:paraId="756A9E5B" w14:textId="77777777" w:rsidTr="002D3AD7">
        <w:tc>
          <w:tcPr>
            <w:tcW w:w="5205" w:type="dxa"/>
            <w:shd w:val="clear" w:color="auto" w:fill="auto"/>
          </w:tcPr>
          <w:p w14:paraId="70D06E9F" w14:textId="77777777" w:rsidR="00D36151" w:rsidRPr="00B559F2" w:rsidRDefault="00D36151" w:rsidP="002D3AD7">
            <w:r w:rsidRPr="00B559F2">
              <w:t xml:space="preserve">Run </w:t>
            </w:r>
            <w:r w:rsidR="00045521" w:rsidRPr="00B559F2">
              <w:rPr>
                <w:i/>
              </w:rPr>
              <w:t>SpellingErrorLister</w:t>
            </w:r>
          </w:p>
        </w:tc>
        <w:tc>
          <w:tcPr>
            <w:tcW w:w="5206" w:type="dxa"/>
            <w:shd w:val="clear" w:color="auto" w:fill="auto"/>
          </w:tcPr>
          <w:p w14:paraId="0730C7B8" w14:textId="77777777" w:rsidR="00D36151" w:rsidRPr="00B559F2" w:rsidRDefault="00D36151" w:rsidP="002D3AD7">
            <w:r w:rsidRPr="00B559F2">
              <w:t>List of apparent spelling errors</w:t>
            </w:r>
          </w:p>
        </w:tc>
      </w:tr>
      <w:tr w:rsidR="00D36151" w:rsidRPr="00B559F2" w14:paraId="63A798DF" w14:textId="77777777" w:rsidTr="002D3AD7">
        <w:tc>
          <w:tcPr>
            <w:tcW w:w="5205" w:type="dxa"/>
            <w:shd w:val="clear" w:color="auto" w:fill="auto"/>
          </w:tcPr>
          <w:p w14:paraId="1649F1F6" w14:textId="77777777" w:rsidR="00D36151" w:rsidRPr="00B559F2" w:rsidRDefault="00D36151" w:rsidP="002D3AD7">
            <w:r w:rsidRPr="00B559F2">
              <w:t xml:space="preserve">Read through spelling error list and use </w:t>
            </w:r>
            <w:r w:rsidR="00045521" w:rsidRPr="00B559F2">
              <w:rPr>
                <w:i/>
              </w:rPr>
              <w:t>SpellingSuggest</w:t>
            </w:r>
            <w:r w:rsidRPr="00B559F2">
              <w:t xml:space="preserve"> to add alternates, e.g. mesage|message, but colour or highlight words that need checking when I do the actual read through</w:t>
            </w:r>
          </w:p>
          <w:p w14:paraId="2DD4293C" w14:textId="77777777" w:rsidR="00D36151" w:rsidRPr="00B559F2" w:rsidRDefault="00D36151" w:rsidP="002D3AD7">
            <w:r w:rsidRPr="00B559F2">
              <w:t xml:space="preserve">Copy and paste any ‘suspect items’ in the proper noun section of the error list </w:t>
            </w:r>
            <w:r w:rsidRPr="00B559F2">
              <w:rPr>
                <w:lang w:val="de-DE"/>
              </w:rPr>
              <w:t>into a separate document for later use</w:t>
            </w:r>
            <w:r w:rsidRPr="00B559F2">
              <w:t>, e.g.</w:t>
            </w:r>
          </w:p>
          <w:p w14:paraId="3F3EA57C" w14:textId="77777777" w:rsidR="00D36151" w:rsidRPr="00B559F2" w:rsidRDefault="00D36151" w:rsidP="002D3AD7">
            <w:pPr>
              <w:rPr>
                <w:lang w:val="de-DE"/>
              </w:rPr>
            </w:pPr>
            <w:r w:rsidRPr="00B559F2">
              <w:rPr>
                <w:lang w:val="de-DE"/>
              </w:rPr>
              <w:t>Macmullan</w:t>
            </w:r>
          </w:p>
          <w:p w14:paraId="615F52D9" w14:textId="77777777" w:rsidR="00D36151" w:rsidRPr="00B559F2" w:rsidRDefault="00D36151" w:rsidP="002D3AD7">
            <w:pPr>
              <w:rPr>
                <w:lang w:val="de-DE"/>
              </w:rPr>
            </w:pPr>
            <w:r w:rsidRPr="00B559F2">
              <w:rPr>
                <w:lang w:val="de-DE"/>
              </w:rPr>
              <w:t>MacMullan</w:t>
            </w:r>
          </w:p>
        </w:tc>
        <w:tc>
          <w:tcPr>
            <w:tcW w:w="5206" w:type="dxa"/>
            <w:shd w:val="clear" w:color="auto" w:fill="auto"/>
          </w:tcPr>
          <w:p w14:paraId="20FA2FA4" w14:textId="77777777" w:rsidR="00D36151" w:rsidRPr="00B559F2" w:rsidRDefault="00D36151" w:rsidP="002D3AD7">
            <w:r w:rsidRPr="00B559F2">
              <w:t>Spelling errors needing to be changed</w:t>
            </w:r>
          </w:p>
          <w:p w14:paraId="39027421" w14:textId="77777777" w:rsidR="00D36151" w:rsidRPr="00B559F2" w:rsidRDefault="00D36151" w:rsidP="002D3AD7"/>
          <w:p w14:paraId="2E2DEFC1" w14:textId="77777777" w:rsidR="00D36151" w:rsidRPr="00B559F2" w:rsidRDefault="00D36151" w:rsidP="002D3AD7">
            <w:r w:rsidRPr="00B559F2">
              <w:t>Spelling queries to be highlighted</w:t>
            </w:r>
          </w:p>
          <w:p w14:paraId="335389D1" w14:textId="77777777" w:rsidR="00D36151" w:rsidRPr="00B559F2" w:rsidRDefault="00D36151" w:rsidP="002D3AD7"/>
          <w:p w14:paraId="26DAF470" w14:textId="77777777" w:rsidR="00D36151" w:rsidRPr="00B559F2" w:rsidRDefault="00D36151" w:rsidP="002D3AD7"/>
          <w:p w14:paraId="38E03A8A" w14:textId="77777777" w:rsidR="00D36151" w:rsidRPr="00B559F2" w:rsidRDefault="00D36151" w:rsidP="002D3AD7"/>
          <w:p w14:paraId="0D328F69" w14:textId="77777777" w:rsidR="00D36151" w:rsidRPr="00B559F2" w:rsidRDefault="00D36151" w:rsidP="002D3AD7"/>
          <w:p w14:paraId="67B4695D" w14:textId="77777777" w:rsidR="00D36151" w:rsidRPr="00B559F2" w:rsidRDefault="00D36151" w:rsidP="002D3AD7">
            <w:r w:rsidRPr="00B559F2">
              <w:t>List of a few possible proper noun errors</w:t>
            </w:r>
          </w:p>
          <w:p w14:paraId="0F3AF3CC" w14:textId="77777777" w:rsidR="00D36151" w:rsidRPr="00B559F2" w:rsidRDefault="00D36151" w:rsidP="002D3AD7"/>
        </w:tc>
      </w:tr>
      <w:tr w:rsidR="00D36151" w:rsidRPr="00B559F2" w14:paraId="32CD8BC9" w14:textId="77777777" w:rsidTr="002D3AD7">
        <w:tc>
          <w:tcPr>
            <w:tcW w:w="5205" w:type="dxa"/>
            <w:shd w:val="clear" w:color="auto" w:fill="auto"/>
          </w:tcPr>
          <w:p w14:paraId="2FA092F5" w14:textId="77777777" w:rsidR="00D36151" w:rsidRPr="00B559F2" w:rsidRDefault="00D36151" w:rsidP="002D3AD7">
            <w:pPr>
              <w:rPr>
                <w:i/>
              </w:rPr>
            </w:pPr>
            <w:r w:rsidRPr="00B559F2">
              <w:t xml:space="preserve">Copy spelling error list to the end of the </w:t>
            </w:r>
            <w:r w:rsidR="008B614D" w:rsidRPr="00B559F2">
              <w:rPr>
                <w:i/>
              </w:rPr>
              <w:t>FRedit</w:t>
            </w:r>
            <w:r w:rsidRPr="00B559F2">
              <w:t xml:space="preserve"> list and run</w:t>
            </w:r>
            <w:r w:rsidRPr="00B559F2">
              <w:rPr>
                <w:i/>
              </w:rPr>
              <w:t xml:space="preserve"> </w:t>
            </w:r>
            <w:r w:rsidR="008B614D" w:rsidRPr="00B559F2">
              <w:rPr>
                <w:i/>
              </w:rPr>
              <w:t>FReditListProcess</w:t>
            </w:r>
            <w:r w:rsidRPr="00B559F2">
              <w:t xml:space="preserve"> once with words in the spelling error list (any case) and once with proper nouns (case sensitive)</w:t>
            </w:r>
          </w:p>
        </w:tc>
        <w:tc>
          <w:tcPr>
            <w:tcW w:w="5206" w:type="dxa"/>
            <w:shd w:val="clear" w:color="auto" w:fill="auto"/>
          </w:tcPr>
          <w:p w14:paraId="3E3282B7" w14:textId="77777777" w:rsidR="00D36151" w:rsidRPr="00B559F2" w:rsidRDefault="008B614D" w:rsidP="002D3AD7">
            <w:r w:rsidRPr="00B559F2">
              <w:rPr>
                <w:i/>
              </w:rPr>
              <w:t>FRedit</w:t>
            </w:r>
            <w:r w:rsidR="00D36151" w:rsidRPr="00B559F2">
              <w:t xml:space="preserve"> items for spelling</w:t>
            </w:r>
          </w:p>
        </w:tc>
      </w:tr>
      <w:tr w:rsidR="00D36151" w:rsidRPr="00B559F2" w14:paraId="74A2BC39" w14:textId="77777777" w:rsidTr="002D3AD7">
        <w:tc>
          <w:tcPr>
            <w:tcW w:w="5205" w:type="dxa"/>
            <w:shd w:val="clear" w:color="auto" w:fill="auto"/>
          </w:tcPr>
          <w:p w14:paraId="127867AD" w14:textId="77777777" w:rsidR="00D36151" w:rsidRPr="00B559F2" w:rsidRDefault="00D36151" w:rsidP="002D3AD7">
            <w:r w:rsidRPr="00B559F2">
              <w:lastRenderedPageBreak/>
              <w:t xml:space="preserve">Run </w:t>
            </w:r>
            <w:r w:rsidR="008B614D" w:rsidRPr="00B559F2">
              <w:rPr>
                <w:i/>
              </w:rPr>
              <w:t>HyphenAlyse</w:t>
            </w:r>
          </w:p>
        </w:tc>
        <w:tc>
          <w:tcPr>
            <w:tcW w:w="5206" w:type="dxa"/>
            <w:shd w:val="clear" w:color="auto" w:fill="auto"/>
          </w:tcPr>
          <w:p w14:paraId="302E2088" w14:textId="66F00A4C" w:rsidR="00D36151" w:rsidRPr="00B559F2" w:rsidRDefault="00D36151" w:rsidP="00CB7950">
            <w:r w:rsidRPr="00B559F2">
              <w:t>Frequencies of all hyphenated words and of all words with certain prefixes (anti-, non-, post-, pre- etc)</w:t>
            </w:r>
          </w:p>
        </w:tc>
      </w:tr>
      <w:tr w:rsidR="00D36151" w:rsidRPr="00B559F2" w14:paraId="7209E173" w14:textId="77777777" w:rsidTr="002D3AD7">
        <w:tc>
          <w:tcPr>
            <w:tcW w:w="5205" w:type="dxa"/>
            <w:shd w:val="clear" w:color="auto" w:fill="auto"/>
          </w:tcPr>
          <w:p w14:paraId="221BC71A" w14:textId="77777777" w:rsidR="00D36151" w:rsidRPr="00B559F2" w:rsidRDefault="00D36151" w:rsidP="002D3AD7">
            <w:r w:rsidRPr="00B559F2">
              <w:t xml:space="preserve">Use </w:t>
            </w:r>
            <w:r w:rsidR="008B614D" w:rsidRPr="00B559F2">
              <w:rPr>
                <w:i/>
              </w:rPr>
              <w:t>HyphenationToFRedit</w:t>
            </w:r>
            <w:r w:rsidRPr="00B559F2">
              <w:t xml:space="preserve"> to add items to the </w:t>
            </w:r>
            <w:r w:rsidR="008B614D" w:rsidRPr="00B559F2">
              <w:rPr>
                <w:i/>
              </w:rPr>
              <w:t>FRedit</w:t>
            </w:r>
            <w:r w:rsidRPr="00B559F2">
              <w:t xml:space="preserve"> list that will correct hyphenation (and remember to record hyphenation decisions in the Words List at the end of the style sheet)</w:t>
            </w:r>
          </w:p>
          <w:p w14:paraId="1EB1F59B" w14:textId="77777777" w:rsidR="00D36151" w:rsidRPr="00B559F2" w:rsidRDefault="00D36151" w:rsidP="002D3AD7"/>
        </w:tc>
        <w:tc>
          <w:tcPr>
            <w:tcW w:w="5206" w:type="dxa"/>
            <w:shd w:val="clear" w:color="auto" w:fill="auto"/>
          </w:tcPr>
          <w:p w14:paraId="2C2807E3" w14:textId="77777777" w:rsidR="00D36151" w:rsidRPr="00B559F2" w:rsidRDefault="008B614D" w:rsidP="002D3AD7">
            <w:r w:rsidRPr="00B559F2">
              <w:rPr>
                <w:i/>
              </w:rPr>
              <w:t>FRedit</w:t>
            </w:r>
            <w:r w:rsidR="00D36151" w:rsidRPr="00B559F2">
              <w:t xml:space="preserve"> items to correct hyphenation</w:t>
            </w:r>
          </w:p>
          <w:p w14:paraId="16C35B5F" w14:textId="77777777" w:rsidR="00D36151" w:rsidRPr="00B559F2" w:rsidRDefault="00D36151" w:rsidP="002D3AD7"/>
          <w:p w14:paraId="5F94FF10" w14:textId="77777777" w:rsidR="00D36151" w:rsidRPr="00B559F2" w:rsidRDefault="00D36151" w:rsidP="002D3AD7">
            <w:r w:rsidRPr="00B559F2">
              <w:t>Updated Words List</w:t>
            </w:r>
          </w:p>
        </w:tc>
      </w:tr>
      <w:tr w:rsidR="00D36151" w:rsidRPr="00B559F2" w14:paraId="3856DD5C" w14:textId="77777777" w:rsidTr="002D3AD7">
        <w:tc>
          <w:tcPr>
            <w:tcW w:w="5205" w:type="dxa"/>
            <w:shd w:val="clear" w:color="auto" w:fill="auto"/>
          </w:tcPr>
          <w:p w14:paraId="001AF46A" w14:textId="77777777" w:rsidR="00D36151" w:rsidRPr="00B559F2" w:rsidRDefault="00D36151" w:rsidP="002D3AD7">
            <w:r w:rsidRPr="00B559F2">
              <w:t xml:space="preserve">Run </w:t>
            </w:r>
            <w:r w:rsidR="00045521" w:rsidRPr="00B559F2">
              <w:rPr>
                <w:i/>
              </w:rPr>
              <w:t>ProperNounAlyse</w:t>
            </w:r>
          </w:p>
        </w:tc>
        <w:tc>
          <w:tcPr>
            <w:tcW w:w="5206" w:type="dxa"/>
            <w:shd w:val="clear" w:color="auto" w:fill="auto"/>
          </w:tcPr>
          <w:p w14:paraId="251F2EE5" w14:textId="77777777" w:rsidR="00D36151" w:rsidRPr="00B559F2" w:rsidRDefault="00D36151" w:rsidP="002D3AD7">
            <w:r w:rsidRPr="00B559F2">
              <w:t>A list of possibly mis-spelt proper nouns, including frequencies</w:t>
            </w:r>
          </w:p>
        </w:tc>
      </w:tr>
      <w:tr w:rsidR="00D36151" w:rsidRPr="00B559F2" w14:paraId="2D3F2C15" w14:textId="77777777" w:rsidTr="002D3AD7">
        <w:tc>
          <w:tcPr>
            <w:tcW w:w="5205" w:type="dxa"/>
            <w:shd w:val="clear" w:color="auto" w:fill="auto"/>
          </w:tcPr>
          <w:p w14:paraId="7776F64C" w14:textId="77777777" w:rsidR="00D36151" w:rsidRPr="00B559F2" w:rsidRDefault="00D36151" w:rsidP="002D3AD7">
            <w:r w:rsidRPr="00B559F2">
              <w:t xml:space="preserve">Check through proper noun list and try to resolve any conflicts with names of different spelling, using </w:t>
            </w:r>
            <w:r w:rsidR="008B614D" w:rsidRPr="00B559F2">
              <w:rPr>
                <w:i/>
              </w:rPr>
              <w:t>InstantFindUp</w:t>
            </w:r>
            <w:r w:rsidRPr="00B559F2">
              <w:t xml:space="preserve"> or </w:t>
            </w:r>
            <w:r w:rsidR="008B614D" w:rsidRPr="00B559F2">
              <w:rPr>
                <w:i/>
              </w:rPr>
              <w:t>FindSamePlace</w:t>
            </w:r>
            <w:r w:rsidRPr="00B559F2">
              <w:t xml:space="preserve"> to jump around and look at the context, and/or </w:t>
            </w:r>
            <w:r w:rsidR="008B614D" w:rsidRPr="00B559F2">
              <w:rPr>
                <w:i/>
              </w:rPr>
              <w:t>GoogleFetch</w:t>
            </w:r>
            <w:r w:rsidRPr="00B559F2">
              <w:t xml:space="preserve"> to check names on the internet</w:t>
            </w:r>
          </w:p>
        </w:tc>
        <w:tc>
          <w:tcPr>
            <w:tcW w:w="5206" w:type="dxa"/>
            <w:shd w:val="clear" w:color="auto" w:fill="auto"/>
          </w:tcPr>
          <w:p w14:paraId="29D3C6AF" w14:textId="77777777" w:rsidR="00D36151" w:rsidRPr="00B559F2" w:rsidRDefault="00D36151" w:rsidP="002D3AD7">
            <w:r w:rsidRPr="00B559F2">
              <w:t xml:space="preserve">Items added to </w:t>
            </w:r>
            <w:r w:rsidR="008B614D" w:rsidRPr="00B559F2">
              <w:rPr>
                <w:i/>
              </w:rPr>
              <w:t>FRedit</w:t>
            </w:r>
            <w:r w:rsidRPr="00B559F2">
              <w:t xml:space="preserve"> list to correct (or highlight, if not sure) proper noun errors</w:t>
            </w:r>
          </w:p>
          <w:p w14:paraId="3C79F1D4" w14:textId="77777777" w:rsidR="00D36151" w:rsidRPr="00B559F2" w:rsidRDefault="00D36151" w:rsidP="002D3AD7"/>
        </w:tc>
      </w:tr>
      <w:tr w:rsidR="00D36151" w:rsidRPr="00B559F2" w14:paraId="004EBF9A" w14:textId="77777777" w:rsidTr="002D3AD7">
        <w:tc>
          <w:tcPr>
            <w:tcW w:w="5205" w:type="dxa"/>
            <w:shd w:val="clear" w:color="auto" w:fill="auto"/>
          </w:tcPr>
          <w:p w14:paraId="6B8AE1D7" w14:textId="77777777" w:rsidR="00D36151" w:rsidRPr="00B559F2" w:rsidRDefault="00D36151" w:rsidP="002D3AD7">
            <w:r w:rsidRPr="00B559F2">
              <w:t xml:space="preserve">If not sure on some names, query with author and get them correct, and </w:t>
            </w:r>
            <w:r w:rsidRPr="00B559F2">
              <w:rPr>
                <w:i/>
              </w:rPr>
              <w:t>only then</w:t>
            </w:r>
            <w:r w:rsidRPr="00B559F2">
              <w:t>...</w:t>
            </w:r>
          </w:p>
        </w:tc>
        <w:tc>
          <w:tcPr>
            <w:tcW w:w="5206" w:type="dxa"/>
            <w:shd w:val="clear" w:color="auto" w:fill="auto"/>
          </w:tcPr>
          <w:p w14:paraId="4A06E87F" w14:textId="77777777" w:rsidR="00D36151" w:rsidRPr="00B559F2" w:rsidRDefault="00D36151" w:rsidP="002D3AD7">
            <w:r w:rsidRPr="00B559F2">
              <w:t xml:space="preserve">More items for </w:t>
            </w:r>
            <w:r w:rsidR="008B614D" w:rsidRPr="00B559F2">
              <w:rPr>
                <w:i/>
              </w:rPr>
              <w:t>FRedit</w:t>
            </w:r>
            <w:r w:rsidRPr="00B559F2">
              <w:t xml:space="preserve"> list</w:t>
            </w:r>
          </w:p>
          <w:p w14:paraId="06121F7D" w14:textId="77777777" w:rsidR="00D36151" w:rsidRPr="00B559F2" w:rsidRDefault="00D36151" w:rsidP="002D3AD7">
            <w:r w:rsidRPr="00B559F2">
              <w:t xml:space="preserve"> </w:t>
            </w:r>
          </w:p>
        </w:tc>
      </w:tr>
      <w:tr w:rsidR="00D36151" w:rsidRPr="00B559F2" w14:paraId="70567086" w14:textId="77777777" w:rsidTr="002D3AD7">
        <w:tc>
          <w:tcPr>
            <w:tcW w:w="5205" w:type="dxa"/>
            <w:shd w:val="clear" w:color="auto" w:fill="auto"/>
          </w:tcPr>
          <w:p w14:paraId="68192B78" w14:textId="77777777" w:rsidR="00D36151" w:rsidRPr="00B559F2" w:rsidRDefault="00D36151" w:rsidP="002D3AD7">
            <w:r w:rsidRPr="00B559F2">
              <w:t xml:space="preserve">For academic jobs, run </w:t>
            </w:r>
            <w:r w:rsidR="008B614D" w:rsidRPr="00B559F2">
              <w:rPr>
                <w:i/>
              </w:rPr>
              <w:t>CitationLister</w:t>
            </w:r>
            <w:r w:rsidRPr="00B559F2">
              <w:rPr>
                <w:i/>
              </w:rPr>
              <w:t xml:space="preserve"> </w:t>
            </w:r>
            <w:r w:rsidRPr="00B559F2">
              <w:t>and</w:t>
            </w:r>
            <w:r w:rsidRPr="00B559F2">
              <w:rPr>
                <w:i/>
              </w:rPr>
              <w:t xml:space="preserve"> </w:t>
            </w:r>
            <w:r w:rsidR="008B614D" w:rsidRPr="00B559F2">
              <w:rPr>
                <w:i/>
              </w:rPr>
              <w:t>CitationListChecker</w:t>
            </w:r>
            <w:r w:rsidRPr="00B559F2">
              <w:t xml:space="preserve"> to check the references and...</w:t>
            </w:r>
          </w:p>
        </w:tc>
        <w:tc>
          <w:tcPr>
            <w:tcW w:w="5206" w:type="dxa"/>
            <w:shd w:val="clear" w:color="auto" w:fill="auto"/>
          </w:tcPr>
          <w:p w14:paraId="28A58119" w14:textId="77777777" w:rsidR="00D36151" w:rsidRPr="00B559F2" w:rsidRDefault="00D36151" w:rsidP="002D3AD7">
            <w:r w:rsidRPr="00B559F2">
              <w:t>List of referencing issues to check via the internet or query with the author</w:t>
            </w:r>
          </w:p>
        </w:tc>
      </w:tr>
      <w:tr w:rsidR="00D36151" w:rsidRPr="00B559F2" w14:paraId="732CC9BB" w14:textId="77777777" w:rsidTr="002D3AD7">
        <w:tc>
          <w:tcPr>
            <w:tcW w:w="5205" w:type="dxa"/>
            <w:shd w:val="clear" w:color="auto" w:fill="auto"/>
          </w:tcPr>
          <w:p w14:paraId="3F27B9B8" w14:textId="77777777" w:rsidR="00D36151" w:rsidRPr="00B559F2" w:rsidRDefault="00D36151" w:rsidP="002D3AD7">
            <w:r w:rsidRPr="00B559F2">
              <w:t xml:space="preserve">...use </w:t>
            </w:r>
            <w:r w:rsidR="008B614D" w:rsidRPr="00B559F2">
              <w:rPr>
                <w:i/>
              </w:rPr>
              <w:t>AuthorDateFormatter</w:t>
            </w:r>
            <w:r w:rsidRPr="00B559F2">
              <w:t xml:space="preserve"> to sort formatting of names, initials and dates</w:t>
            </w:r>
          </w:p>
        </w:tc>
        <w:tc>
          <w:tcPr>
            <w:tcW w:w="5206" w:type="dxa"/>
            <w:shd w:val="clear" w:color="auto" w:fill="auto"/>
          </w:tcPr>
          <w:p w14:paraId="720C9731" w14:textId="77777777" w:rsidR="00D36151" w:rsidRPr="00B559F2" w:rsidRDefault="00D36151" w:rsidP="002D3AD7">
            <w:r w:rsidRPr="00B559F2">
              <w:t>Improved formatting of references list</w:t>
            </w:r>
          </w:p>
          <w:p w14:paraId="68111A59" w14:textId="77777777" w:rsidR="00D36151" w:rsidRPr="00B559F2" w:rsidRDefault="00D36151" w:rsidP="002D3AD7"/>
        </w:tc>
      </w:tr>
    </w:tbl>
    <w:p w14:paraId="799BED50" w14:textId="77777777" w:rsidR="00D36151" w:rsidRPr="00B559F2" w:rsidRDefault="00D36151" w:rsidP="00D36151"/>
    <w:p w14:paraId="6DEC07BB" w14:textId="77777777" w:rsidR="004C62B1" w:rsidRPr="00B559F2" w:rsidRDefault="004C62B1" w:rsidP="004C62B1">
      <w:pPr>
        <w:pStyle w:val="Heading1"/>
      </w:pPr>
      <w:bookmarkStart w:id="25" w:name="_Toc16758304"/>
      <w:r w:rsidRPr="00B559F2">
        <w:t>What can macros do for you?</w:t>
      </w:r>
      <w:bookmarkEnd w:id="25"/>
    </w:p>
    <w:p w14:paraId="12F17078" w14:textId="77777777" w:rsidR="004C62B1" w:rsidRPr="00B559F2" w:rsidRDefault="00013BA5" w:rsidP="004C62B1">
      <w:r w:rsidRPr="00B559F2">
        <w:t>There are very many different things that macros can do, so</w:t>
      </w:r>
      <w:r w:rsidR="00E77F76" w:rsidRPr="00B559F2">
        <w:t xml:space="preserve"> </w:t>
      </w:r>
      <w:r w:rsidR="004C62B1" w:rsidRPr="00B559F2">
        <w:t xml:space="preserve">I have divided </w:t>
      </w:r>
      <w:r w:rsidRPr="00B559F2">
        <w:t xml:space="preserve">them </w:t>
      </w:r>
      <w:r w:rsidR="004C62B1" w:rsidRPr="00B559F2">
        <w:t>up into sections to try to make it easier for you to find the macro(s) that you want for a</w:t>
      </w:r>
      <w:r w:rsidRPr="00B559F2">
        <w:t>ny</w:t>
      </w:r>
      <w:r w:rsidR="004C62B1" w:rsidRPr="00B559F2">
        <w:t xml:space="preserve"> given job.</w:t>
      </w:r>
    </w:p>
    <w:p w14:paraId="537475D9" w14:textId="77777777" w:rsidR="004C62B1" w:rsidRPr="00B559F2" w:rsidRDefault="004C62B1" w:rsidP="004C62B1"/>
    <w:p w14:paraId="35D9DFE6" w14:textId="77777777" w:rsidR="004C62B1" w:rsidRPr="00B559F2" w:rsidRDefault="004C62B1" w:rsidP="004C62B1">
      <w:pPr>
        <w:pStyle w:val="Heading3"/>
      </w:pPr>
      <w:r w:rsidRPr="00B559F2">
        <w:t>Textual analysis – preparing your stylesheet</w:t>
      </w:r>
    </w:p>
    <w:p w14:paraId="026F3AC6" w14:textId="72D99423" w:rsidR="004C62B1" w:rsidRPr="00B559F2" w:rsidRDefault="004C62B1" w:rsidP="004C62B1">
      <w:r w:rsidRPr="00B559F2">
        <w:t>There are</w:t>
      </w:r>
      <w:r w:rsidR="00013BA5" w:rsidRPr="00B559F2">
        <w:t xml:space="preserve"> only a few</w:t>
      </w:r>
      <w:r w:rsidRPr="00B559F2">
        <w:t xml:space="preserve"> macros under this heading, but </w:t>
      </w:r>
      <w:r w:rsidR="00013BA5" w:rsidRPr="00B559F2">
        <w:t xml:space="preserve">they are </w:t>
      </w:r>
      <w:r w:rsidRPr="00B559F2">
        <w:t>some of the</w:t>
      </w:r>
      <w:r w:rsidR="00013BA5" w:rsidRPr="00B559F2">
        <w:t xml:space="preserve"> most</w:t>
      </w:r>
      <w:r w:rsidRPr="00B559F2">
        <w:t xml:space="preserve"> powerful, </w:t>
      </w:r>
      <w:r w:rsidR="00013BA5" w:rsidRPr="00B559F2">
        <w:t>for both</w:t>
      </w:r>
      <w:r w:rsidRPr="00B559F2">
        <w:t xml:space="preserve"> proofreaders a</w:t>
      </w:r>
      <w:r w:rsidR="00013BA5" w:rsidRPr="00B559F2">
        <w:t>nd</w:t>
      </w:r>
      <w:r w:rsidRPr="00B559F2">
        <w:t xml:space="preserve"> editors. Their purpose is to help you to assess the script before starting work on it. The aim is to help you make decisions about spelling, hyphenation, punctuation styles</w:t>
      </w:r>
      <w:r w:rsidR="00CB7950" w:rsidRPr="00B559F2">
        <w:t xml:space="preserve"> etc</w:t>
      </w:r>
      <w:r w:rsidR="00813598" w:rsidRPr="00B559F2">
        <w:t xml:space="preserve"> </w:t>
      </w:r>
      <w:r w:rsidRPr="00B559F2">
        <w:rPr>
          <w:i/>
        </w:rPr>
        <w:t>before</w:t>
      </w:r>
      <w:r w:rsidRPr="00B559F2">
        <w:t xml:space="preserve"> </w:t>
      </w:r>
      <w:r w:rsidR="005376C4" w:rsidRPr="00B559F2">
        <w:t>you start</w:t>
      </w:r>
      <w:r w:rsidRPr="00B559F2">
        <w:t xml:space="preserve"> to read</w:t>
      </w:r>
      <w:r w:rsidR="005376C4" w:rsidRPr="00B559F2">
        <w:t>. This</w:t>
      </w:r>
      <w:r w:rsidRPr="00B559F2">
        <w:t xml:space="preserve"> can save you a lot of time. (Editors may like to run some of the</w:t>
      </w:r>
      <w:r w:rsidR="005376C4" w:rsidRPr="00B559F2">
        <w:t>se macros</w:t>
      </w:r>
      <w:r w:rsidRPr="00B559F2">
        <w:t xml:space="preserve"> again on the finished files to pick u</w:t>
      </w:r>
      <w:r w:rsidR="00AF149F" w:rsidRPr="00B559F2">
        <w:t>p any remaining inconsistencies.</w:t>
      </w:r>
      <w:r w:rsidRPr="00B559F2">
        <w:t>)</w:t>
      </w:r>
    </w:p>
    <w:p w14:paraId="002E6499" w14:textId="77777777" w:rsidR="004C62B1" w:rsidRPr="00B559F2" w:rsidRDefault="004C62B1" w:rsidP="004C62B1"/>
    <w:p w14:paraId="0ED5EA93" w14:textId="77777777" w:rsidR="004C62B1" w:rsidRPr="00B559F2" w:rsidRDefault="004C62B1" w:rsidP="004C62B1">
      <w:pPr>
        <w:pStyle w:val="Heading3"/>
      </w:pPr>
      <w:r w:rsidRPr="00B559F2">
        <w:t>Pre-editing tools</w:t>
      </w:r>
    </w:p>
    <w:p w14:paraId="3F94BB39" w14:textId="77777777" w:rsidR="004C62B1" w:rsidRPr="00B559F2" w:rsidRDefault="004C62B1" w:rsidP="004C62B1">
      <w:r w:rsidRPr="00B559F2">
        <w:t xml:space="preserve">If you are editing a text, there can be a lot of changes to be made to the file before you actually start reading, and many of these involve repetitive tasks – just the sort of thing that computers are good at. The most powerful tool here, </w:t>
      </w:r>
      <w:r w:rsidR="008B614D" w:rsidRPr="00B559F2">
        <w:rPr>
          <w:i/>
        </w:rPr>
        <w:t>FRedit</w:t>
      </w:r>
      <w:r w:rsidRPr="00B559F2">
        <w:t xml:space="preserve">, provides ‘scripted find and replace’, a concept that is new to </w:t>
      </w:r>
      <w:r w:rsidR="005376C4" w:rsidRPr="00B559F2">
        <w:t>some</w:t>
      </w:r>
      <w:r w:rsidRPr="00B559F2">
        <w:t xml:space="preserve"> editors, </w:t>
      </w:r>
      <w:r w:rsidR="00AF149F" w:rsidRPr="00B559F2">
        <w:t xml:space="preserve">for which </w:t>
      </w:r>
      <w:r w:rsidRPr="00B559F2">
        <w:t>there’s only a brief introduction</w:t>
      </w:r>
      <w:r w:rsidR="005376C4" w:rsidRPr="00B559F2">
        <w:t xml:space="preserve"> </w:t>
      </w:r>
      <w:r w:rsidRPr="00B559F2">
        <w:t>in this book</w:t>
      </w:r>
      <w:r w:rsidR="005376C4" w:rsidRPr="00B559F2">
        <w:t xml:space="preserve">. </w:t>
      </w:r>
      <w:r w:rsidR="008B614D" w:rsidRPr="00B559F2">
        <w:rPr>
          <w:i/>
        </w:rPr>
        <w:t>FRedit</w:t>
      </w:r>
      <w:r w:rsidRPr="00B559F2">
        <w:t xml:space="preserve"> has its own, separate documentation. </w:t>
      </w:r>
      <w:r w:rsidR="005376C4" w:rsidRPr="00B559F2">
        <w:t>This macro can be very useful even if is</w:t>
      </w:r>
      <w:r w:rsidRPr="00B559F2">
        <w:t xml:space="preserve"> used very simply,</w:t>
      </w:r>
      <w:r w:rsidR="005376C4" w:rsidRPr="00B559F2">
        <w:t xml:space="preserve"> </w:t>
      </w:r>
      <w:r w:rsidRPr="00B559F2">
        <w:t>but it can also do some extremely time-saving tasks if you are willing to learn to use</w:t>
      </w:r>
      <w:r w:rsidR="005376C4" w:rsidRPr="00B559F2">
        <w:t xml:space="preserve"> its more powerful aspects</w:t>
      </w:r>
      <w:r w:rsidRPr="00B559F2">
        <w:t>.</w:t>
      </w:r>
      <w:r w:rsidR="005376C4" w:rsidRPr="00B559F2">
        <w:t xml:space="preserve"> The </w:t>
      </w:r>
      <w:r w:rsidR="008B614D" w:rsidRPr="00B559F2">
        <w:rPr>
          <w:i/>
        </w:rPr>
        <w:t>FRedit</w:t>
      </w:r>
      <w:r w:rsidR="005376C4" w:rsidRPr="00B559F2">
        <w:t xml:space="preserve"> package comes with a library of tools that other people have developed. This is especially helpful because many of these special tools use wildcard find and replace.</w:t>
      </w:r>
    </w:p>
    <w:p w14:paraId="47DF61A2" w14:textId="77777777" w:rsidR="004C62B1" w:rsidRPr="00B559F2" w:rsidRDefault="004C62B1" w:rsidP="004C62B1"/>
    <w:p w14:paraId="5FB15B37" w14:textId="5EE77C85" w:rsidR="004C62B1" w:rsidRPr="00B559F2" w:rsidRDefault="004C62B1" w:rsidP="004C62B1">
      <w:r w:rsidRPr="00B559F2">
        <w:t xml:space="preserve">Other macros in this section </w:t>
      </w:r>
      <w:r w:rsidR="005376C4" w:rsidRPr="00B559F2">
        <w:t>do various editing jobs on:</w:t>
      </w:r>
      <w:r w:rsidRPr="00B559F2">
        <w:t xml:space="preserve"> tables, frames, textboxes, footnotes and endnotes, bookmarks, comments and styles. </w:t>
      </w:r>
      <w:r w:rsidR="005376C4" w:rsidRPr="00B559F2">
        <w:t>For example, t</w:t>
      </w:r>
      <w:r w:rsidRPr="00B559F2">
        <w:t>here are macros that pull all the tables and/or figures out into a separate file, and a macro that creates a list of all the acronyms in a file</w:t>
      </w:r>
      <w:r w:rsidR="00CB7950" w:rsidRPr="00B559F2">
        <w:t xml:space="preserve"> etc</w:t>
      </w:r>
      <w:r w:rsidR="00813598" w:rsidRPr="00B559F2">
        <w:t>,</w:t>
      </w:r>
      <w:r w:rsidRPr="00B559F2">
        <w:t xml:space="preserve"> etc.</w:t>
      </w:r>
    </w:p>
    <w:p w14:paraId="3205453E" w14:textId="77777777" w:rsidR="004C62B1" w:rsidRPr="00B559F2" w:rsidRDefault="004C62B1" w:rsidP="004C62B1"/>
    <w:p w14:paraId="0F3E2375" w14:textId="77777777" w:rsidR="004C62B1" w:rsidRPr="00B559F2" w:rsidRDefault="004C62B1" w:rsidP="004C62B1">
      <w:pPr>
        <w:pStyle w:val="Heading3"/>
      </w:pPr>
      <w:r w:rsidRPr="00B559F2">
        <w:t>Editing: text change</w:t>
      </w:r>
    </w:p>
    <w:p w14:paraId="5DE3015D" w14:textId="42D52A3F" w:rsidR="004C62B1" w:rsidRPr="00B559F2" w:rsidRDefault="004C62B1" w:rsidP="004C62B1">
      <w:r w:rsidRPr="00B559F2">
        <w:t>As you are reading</w:t>
      </w:r>
      <w:r w:rsidR="005376C4" w:rsidRPr="00B559F2">
        <w:t xml:space="preserve"> through</w:t>
      </w:r>
      <w:r w:rsidRPr="00B559F2">
        <w:t xml:space="preserve"> the text, you do lots of minor editing actions: adding a comma, hyphenating two words, switching the order of two words, changing numerals 1–9 (or 10) into words</w:t>
      </w:r>
      <w:r w:rsidR="00CB7950" w:rsidRPr="00B559F2">
        <w:t xml:space="preserve"> etc</w:t>
      </w:r>
      <w:r w:rsidRPr="00B559F2">
        <w:t xml:space="preserve">. Using these macros can speed up </w:t>
      </w:r>
      <w:r w:rsidR="005376C4" w:rsidRPr="00B559F2">
        <w:t xml:space="preserve">the editing process </w:t>
      </w:r>
      <w:r w:rsidRPr="00B559F2">
        <w:t>but, more importantly, they enable you to make those minor changes without taking your attention off the meaning of the text that you are reading.</w:t>
      </w:r>
    </w:p>
    <w:p w14:paraId="68B84006" w14:textId="77777777" w:rsidR="004C62B1" w:rsidRPr="00B559F2" w:rsidRDefault="004C62B1" w:rsidP="004C62B1"/>
    <w:p w14:paraId="7F7D0DF4" w14:textId="77777777" w:rsidR="004C62B1" w:rsidRPr="00B559F2" w:rsidRDefault="004C62B1" w:rsidP="004C62B1">
      <w:pPr>
        <w:pStyle w:val="Heading3"/>
      </w:pPr>
      <w:r w:rsidRPr="00B559F2">
        <w:t>Editing: information</w:t>
      </w:r>
    </w:p>
    <w:p w14:paraId="7B8D396E" w14:textId="77777777" w:rsidR="004C62B1" w:rsidRPr="00B559F2" w:rsidRDefault="005376C4" w:rsidP="004C62B1">
      <w:r w:rsidRPr="00B559F2">
        <w:t xml:space="preserve">These </w:t>
      </w:r>
      <w:r w:rsidR="004C62B1" w:rsidRPr="00B559F2">
        <w:t xml:space="preserve">macros provide useful </w:t>
      </w:r>
      <w:r w:rsidRPr="00B559F2">
        <w:t xml:space="preserve">bits of </w:t>
      </w:r>
      <w:r w:rsidR="004C62B1" w:rsidRPr="00B559F2">
        <w:t>information about the piece of text you are working on.</w:t>
      </w:r>
    </w:p>
    <w:p w14:paraId="73E13176" w14:textId="77777777" w:rsidR="004C62B1" w:rsidRPr="00B559F2" w:rsidRDefault="004C62B1" w:rsidP="004C62B1"/>
    <w:p w14:paraId="2133697D" w14:textId="77777777" w:rsidR="004C62B1" w:rsidRPr="00B559F2" w:rsidRDefault="004C62B1" w:rsidP="004C62B1">
      <w:pPr>
        <w:pStyle w:val="Heading3"/>
      </w:pPr>
      <w:r w:rsidRPr="00B559F2">
        <w:lastRenderedPageBreak/>
        <w:t>Editing: highlighting</w:t>
      </w:r>
    </w:p>
    <w:p w14:paraId="4C62B05C" w14:textId="77777777" w:rsidR="004C62B1" w:rsidRPr="00B559F2" w:rsidRDefault="004C62B1" w:rsidP="004C62B1">
      <w:r w:rsidRPr="00B559F2">
        <w:t xml:space="preserve">Coloured highlighting can provide another set of tools to aid the editor: you (or a macro) can use different colours to highlight different things. </w:t>
      </w:r>
      <w:r w:rsidR="005376C4" w:rsidRPr="00B559F2">
        <w:t>These</w:t>
      </w:r>
      <w:r w:rsidRPr="00B559F2">
        <w:t xml:space="preserve"> macros allow you to add highlights of whatever colour, and then to </w:t>
      </w:r>
      <w:r w:rsidR="005376C4" w:rsidRPr="00B559F2">
        <w:t>move</w:t>
      </w:r>
      <w:r w:rsidRPr="00B559F2">
        <w:t xml:space="preserve"> around the text, looking at the text in the different colours. </w:t>
      </w:r>
      <w:r w:rsidR="005376C4" w:rsidRPr="00B559F2">
        <w:t>Also, you can</w:t>
      </w:r>
      <w:r w:rsidRPr="00B559F2">
        <w:t xml:space="preserve"> get rid of the highlighting, either in a given area of text, or selectively by colour</w:t>
      </w:r>
      <w:r w:rsidR="005376C4" w:rsidRPr="00B559F2">
        <w:t>; you can remove,</w:t>
      </w:r>
      <w:r w:rsidRPr="00B559F2">
        <w:t xml:space="preserve"> say, all the green highlighting while leaving all the rest of the highlighting intact.</w:t>
      </w:r>
    </w:p>
    <w:p w14:paraId="01148BFF" w14:textId="77777777" w:rsidR="004C62B1" w:rsidRPr="00B559F2" w:rsidRDefault="004C62B1" w:rsidP="004C62B1"/>
    <w:p w14:paraId="0C4B6F8F" w14:textId="77777777" w:rsidR="004C62B1" w:rsidRPr="00B559F2" w:rsidRDefault="004C62B1" w:rsidP="004C62B1">
      <w:pPr>
        <w:pStyle w:val="Heading3"/>
      </w:pPr>
      <w:r w:rsidRPr="00B559F2">
        <w:t>Editing: navigation</w:t>
      </w:r>
    </w:p>
    <w:p w14:paraId="45038416" w14:textId="77777777" w:rsidR="004C62B1" w:rsidRPr="00B559F2" w:rsidRDefault="004C62B1" w:rsidP="004C62B1">
      <w:r w:rsidRPr="00B559F2">
        <w:t xml:space="preserve">When working with text, you want to be able to move around </w:t>
      </w:r>
      <w:r w:rsidR="005376C4" w:rsidRPr="00B559F2">
        <w:t>the text</w:t>
      </w:r>
      <w:r w:rsidRPr="00B559F2">
        <w:t>, quickly and easily, looking at various bits, checking them and changing them. So, by using macros, you can jump instantly to</w:t>
      </w:r>
      <w:r w:rsidR="005376C4" w:rsidRPr="00B559F2">
        <w:t>, say,</w:t>
      </w:r>
      <w:r w:rsidRPr="00B559F2">
        <w:t xml:space="preserve"> another heading of the same type, to another occurrence of the selected text, to another comment, to the same place in a different file – plus a whole load of other ways of jumping around the text.</w:t>
      </w:r>
    </w:p>
    <w:p w14:paraId="32EF1BBE" w14:textId="77777777" w:rsidR="004C62B1" w:rsidRPr="00B559F2" w:rsidRDefault="004C62B1" w:rsidP="004C62B1"/>
    <w:p w14:paraId="1A081ECB" w14:textId="77777777" w:rsidR="004C62B1" w:rsidRPr="00B559F2" w:rsidRDefault="004C62B1" w:rsidP="004C62B1">
      <w:pPr>
        <w:pStyle w:val="Heading3"/>
      </w:pPr>
      <w:r w:rsidRPr="00B559F2">
        <w:t>Editing: comment handling</w:t>
      </w:r>
    </w:p>
    <w:p w14:paraId="44921242" w14:textId="32FBBA7D" w:rsidR="004C62B1" w:rsidRPr="00B559F2" w:rsidRDefault="005376C4" w:rsidP="004C62B1">
      <w:r w:rsidRPr="00B559F2">
        <w:t>Word’s</w:t>
      </w:r>
      <w:r w:rsidR="004C62B1" w:rsidRPr="00B559F2">
        <w:t xml:space="preserve"> comment facility can be useful for making notes for yourself or others, and macros can help with adding comments</w:t>
      </w:r>
      <w:r w:rsidRPr="00B559F2">
        <w:t>. It can also</w:t>
      </w:r>
      <w:r w:rsidR="004C62B1" w:rsidRPr="00B559F2">
        <w:t xml:space="preserve"> collat</w:t>
      </w:r>
      <w:r w:rsidRPr="00B559F2">
        <w:t>e</w:t>
      </w:r>
      <w:r w:rsidR="004C62B1" w:rsidRPr="00B559F2">
        <w:t xml:space="preserve"> the comments afterwards to pass on to the author or the typesetter or the client – especially useful if it’s a </w:t>
      </w:r>
      <w:r w:rsidR="00C441C7" w:rsidRPr="00B559F2">
        <w:t>MultiFile_</w:t>
      </w:r>
      <w:r w:rsidR="004C62B1" w:rsidRPr="00B559F2">
        <w:t xml:space="preserve"> job.</w:t>
      </w:r>
    </w:p>
    <w:p w14:paraId="32D356E1" w14:textId="77777777" w:rsidR="004C62B1" w:rsidRPr="00B559F2" w:rsidRDefault="004C62B1" w:rsidP="004C62B1"/>
    <w:p w14:paraId="70B8B49A" w14:textId="77777777" w:rsidR="004C62B1" w:rsidRPr="00B559F2" w:rsidRDefault="004C62B1" w:rsidP="004C62B1">
      <w:pPr>
        <w:pStyle w:val="Heading3"/>
      </w:pPr>
      <w:r w:rsidRPr="00B559F2">
        <w:t>Other tools</w:t>
      </w:r>
    </w:p>
    <w:p w14:paraId="78F560FE" w14:textId="77777777" w:rsidR="004C62B1" w:rsidRPr="00B559F2" w:rsidRDefault="00825C0B" w:rsidP="004C62B1">
      <w:r w:rsidRPr="00B559F2">
        <w:t>This final section is just</w:t>
      </w:r>
      <w:r w:rsidR="004C62B1" w:rsidRPr="00B559F2">
        <w:t xml:space="preserve"> a miscellany of macros – ones </w:t>
      </w:r>
      <w:r w:rsidRPr="00B559F2">
        <w:t>that didn’t fit into any other category.</w:t>
      </w:r>
    </w:p>
    <w:p w14:paraId="7896E396" w14:textId="77777777" w:rsidR="004C62B1" w:rsidRPr="00B559F2" w:rsidRDefault="004C62B1" w:rsidP="004C62B1"/>
    <w:p w14:paraId="4FA5E04F" w14:textId="77777777" w:rsidR="006E59C0" w:rsidRPr="00B559F2" w:rsidRDefault="00C251C3" w:rsidP="006E59C0">
      <w:pPr>
        <w:pStyle w:val="Heading2"/>
      </w:pPr>
      <w:bookmarkStart w:id="26" w:name="_Toc16758305"/>
      <w:bookmarkStart w:id="27" w:name="_Toc441501395"/>
      <w:r w:rsidRPr="00B559F2">
        <w:t>Macro Menu</w:t>
      </w:r>
      <w:r w:rsidR="006E59C0" w:rsidRPr="00B559F2">
        <w:t xml:space="preserve"> – an Overview of Available Macros</w:t>
      </w:r>
      <w:bookmarkEnd w:id="26"/>
    </w:p>
    <w:p w14:paraId="299B296B" w14:textId="77777777" w:rsidR="006E59C0" w:rsidRPr="00B559F2" w:rsidRDefault="006E59C0" w:rsidP="006E59C0">
      <w:r w:rsidRPr="00B559F2">
        <w:t>The aim of this section is to whet your appetite by offering a macro smorgasbord. The problem with this book is that there are far too many macros, so how do you know what’s available that you might find useful for your own particular style of editing? Here I take different topics and simply state what’s available</w:t>
      </w:r>
      <w:r w:rsidR="00AF149F" w:rsidRPr="00B559F2">
        <w:t xml:space="preserve"> related to that topic (i.e. some macros appear in multiple sections below)</w:t>
      </w:r>
      <w:r w:rsidRPr="00B559F2">
        <w:t xml:space="preserve">. If something catches your fancy, place your cursor in the macro name (in italic) and </w:t>
      </w:r>
      <w:r w:rsidR="008B614D" w:rsidRPr="00B559F2">
        <w:rPr>
          <w:i/>
        </w:rPr>
        <w:t>InstantFindDown</w:t>
      </w:r>
      <w:r w:rsidRPr="00B559F2">
        <w:t xml:space="preserve"> to search for the details.</w:t>
      </w:r>
    </w:p>
    <w:p w14:paraId="4090A4DE" w14:textId="77777777" w:rsidR="006E59C0" w:rsidRPr="00B559F2" w:rsidRDefault="006E59C0" w:rsidP="006E59C0"/>
    <w:p w14:paraId="0F6079E0" w14:textId="77777777" w:rsidR="004C62B1" w:rsidRPr="00B559F2" w:rsidRDefault="004C62B1" w:rsidP="004C62B1">
      <w:pPr>
        <w:pStyle w:val="Heading1"/>
      </w:pPr>
      <w:bookmarkStart w:id="28" w:name="_Toc16758306"/>
      <w:bookmarkEnd w:id="27"/>
      <w:r w:rsidRPr="00B559F2">
        <w:t>Textual Analysis</w:t>
      </w:r>
      <w:bookmarkEnd w:id="28"/>
    </w:p>
    <w:p w14:paraId="03303E47" w14:textId="77777777" w:rsidR="004C62B1" w:rsidRPr="00B559F2" w:rsidRDefault="004C62B1" w:rsidP="004C62B1">
      <w:r w:rsidRPr="00B559F2">
        <w:t>(Preparing your brief or style guide)</w:t>
      </w:r>
    </w:p>
    <w:p w14:paraId="6CD1CA3C" w14:textId="77777777" w:rsidR="004C62B1" w:rsidRPr="00B559F2" w:rsidRDefault="004C62B1" w:rsidP="004C62B1"/>
    <w:p w14:paraId="47485297" w14:textId="159E8D2E" w:rsidR="004C62B1" w:rsidRPr="00B559F2" w:rsidRDefault="004C62B1" w:rsidP="004C62B1">
      <w:r w:rsidRPr="00B559F2">
        <w:t>When you are assessing a script ready to start editing or proofreading, there are decisions to be made about spelling, hyphenation, punctuation styles</w:t>
      </w:r>
      <w:r w:rsidR="00CB7950" w:rsidRPr="00B559F2">
        <w:t xml:space="preserve"> etc</w:t>
      </w:r>
      <w:r w:rsidRPr="00B559F2">
        <w:t xml:space="preserve">. Some of these </w:t>
      </w:r>
      <w:r w:rsidR="00AC643A" w:rsidRPr="00B559F2">
        <w:rPr>
          <w:i/>
        </w:rPr>
        <w:t xml:space="preserve">might </w:t>
      </w:r>
      <w:r w:rsidRPr="00B559F2">
        <w:t>have been specified for you by the client, but in any case there will be others where it is best to find out what the author has done most often (though not consistently!) and run with that. I wrote these macros having had the experience of making a style decision based on chapter 1 of a book, only to find that, in chapters 2 to 20, the exact opposite convention had been used!</w:t>
      </w:r>
    </w:p>
    <w:p w14:paraId="3C953FE6" w14:textId="77777777" w:rsidR="004C62B1" w:rsidRPr="00B559F2" w:rsidRDefault="004C62B1" w:rsidP="004C62B1"/>
    <w:p w14:paraId="44C13A9D" w14:textId="77777777" w:rsidR="004C62B1" w:rsidRPr="00B559F2" w:rsidRDefault="004C62B1" w:rsidP="004C62B1">
      <w:r w:rsidRPr="00B559F2">
        <w:t xml:space="preserve">Making as many style decisions </w:t>
      </w:r>
      <w:r w:rsidRPr="00B559F2">
        <w:rPr>
          <w:i/>
        </w:rPr>
        <w:t>before</w:t>
      </w:r>
      <w:r w:rsidRPr="00B559F2">
        <w:t xml:space="preserve"> starting to read can potentially save you a lot of time, so in this section we look at the main macros to help in that process.</w:t>
      </w:r>
    </w:p>
    <w:p w14:paraId="43F26DA1" w14:textId="77777777" w:rsidR="004C62B1" w:rsidRPr="00B559F2" w:rsidRDefault="004C62B1" w:rsidP="004C62B1"/>
    <w:p w14:paraId="46649619" w14:textId="77777777" w:rsidR="004C62B1" w:rsidRPr="00B559F2" w:rsidRDefault="004C62B1" w:rsidP="004C62B1">
      <w:r w:rsidRPr="00B559F2">
        <w:t xml:space="preserve">The first macro, </w:t>
      </w:r>
      <w:r w:rsidR="008B614D" w:rsidRPr="00B559F2">
        <w:rPr>
          <w:i/>
        </w:rPr>
        <w:t>DocAlyse</w:t>
      </w:r>
      <w:r w:rsidRPr="00B559F2">
        <w:t xml:space="preserve"> (</w:t>
      </w:r>
      <w:r w:rsidRPr="00B559F2">
        <w:rPr>
          <w:b/>
        </w:rPr>
        <w:t>doc</w:t>
      </w:r>
      <w:r w:rsidRPr="00B559F2">
        <w:t>ument an</w:t>
      </w:r>
      <w:r w:rsidRPr="00B559F2">
        <w:rPr>
          <w:b/>
        </w:rPr>
        <w:t>alyse</w:t>
      </w:r>
      <w:r w:rsidRPr="00B559F2">
        <w:t>), very quickly gives you a feel for a lot of the spelli</w:t>
      </w:r>
      <w:r w:rsidR="00C23B93" w:rsidRPr="00B559F2">
        <w:t>ng and punctuation conventions.</w:t>
      </w:r>
    </w:p>
    <w:p w14:paraId="1BDF2A68" w14:textId="77777777" w:rsidR="004C62B1" w:rsidRPr="00B559F2" w:rsidRDefault="004C62B1" w:rsidP="004C62B1"/>
    <w:p w14:paraId="5B6A8BC8" w14:textId="77777777" w:rsidR="004C62B1" w:rsidRPr="00B559F2" w:rsidRDefault="004C62B1" w:rsidP="004C62B1">
      <w:r w:rsidRPr="00B559F2">
        <w:t>Then</w:t>
      </w:r>
      <w:r w:rsidR="00C23B93" w:rsidRPr="00B559F2">
        <w:t xml:space="preserve"> there are a whole range of s</w:t>
      </w:r>
      <w:r w:rsidRPr="00B559F2">
        <w:t>pell</w:t>
      </w:r>
      <w:r w:rsidR="00C23B93" w:rsidRPr="00B559F2">
        <w:t xml:space="preserve">ing analysis macros, including UK/US, -is-/-iz-, general spelling errors and variations in use of accents (see the overview in that subsection). </w:t>
      </w:r>
      <w:r w:rsidRPr="00B559F2">
        <w:t xml:space="preserve">Also </w:t>
      </w:r>
      <w:r w:rsidR="00C23B93" w:rsidRPr="00B559F2">
        <w:t>included</w:t>
      </w:r>
      <w:r w:rsidRPr="00B559F2">
        <w:t xml:space="preserve"> is </w:t>
      </w:r>
      <w:r w:rsidR="00045521" w:rsidRPr="00B559F2">
        <w:rPr>
          <w:i/>
        </w:rPr>
        <w:t>ProperNounAlyse</w:t>
      </w:r>
      <w:r w:rsidRPr="00B559F2">
        <w:t xml:space="preserve"> to list any similar-looking proper nouns (showing the frequency of each) so that you are alerted to possible misspellings.</w:t>
      </w:r>
    </w:p>
    <w:p w14:paraId="218153BF" w14:textId="77777777" w:rsidR="004C62B1" w:rsidRPr="00B559F2" w:rsidRDefault="004C62B1" w:rsidP="004C62B1"/>
    <w:p w14:paraId="797682ED" w14:textId="77777777" w:rsidR="004C62B1" w:rsidRPr="00B559F2" w:rsidRDefault="00C23B93" w:rsidP="004C62B1">
      <w:r w:rsidRPr="00B559F2">
        <w:t>Finally,</w:t>
      </w:r>
      <w:r w:rsidR="004C62B1" w:rsidRPr="00B559F2">
        <w:t xml:space="preserve"> there’s </w:t>
      </w:r>
      <w:r w:rsidR="008B614D" w:rsidRPr="00B559F2">
        <w:rPr>
          <w:i/>
        </w:rPr>
        <w:t>HyphenAlyse</w:t>
      </w:r>
      <w:r w:rsidR="004C62B1" w:rsidRPr="00B559F2">
        <w:t xml:space="preserve">, which gives you a frequency list of all the words in the book that are (or </w:t>
      </w:r>
      <w:r w:rsidR="00AC643A" w:rsidRPr="00B559F2">
        <w:t xml:space="preserve">might </w:t>
      </w:r>
      <w:r w:rsidR="004C62B1" w:rsidRPr="00B559F2">
        <w:t>be) hyphenated.</w:t>
      </w:r>
    </w:p>
    <w:p w14:paraId="5289B54F" w14:textId="77777777" w:rsidR="004C62B1" w:rsidRPr="00B559F2" w:rsidRDefault="004C62B1" w:rsidP="004C62B1"/>
    <w:p w14:paraId="07FD713E" w14:textId="269F1B6D" w:rsidR="004C62B1" w:rsidRPr="00B559F2" w:rsidRDefault="004C62B1" w:rsidP="004C62B1">
      <w:r w:rsidRPr="00B559F2">
        <w:t xml:space="preserve">If your book is in multiple files, you’ll also need to use the macro </w:t>
      </w:r>
      <w:r w:rsidR="00C441C7" w:rsidRPr="00B559F2">
        <w:rPr>
          <w:i/>
        </w:rPr>
        <w:t>MultiFile_</w:t>
      </w:r>
      <w:r w:rsidR="008B614D" w:rsidRPr="00B559F2">
        <w:rPr>
          <w:i/>
        </w:rPr>
        <w:t>Text</w:t>
      </w:r>
      <w:r w:rsidRPr="00B559F2">
        <w:t xml:space="preserve"> to scrape the text out of all the files to present to the </w:t>
      </w:r>
      <w:r w:rsidR="00C23B93" w:rsidRPr="00B559F2">
        <w:t>analysis</w:t>
      </w:r>
      <w:r w:rsidR="002B56F9" w:rsidRPr="00B559F2">
        <w:t xml:space="preserve"> macros.</w:t>
      </w:r>
    </w:p>
    <w:p w14:paraId="20EE0D53" w14:textId="77777777" w:rsidR="004C62B1" w:rsidRPr="00B559F2" w:rsidRDefault="004C62B1" w:rsidP="004C62B1">
      <w:pPr>
        <w:pStyle w:val="Heading2"/>
      </w:pPr>
      <w:bookmarkStart w:id="29" w:name="_Toc16758307"/>
      <w:r w:rsidRPr="00B559F2">
        <w:lastRenderedPageBreak/>
        <w:t>DocAlyse</w:t>
      </w:r>
      <w:bookmarkEnd w:id="29"/>
    </w:p>
    <w:p w14:paraId="6AA928E2" w14:textId="77777777" w:rsidR="004C62B1" w:rsidRPr="00B559F2" w:rsidRDefault="004C62B1" w:rsidP="004C62B1">
      <w:r w:rsidRPr="00B559F2">
        <w:t>The aim of this macro is to help you to assess a Word document by counting the number of times the author uses various spelling, punctuation and formatting conventions.</w:t>
      </w:r>
    </w:p>
    <w:p w14:paraId="76925E35" w14:textId="77777777" w:rsidR="004C62B1" w:rsidRPr="00B559F2" w:rsidRDefault="004C62B1" w:rsidP="004C62B1"/>
    <w:p w14:paraId="68351DF9" w14:textId="77777777" w:rsidR="004C62B1" w:rsidRPr="00B559F2" w:rsidRDefault="004C62B1" w:rsidP="004C62B1">
      <w:r w:rsidRPr="00B559F2">
        <w:t xml:space="preserve">To do this, </w:t>
      </w:r>
      <w:r w:rsidR="008B614D" w:rsidRPr="00B559F2">
        <w:rPr>
          <w:i/>
        </w:rPr>
        <w:t>DocAlyse</w:t>
      </w:r>
      <w:r w:rsidRPr="00B559F2">
        <w:t xml:space="preserve"> creates a copy of the currently open Word file and generates a list such as this:</w:t>
      </w:r>
    </w:p>
    <w:p w14:paraId="58CBCA13" w14:textId="77777777" w:rsidR="004C62B1" w:rsidRPr="00B559F2" w:rsidRDefault="004C62B1" w:rsidP="004C62B1"/>
    <w:p w14:paraId="1D1414F8" w14:textId="4B696D9B" w:rsidR="004C62B1" w:rsidRPr="00B559F2" w:rsidRDefault="004C62B1" w:rsidP="004C62B1">
      <w:r w:rsidRPr="00B559F2">
        <w:t>(My explanatory comments are added in italic but it’s the macro that has made all the zero item non-bold .)</w:t>
      </w:r>
    </w:p>
    <w:p w14:paraId="26752E4F" w14:textId="77777777" w:rsidR="004C62B1" w:rsidRPr="00B559F2" w:rsidRDefault="004C62B1" w:rsidP="004C62B1"/>
    <w:p w14:paraId="787E59B9" w14:textId="77777777" w:rsidR="004C62B1" w:rsidRPr="00B559F2" w:rsidRDefault="004C62B1" w:rsidP="004C62B1">
      <w:pPr>
        <w:rPr>
          <w:i/>
        </w:rPr>
      </w:pPr>
      <w:r w:rsidRPr="00B559F2">
        <w:rPr>
          <w:i/>
        </w:rPr>
        <w:t>(one to nine, 10 upwards or one to ten, 11 upwards)</w:t>
      </w:r>
    </w:p>
    <w:p w14:paraId="224503EC" w14:textId="77777777" w:rsidR="004C62B1" w:rsidRPr="00B559F2" w:rsidRDefault="004C62B1" w:rsidP="004C62B1">
      <w:pPr>
        <w:rPr>
          <w:b/>
        </w:rPr>
      </w:pPr>
      <w:r w:rsidRPr="00B559F2">
        <w:rPr>
          <w:b/>
        </w:rPr>
        <w:t>ten</w:t>
      </w:r>
      <w:r w:rsidRPr="00B559F2">
        <w:rPr>
          <w:b/>
        </w:rPr>
        <w:tab/>
        <w:t>35</w:t>
      </w:r>
    </w:p>
    <w:p w14:paraId="4CB435FF" w14:textId="77777777" w:rsidR="004C62B1" w:rsidRPr="00B559F2" w:rsidRDefault="004C62B1" w:rsidP="004C62B1">
      <w:pPr>
        <w:rPr>
          <w:b/>
        </w:rPr>
      </w:pPr>
      <w:r w:rsidRPr="00B559F2">
        <w:rPr>
          <w:b/>
        </w:rPr>
        <w:t>10</w:t>
      </w:r>
      <w:r w:rsidRPr="00B559F2">
        <w:rPr>
          <w:b/>
        </w:rPr>
        <w:tab/>
        <w:t>20</w:t>
      </w:r>
    </w:p>
    <w:p w14:paraId="3888597E" w14:textId="77777777" w:rsidR="004C62B1" w:rsidRPr="00B559F2" w:rsidRDefault="004C62B1" w:rsidP="004C62B1">
      <w:pPr>
        <w:rPr>
          <w:b/>
        </w:rPr>
      </w:pPr>
    </w:p>
    <w:p w14:paraId="61DE1927" w14:textId="77777777" w:rsidR="004C62B1" w:rsidRPr="00B559F2" w:rsidRDefault="004C62B1" w:rsidP="004C62B1">
      <w:pPr>
        <w:rPr>
          <w:i/>
        </w:rPr>
      </w:pPr>
      <w:r w:rsidRPr="00B559F2">
        <w:rPr>
          <w:i/>
        </w:rPr>
        <w:t>(commas in thousands)</w:t>
      </w:r>
    </w:p>
    <w:p w14:paraId="2077D9F7" w14:textId="77777777" w:rsidR="004C62B1" w:rsidRPr="00B559F2" w:rsidRDefault="004C62B1" w:rsidP="004C62B1">
      <w:pPr>
        <w:rPr>
          <w:b/>
        </w:rPr>
      </w:pPr>
      <w:r w:rsidRPr="00B559F2">
        <w:rPr>
          <w:b/>
        </w:rPr>
        <w:t>nnnn</w:t>
      </w:r>
      <w:r w:rsidRPr="00B559F2">
        <w:rPr>
          <w:b/>
        </w:rPr>
        <w:tab/>
        <w:t>21</w:t>
      </w:r>
    </w:p>
    <w:p w14:paraId="30F1A8AE" w14:textId="77777777" w:rsidR="004C62B1" w:rsidRPr="00B559F2" w:rsidRDefault="004C62B1" w:rsidP="004C62B1">
      <w:r w:rsidRPr="00B559F2">
        <w:rPr>
          <w:b/>
        </w:rPr>
        <w:t>n,nnn</w:t>
      </w:r>
      <w:r w:rsidRPr="00B559F2">
        <w:rPr>
          <w:b/>
        </w:rPr>
        <w:tab/>
        <w:t>3</w:t>
      </w:r>
    </w:p>
    <w:p w14:paraId="41E0EDC8" w14:textId="77777777" w:rsidR="004C62B1" w:rsidRPr="00B559F2" w:rsidRDefault="004C62B1" w:rsidP="004C62B1">
      <w:pPr>
        <w:rPr>
          <w:color w:val="BFBFBF" w:themeColor="background1" w:themeShade="BF"/>
        </w:rPr>
      </w:pPr>
      <w:r w:rsidRPr="00B559F2">
        <w:rPr>
          <w:color w:val="BFBFBF" w:themeColor="background1" w:themeShade="BF"/>
        </w:rPr>
        <w:t>n nnn</w:t>
      </w:r>
      <w:r w:rsidRPr="00B559F2">
        <w:rPr>
          <w:color w:val="BFBFBF" w:themeColor="background1" w:themeShade="BF"/>
        </w:rPr>
        <w:tab/>
        <w:t>–</w:t>
      </w:r>
    </w:p>
    <w:p w14:paraId="6D0EF1F0" w14:textId="77777777" w:rsidR="004C62B1" w:rsidRPr="00B559F2" w:rsidRDefault="004C62B1" w:rsidP="004C62B1"/>
    <w:p w14:paraId="71646DAF" w14:textId="77777777" w:rsidR="004C62B1" w:rsidRPr="00B559F2" w:rsidRDefault="004C62B1" w:rsidP="004C62B1">
      <w:pPr>
        <w:rPr>
          <w:b/>
        </w:rPr>
      </w:pPr>
      <w:r w:rsidRPr="00B559F2">
        <w:rPr>
          <w:b/>
        </w:rPr>
        <w:t>serial comma</w:t>
      </w:r>
      <w:r w:rsidRPr="00B559F2">
        <w:rPr>
          <w:b/>
        </w:rPr>
        <w:tab/>
        <w:t>2</w:t>
      </w:r>
    </w:p>
    <w:p w14:paraId="34D0C930" w14:textId="77777777" w:rsidR="004C62B1" w:rsidRPr="00B559F2" w:rsidRDefault="004C62B1" w:rsidP="004C62B1">
      <w:pPr>
        <w:rPr>
          <w:b/>
        </w:rPr>
      </w:pPr>
      <w:r w:rsidRPr="00B559F2">
        <w:rPr>
          <w:b/>
        </w:rPr>
        <w:t>no serial comma</w:t>
      </w:r>
      <w:r w:rsidRPr="00B559F2">
        <w:rPr>
          <w:b/>
        </w:rPr>
        <w:tab/>
        <w:t>30</w:t>
      </w:r>
    </w:p>
    <w:p w14:paraId="48C2FE98" w14:textId="77777777" w:rsidR="004C62B1" w:rsidRPr="00B559F2" w:rsidRDefault="004C62B1" w:rsidP="004C62B1">
      <w:pPr>
        <w:rPr>
          <w:b/>
        </w:rPr>
      </w:pPr>
    </w:p>
    <w:p w14:paraId="7BADE3FB" w14:textId="77777777" w:rsidR="004C62B1" w:rsidRPr="00B559F2" w:rsidRDefault="004C62B1" w:rsidP="004C62B1">
      <w:pPr>
        <w:rPr>
          <w:b/>
          <w:lang w:val="fr-CA"/>
        </w:rPr>
      </w:pPr>
      <w:r w:rsidRPr="00B559F2">
        <w:rPr>
          <w:b/>
          <w:lang w:val="fr-CA"/>
        </w:rPr>
        <w:t>single quote</w:t>
      </w:r>
      <w:r w:rsidRPr="00B559F2">
        <w:rPr>
          <w:b/>
          <w:lang w:val="fr-CA"/>
        </w:rPr>
        <w:tab/>
        <w:t>90</w:t>
      </w:r>
    </w:p>
    <w:p w14:paraId="5910216C" w14:textId="77777777" w:rsidR="004C62B1" w:rsidRPr="00B559F2" w:rsidRDefault="004C62B1" w:rsidP="004C62B1">
      <w:pPr>
        <w:rPr>
          <w:b/>
          <w:lang w:val="fr-CA"/>
        </w:rPr>
      </w:pPr>
      <w:r w:rsidRPr="00B559F2">
        <w:rPr>
          <w:b/>
          <w:lang w:val="fr-CA"/>
        </w:rPr>
        <w:t>double quote</w:t>
      </w:r>
      <w:r w:rsidRPr="00B559F2">
        <w:rPr>
          <w:b/>
          <w:lang w:val="fr-CA"/>
        </w:rPr>
        <w:tab/>
        <w:t>2</w:t>
      </w:r>
    </w:p>
    <w:p w14:paraId="5ADF1535" w14:textId="77777777" w:rsidR="004C62B1" w:rsidRPr="00B559F2" w:rsidRDefault="004C62B1" w:rsidP="004C62B1">
      <w:pPr>
        <w:rPr>
          <w:b/>
          <w:lang w:val="fr-CA"/>
        </w:rPr>
      </w:pPr>
    </w:p>
    <w:p w14:paraId="3B3D7E73" w14:textId="77777777" w:rsidR="004C62B1" w:rsidRPr="00B559F2" w:rsidRDefault="00813598" w:rsidP="004C62B1">
      <w:pPr>
        <w:rPr>
          <w:b/>
          <w:lang w:val="fr-CA"/>
        </w:rPr>
      </w:pPr>
      <w:r w:rsidRPr="00B559F2">
        <w:rPr>
          <w:b/>
          <w:lang w:val="fr-CA"/>
        </w:rPr>
        <w:t>etc</w:t>
      </w:r>
      <w:r w:rsidRPr="00B559F2">
        <w:rPr>
          <w:b/>
          <w:lang w:val="fr-CA"/>
        </w:rPr>
        <w:tab/>
      </w:r>
      <w:r w:rsidR="004C62B1" w:rsidRPr="00B559F2">
        <w:rPr>
          <w:b/>
          <w:lang w:val="fr-CA"/>
        </w:rPr>
        <w:t>19</w:t>
      </w:r>
    </w:p>
    <w:p w14:paraId="4128E6B5" w14:textId="77777777" w:rsidR="004C62B1" w:rsidRPr="00B559F2" w:rsidRDefault="004C62B1" w:rsidP="004C62B1">
      <w:pPr>
        <w:rPr>
          <w:b/>
          <w:lang w:val="fr-CA"/>
        </w:rPr>
      </w:pPr>
      <w:r w:rsidRPr="00B559F2">
        <w:rPr>
          <w:b/>
          <w:lang w:val="fr-CA"/>
        </w:rPr>
        <w:t>etc.</w:t>
      </w:r>
      <w:r w:rsidRPr="00B559F2">
        <w:rPr>
          <w:b/>
          <w:lang w:val="fr-CA"/>
        </w:rPr>
        <w:tab/>
        <w:t>1</w:t>
      </w:r>
    </w:p>
    <w:p w14:paraId="59277AEE" w14:textId="77777777" w:rsidR="004C62B1" w:rsidRPr="00B559F2" w:rsidRDefault="004C62B1" w:rsidP="004C62B1">
      <w:pPr>
        <w:rPr>
          <w:b/>
          <w:lang w:val="fr-CA"/>
        </w:rPr>
      </w:pPr>
    </w:p>
    <w:p w14:paraId="5AA3D9BF" w14:textId="77777777" w:rsidR="004C62B1" w:rsidRPr="00B559F2" w:rsidRDefault="004C62B1" w:rsidP="004C62B1">
      <w:pPr>
        <w:rPr>
          <w:b/>
          <w:lang w:val="fr-CA"/>
        </w:rPr>
      </w:pPr>
      <w:r w:rsidRPr="00B559F2">
        <w:rPr>
          <w:b/>
          <w:lang w:val="fr-CA"/>
        </w:rPr>
        <w:t>et al</w:t>
      </w:r>
      <w:r w:rsidRPr="00B559F2">
        <w:rPr>
          <w:b/>
          <w:lang w:val="fr-CA"/>
        </w:rPr>
        <w:tab/>
        <w:t>1</w:t>
      </w:r>
    </w:p>
    <w:p w14:paraId="5AE553B2" w14:textId="77777777" w:rsidR="004C62B1" w:rsidRPr="00B559F2" w:rsidRDefault="004C62B1" w:rsidP="004C62B1">
      <w:pPr>
        <w:rPr>
          <w:b/>
          <w:lang w:val="fr-CA"/>
        </w:rPr>
      </w:pPr>
      <w:r w:rsidRPr="00B559F2">
        <w:rPr>
          <w:b/>
          <w:lang w:val="fr-CA"/>
        </w:rPr>
        <w:t>et al.</w:t>
      </w:r>
      <w:r w:rsidRPr="00B559F2">
        <w:rPr>
          <w:b/>
          <w:lang w:val="fr-CA"/>
        </w:rPr>
        <w:tab/>
        <w:t>9</w:t>
      </w:r>
    </w:p>
    <w:p w14:paraId="2AC8AF4E" w14:textId="77777777" w:rsidR="004C62B1" w:rsidRPr="00B559F2" w:rsidRDefault="004C62B1" w:rsidP="004C62B1">
      <w:pPr>
        <w:rPr>
          <w:color w:val="BFBFBF" w:themeColor="background1" w:themeShade="BF"/>
          <w:lang w:val="fr-CA"/>
        </w:rPr>
      </w:pPr>
      <w:r w:rsidRPr="00B559F2">
        <w:rPr>
          <w:color w:val="BFBFBF" w:themeColor="background1" w:themeShade="BF"/>
          <w:lang w:val="fr-CA"/>
        </w:rPr>
        <w:t>et al (italic)</w:t>
      </w:r>
      <w:r w:rsidRPr="00B559F2">
        <w:rPr>
          <w:color w:val="BFBFBF" w:themeColor="background1" w:themeShade="BF"/>
          <w:lang w:val="fr-CA"/>
        </w:rPr>
        <w:tab/>
        <w:t>–</w:t>
      </w:r>
    </w:p>
    <w:p w14:paraId="6FF9FC6E" w14:textId="77777777" w:rsidR="004C62B1" w:rsidRPr="00B559F2" w:rsidRDefault="004C62B1" w:rsidP="004C62B1">
      <w:pPr>
        <w:rPr>
          <w:b/>
          <w:lang w:val="fr-CA"/>
        </w:rPr>
      </w:pPr>
    </w:p>
    <w:p w14:paraId="6455F188" w14:textId="77777777" w:rsidR="004C62B1" w:rsidRPr="00B559F2" w:rsidRDefault="004C62B1" w:rsidP="004C62B1">
      <w:pPr>
        <w:rPr>
          <w:b/>
          <w:lang w:val="fr-CA"/>
        </w:rPr>
      </w:pPr>
      <w:r w:rsidRPr="00B559F2">
        <w:rPr>
          <w:b/>
          <w:lang w:val="fr-CA"/>
        </w:rPr>
        <w:t>i.e.</w:t>
      </w:r>
      <w:r w:rsidRPr="00B559F2">
        <w:rPr>
          <w:b/>
          <w:lang w:val="fr-CA"/>
        </w:rPr>
        <w:tab/>
        <w:t>2</w:t>
      </w:r>
    </w:p>
    <w:p w14:paraId="501FEC0F" w14:textId="77777777" w:rsidR="004C62B1" w:rsidRPr="00B559F2" w:rsidRDefault="004C62B1" w:rsidP="004C62B1">
      <w:pPr>
        <w:rPr>
          <w:b/>
        </w:rPr>
      </w:pPr>
      <w:r w:rsidRPr="00B559F2">
        <w:rPr>
          <w:b/>
        </w:rPr>
        <w:t>ie</w:t>
      </w:r>
      <w:r w:rsidRPr="00B559F2">
        <w:rPr>
          <w:b/>
        </w:rPr>
        <w:tab/>
        <w:t>1</w:t>
      </w:r>
    </w:p>
    <w:p w14:paraId="73AFECBD" w14:textId="77777777" w:rsidR="004C62B1" w:rsidRPr="00B559F2" w:rsidRDefault="004C62B1" w:rsidP="004C62B1">
      <w:pPr>
        <w:rPr>
          <w:b/>
        </w:rPr>
      </w:pPr>
    </w:p>
    <w:p w14:paraId="3F1A0113" w14:textId="77777777" w:rsidR="004C62B1" w:rsidRPr="00B559F2" w:rsidRDefault="004C62B1" w:rsidP="004C62B1">
      <w:pPr>
        <w:rPr>
          <w:b/>
        </w:rPr>
      </w:pPr>
      <w:r w:rsidRPr="00B559F2">
        <w:rPr>
          <w:b/>
        </w:rPr>
        <w:t>e.g.</w:t>
      </w:r>
      <w:r w:rsidRPr="00B559F2">
        <w:rPr>
          <w:b/>
        </w:rPr>
        <w:tab/>
        <w:t>1</w:t>
      </w:r>
    </w:p>
    <w:p w14:paraId="63A81DD3" w14:textId="77777777" w:rsidR="004C62B1" w:rsidRPr="00B559F2" w:rsidRDefault="004C62B1" w:rsidP="004C62B1">
      <w:pPr>
        <w:rPr>
          <w:b/>
        </w:rPr>
      </w:pPr>
      <w:r w:rsidRPr="00B559F2">
        <w:rPr>
          <w:b/>
        </w:rPr>
        <w:t>eg</w:t>
      </w:r>
      <w:r w:rsidRPr="00B559F2">
        <w:rPr>
          <w:b/>
        </w:rPr>
        <w:tab/>
        <w:t>1</w:t>
      </w:r>
    </w:p>
    <w:p w14:paraId="438D2562" w14:textId="77777777" w:rsidR="004C62B1" w:rsidRPr="00B559F2" w:rsidRDefault="004C62B1" w:rsidP="004C62B1"/>
    <w:p w14:paraId="18DFF280" w14:textId="77777777" w:rsidR="004C62B1" w:rsidRPr="00B559F2" w:rsidRDefault="004C62B1" w:rsidP="004C62B1">
      <w:pPr>
        <w:rPr>
          <w:i/>
        </w:rPr>
      </w:pPr>
      <w:r w:rsidRPr="00B559F2">
        <w:rPr>
          <w:i/>
        </w:rPr>
        <w:t>(different formats for initials)</w:t>
      </w:r>
    </w:p>
    <w:p w14:paraId="6266E06E" w14:textId="77777777" w:rsidR="004C62B1" w:rsidRPr="00B559F2" w:rsidRDefault="004C62B1" w:rsidP="004C62B1">
      <w:pPr>
        <w:rPr>
          <w:color w:val="BFBFBF" w:themeColor="background1" w:themeShade="BF"/>
          <w:lang w:val="fr-CA"/>
        </w:rPr>
      </w:pPr>
      <w:r w:rsidRPr="00B559F2">
        <w:rPr>
          <w:color w:val="BFBFBF" w:themeColor="background1" w:themeShade="BF"/>
          <w:lang w:val="fr-CA"/>
        </w:rPr>
        <w:t>J. L. B. Matekoni</w:t>
      </w:r>
      <w:r w:rsidRPr="00B559F2">
        <w:rPr>
          <w:color w:val="BFBFBF" w:themeColor="background1" w:themeShade="BF"/>
          <w:lang w:val="fr-CA"/>
        </w:rPr>
        <w:tab/>
        <w:t>–</w:t>
      </w:r>
    </w:p>
    <w:p w14:paraId="1FBCC430" w14:textId="6B9482B2" w:rsidR="004C62B1" w:rsidRPr="00B559F2" w:rsidRDefault="004C62B1" w:rsidP="004C62B1">
      <w:pPr>
        <w:rPr>
          <w:color w:val="BFBFBF" w:themeColor="background1" w:themeShade="BF"/>
          <w:lang w:val="fr-CA"/>
        </w:rPr>
      </w:pPr>
      <w:r w:rsidRPr="00B559F2">
        <w:rPr>
          <w:color w:val="BFBFBF" w:themeColor="background1" w:themeShade="BF"/>
          <w:lang w:val="fr-CA"/>
        </w:rPr>
        <w:t>J.L.B. Matekoni</w:t>
      </w:r>
      <w:r w:rsidRPr="00B559F2">
        <w:rPr>
          <w:color w:val="BFBFBF" w:themeColor="background1" w:themeShade="BF"/>
          <w:lang w:val="fr-CA"/>
        </w:rPr>
        <w:tab/>
      </w:r>
      <w:r w:rsidR="009B7156" w:rsidRPr="00B559F2">
        <w:rPr>
          <w:color w:val="BFBFBF" w:themeColor="background1" w:themeShade="BF"/>
          <w:lang w:val="fr-CA"/>
        </w:rPr>
        <w:tab/>
      </w:r>
      <w:r w:rsidRPr="00B559F2">
        <w:rPr>
          <w:color w:val="BFBFBF" w:themeColor="background1" w:themeShade="BF"/>
          <w:lang w:val="fr-CA"/>
        </w:rPr>
        <w:t>–</w:t>
      </w:r>
    </w:p>
    <w:p w14:paraId="27BF3251" w14:textId="77777777" w:rsidR="004C62B1" w:rsidRPr="00B559F2" w:rsidRDefault="004C62B1" w:rsidP="004C62B1">
      <w:pPr>
        <w:rPr>
          <w:b/>
          <w:lang w:val="fr-CA"/>
        </w:rPr>
      </w:pPr>
      <w:r w:rsidRPr="00B559F2">
        <w:rPr>
          <w:b/>
          <w:lang w:val="fr-CA"/>
        </w:rPr>
        <w:t>J L B Matekoni</w:t>
      </w:r>
      <w:r w:rsidRPr="00B559F2">
        <w:rPr>
          <w:b/>
          <w:lang w:val="fr-CA"/>
        </w:rPr>
        <w:tab/>
        <w:t>17</w:t>
      </w:r>
    </w:p>
    <w:p w14:paraId="6CFA0ED6" w14:textId="77777777" w:rsidR="004C62B1" w:rsidRPr="00B559F2" w:rsidRDefault="004C62B1" w:rsidP="004C62B1">
      <w:pPr>
        <w:rPr>
          <w:b/>
          <w:lang w:val="fr-CA"/>
        </w:rPr>
      </w:pPr>
      <w:r w:rsidRPr="00B559F2">
        <w:rPr>
          <w:b/>
          <w:lang w:val="fr-CA"/>
        </w:rPr>
        <w:t>JLB Matekoni</w:t>
      </w:r>
      <w:r w:rsidRPr="00B559F2">
        <w:rPr>
          <w:b/>
          <w:lang w:val="fr-CA"/>
        </w:rPr>
        <w:tab/>
        <w:t>9</w:t>
      </w:r>
    </w:p>
    <w:p w14:paraId="50181789" w14:textId="77777777" w:rsidR="004C62B1" w:rsidRPr="00B559F2" w:rsidRDefault="004C62B1" w:rsidP="004C62B1">
      <w:pPr>
        <w:rPr>
          <w:lang w:val="fr-CA"/>
        </w:rPr>
      </w:pPr>
    </w:p>
    <w:p w14:paraId="474BBCE8" w14:textId="77777777" w:rsidR="004C62B1" w:rsidRPr="00B559F2" w:rsidRDefault="004C62B1" w:rsidP="004C62B1">
      <w:pPr>
        <w:rPr>
          <w:color w:val="BFBFBF" w:themeColor="background1" w:themeShade="BF"/>
        </w:rPr>
      </w:pPr>
      <w:r w:rsidRPr="00B559F2">
        <w:rPr>
          <w:color w:val="BFBFBF" w:themeColor="background1" w:themeShade="BF"/>
        </w:rPr>
        <w:t>p/pp. 123</w:t>
      </w:r>
      <w:r w:rsidRPr="00B559F2">
        <w:rPr>
          <w:color w:val="BFBFBF" w:themeColor="background1" w:themeShade="BF"/>
        </w:rPr>
        <w:tab/>
        <w:t>–</w:t>
      </w:r>
    </w:p>
    <w:p w14:paraId="3F9AFDD4" w14:textId="77777777" w:rsidR="004C62B1" w:rsidRPr="00B559F2" w:rsidRDefault="004C62B1" w:rsidP="004C62B1">
      <w:pPr>
        <w:rPr>
          <w:b/>
        </w:rPr>
      </w:pPr>
      <w:r w:rsidRPr="00B559F2">
        <w:rPr>
          <w:b/>
        </w:rPr>
        <w:t>p/pp.123</w:t>
      </w:r>
      <w:r w:rsidRPr="00B559F2">
        <w:rPr>
          <w:b/>
        </w:rPr>
        <w:tab/>
        <w:t>13</w:t>
      </w:r>
    </w:p>
    <w:p w14:paraId="380876EC" w14:textId="77777777" w:rsidR="004C62B1" w:rsidRPr="00B559F2" w:rsidRDefault="004C62B1" w:rsidP="004C62B1">
      <w:pPr>
        <w:rPr>
          <w:b/>
        </w:rPr>
      </w:pPr>
      <w:r w:rsidRPr="00B559F2">
        <w:rPr>
          <w:b/>
        </w:rPr>
        <w:t>p/pp 123</w:t>
      </w:r>
      <w:r w:rsidRPr="00B559F2">
        <w:rPr>
          <w:b/>
        </w:rPr>
        <w:tab/>
        <w:t>1</w:t>
      </w:r>
    </w:p>
    <w:p w14:paraId="37C70B75" w14:textId="77777777" w:rsidR="004C62B1" w:rsidRPr="00B559F2" w:rsidRDefault="004C62B1" w:rsidP="004C62B1">
      <w:pPr>
        <w:rPr>
          <w:b/>
        </w:rPr>
      </w:pPr>
      <w:r w:rsidRPr="00B559F2">
        <w:rPr>
          <w:b/>
        </w:rPr>
        <w:t>p/pp123</w:t>
      </w:r>
      <w:r w:rsidRPr="00B559F2">
        <w:rPr>
          <w:b/>
        </w:rPr>
        <w:tab/>
        <w:t>4</w:t>
      </w:r>
    </w:p>
    <w:p w14:paraId="6A0F6B88" w14:textId="77777777" w:rsidR="004C62B1" w:rsidRPr="00B559F2" w:rsidRDefault="004C62B1" w:rsidP="004C62B1">
      <w:pPr>
        <w:rPr>
          <w:b/>
        </w:rPr>
      </w:pPr>
    </w:p>
    <w:p w14:paraId="6C9D2D0D" w14:textId="77777777" w:rsidR="004C62B1" w:rsidRPr="00B559F2" w:rsidRDefault="004C62B1" w:rsidP="004C62B1">
      <w:pPr>
        <w:rPr>
          <w:b/>
        </w:rPr>
      </w:pPr>
      <w:r w:rsidRPr="00B559F2">
        <w:rPr>
          <w:b/>
        </w:rPr>
        <w:t>UK spelling (approx.)</w:t>
      </w:r>
      <w:r w:rsidRPr="00B559F2">
        <w:rPr>
          <w:b/>
        </w:rPr>
        <w:tab/>
        <w:t>37</w:t>
      </w:r>
    </w:p>
    <w:p w14:paraId="64D63419" w14:textId="77777777" w:rsidR="004C62B1" w:rsidRPr="00B559F2" w:rsidRDefault="004C62B1" w:rsidP="004C62B1">
      <w:pPr>
        <w:rPr>
          <w:b/>
        </w:rPr>
      </w:pPr>
      <w:r w:rsidRPr="00B559F2">
        <w:rPr>
          <w:b/>
        </w:rPr>
        <w:t>US spelling (approx.)</w:t>
      </w:r>
      <w:r w:rsidRPr="00B559F2">
        <w:rPr>
          <w:b/>
        </w:rPr>
        <w:tab/>
        <w:t>1</w:t>
      </w:r>
    </w:p>
    <w:p w14:paraId="08997DF9" w14:textId="77777777" w:rsidR="004C62B1" w:rsidRPr="00B559F2" w:rsidRDefault="004C62B1" w:rsidP="004C62B1">
      <w:pPr>
        <w:rPr>
          <w:b/>
        </w:rPr>
      </w:pPr>
    </w:p>
    <w:p w14:paraId="0382799A" w14:textId="77777777" w:rsidR="004C62B1" w:rsidRPr="00B559F2" w:rsidRDefault="004C62B1" w:rsidP="004C62B1">
      <w:pPr>
        <w:rPr>
          <w:b/>
        </w:rPr>
      </w:pPr>
      <w:r w:rsidRPr="00B559F2">
        <w:rPr>
          <w:b/>
        </w:rPr>
        <w:t>-is- (approx.)</w:t>
      </w:r>
      <w:r w:rsidRPr="00B559F2">
        <w:rPr>
          <w:b/>
        </w:rPr>
        <w:tab/>
        <w:t>102</w:t>
      </w:r>
    </w:p>
    <w:p w14:paraId="3F7FA8A4" w14:textId="77777777" w:rsidR="004C62B1" w:rsidRPr="00B559F2" w:rsidRDefault="004C62B1" w:rsidP="004C62B1">
      <w:pPr>
        <w:rPr>
          <w:b/>
        </w:rPr>
      </w:pPr>
      <w:r w:rsidRPr="00B559F2">
        <w:rPr>
          <w:b/>
        </w:rPr>
        <w:t>-iz- (approx.)</w:t>
      </w:r>
      <w:r w:rsidRPr="00B559F2">
        <w:rPr>
          <w:b/>
        </w:rPr>
        <w:tab/>
        <w:t>4</w:t>
      </w:r>
    </w:p>
    <w:p w14:paraId="1F756F0D" w14:textId="77777777" w:rsidR="004C62B1" w:rsidRPr="00B559F2" w:rsidRDefault="004C62B1" w:rsidP="004C62B1">
      <w:pPr>
        <w:rPr>
          <w:b/>
        </w:rPr>
      </w:pPr>
    </w:p>
    <w:p w14:paraId="77320688" w14:textId="77777777" w:rsidR="004C62B1" w:rsidRPr="00B559F2" w:rsidRDefault="004C62B1" w:rsidP="004C62B1">
      <w:pPr>
        <w:rPr>
          <w:b/>
        </w:rPr>
      </w:pPr>
      <w:r w:rsidRPr="00B559F2">
        <w:rPr>
          <w:b/>
        </w:rPr>
        <w:t>data singular</w:t>
      </w:r>
      <w:r w:rsidRPr="00B559F2">
        <w:rPr>
          <w:b/>
        </w:rPr>
        <w:tab/>
        <w:t>2</w:t>
      </w:r>
    </w:p>
    <w:p w14:paraId="5531942E" w14:textId="77777777" w:rsidR="004C62B1" w:rsidRPr="00B559F2" w:rsidRDefault="004C62B1" w:rsidP="004C62B1">
      <w:pPr>
        <w:rPr>
          <w:b/>
        </w:rPr>
      </w:pPr>
      <w:r w:rsidRPr="00B559F2">
        <w:rPr>
          <w:b/>
        </w:rPr>
        <w:t>data plural</w:t>
      </w:r>
      <w:r w:rsidRPr="00B559F2">
        <w:rPr>
          <w:b/>
        </w:rPr>
        <w:tab/>
        <w:t>2</w:t>
      </w:r>
    </w:p>
    <w:p w14:paraId="6A0E7D74" w14:textId="77777777" w:rsidR="004C62B1" w:rsidRPr="00B559F2" w:rsidRDefault="004C62B1" w:rsidP="004C62B1"/>
    <w:p w14:paraId="48EFB5B0" w14:textId="77777777" w:rsidR="004C62B1" w:rsidRPr="00B559F2" w:rsidRDefault="004C62B1" w:rsidP="004C62B1">
      <w:pPr>
        <w:rPr>
          <w:i/>
        </w:rPr>
      </w:pPr>
      <w:r w:rsidRPr="00B559F2">
        <w:rPr>
          <w:i/>
        </w:rPr>
        <w:t>(alternative past participle spelling)</w:t>
      </w:r>
    </w:p>
    <w:p w14:paraId="2F1A0604" w14:textId="77777777" w:rsidR="004C62B1" w:rsidRPr="00B559F2" w:rsidRDefault="004C62B1" w:rsidP="004C62B1">
      <w:pPr>
        <w:rPr>
          <w:color w:val="BFBFBF" w:themeColor="background1" w:themeShade="BF"/>
        </w:rPr>
      </w:pPr>
      <w:r w:rsidRPr="00B559F2">
        <w:rPr>
          <w:color w:val="BFBFBF" w:themeColor="background1" w:themeShade="BF"/>
        </w:rPr>
        <w:t>-rnt -elt</w:t>
      </w:r>
      <w:r w:rsidRPr="00B559F2">
        <w:rPr>
          <w:color w:val="BFBFBF" w:themeColor="background1" w:themeShade="BF"/>
        </w:rPr>
        <w:tab/>
        <w:t>–</w:t>
      </w:r>
    </w:p>
    <w:p w14:paraId="1465A292" w14:textId="77777777" w:rsidR="004C62B1" w:rsidRPr="00B559F2" w:rsidRDefault="004C62B1" w:rsidP="004C62B1">
      <w:pPr>
        <w:rPr>
          <w:b/>
        </w:rPr>
      </w:pPr>
      <w:r w:rsidRPr="00B559F2">
        <w:rPr>
          <w:b/>
        </w:rPr>
        <w:lastRenderedPageBreak/>
        <w:t>-rned -elled</w:t>
      </w:r>
      <w:r w:rsidRPr="00B559F2">
        <w:rPr>
          <w:b/>
        </w:rPr>
        <w:tab/>
        <w:t>10</w:t>
      </w:r>
    </w:p>
    <w:p w14:paraId="1A1A69B9" w14:textId="77777777" w:rsidR="004C62B1" w:rsidRPr="00B559F2" w:rsidRDefault="004C62B1" w:rsidP="004C62B1">
      <w:pPr>
        <w:rPr>
          <w:b/>
        </w:rPr>
      </w:pPr>
    </w:p>
    <w:p w14:paraId="025697E8" w14:textId="77777777" w:rsidR="004C62B1" w:rsidRPr="00B559F2" w:rsidRDefault="004C62B1" w:rsidP="004C62B1">
      <w:pPr>
        <w:rPr>
          <w:b/>
          <w:lang w:val="fr-CA"/>
        </w:rPr>
      </w:pPr>
      <w:r w:rsidRPr="00B559F2">
        <w:rPr>
          <w:b/>
          <w:lang w:val="fr-CA"/>
        </w:rPr>
        <w:t>fig</w:t>
      </w:r>
      <w:r w:rsidRPr="00B559F2">
        <w:rPr>
          <w:b/>
          <w:lang w:val="fr-CA"/>
        </w:rPr>
        <w:tab/>
        <w:t>1</w:t>
      </w:r>
    </w:p>
    <w:p w14:paraId="4F0E4D83" w14:textId="77777777" w:rsidR="004C62B1" w:rsidRPr="00B559F2" w:rsidRDefault="004C62B1" w:rsidP="004C62B1">
      <w:pPr>
        <w:rPr>
          <w:b/>
          <w:lang w:val="fr-CA"/>
        </w:rPr>
      </w:pPr>
      <w:r w:rsidRPr="00B559F2">
        <w:rPr>
          <w:b/>
          <w:lang w:val="fr-CA"/>
        </w:rPr>
        <w:t>figure</w:t>
      </w:r>
      <w:r w:rsidRPr="00B559F2">
        <w:rPr>
          <w:b/>
          <w:lang w:val="fr-CA"/>
        </w:rPr>
        <w:tab/>
        <w:t>8</w:t>
      </w:r>
    </w:p>
    <w:p w14:paraId="72C07733" w14:textId="77777777" w:rsidR="004C62B1" w:rsidRPr="00B559F2" w:rsidRDefault="004C62B1" w:rsidP="004C62B1">
      <w:pPr>
        <w:rPr>
          <w:b/>
          <w:lang w:val="fr-CA"/>
        </w:rPr>
      </w:pPr>
      <w:r w:rsidRPr="00B559F2">
        <w:rPr>
          <w:b/>
          <w:lang w:val="fr-CA"/>
        </w:rPr>
        <w:t>Figure</w:t>
      </w:r>
      <w:r w:rsidRPr="00B559F2">
        <w:rPr>
          <w:b/>
          <w:lang w:val="fr-CA"/>
        </w:rPr>
        <w:tab/>
        <w:t>1</w:t>
      </w:r>
    </w:p>
    <w:p w14:paraId="5CA9E3D9" w14:textId="77777777" w:rsidR="004C62B1" w:rsidRPr="00B559F2" w:rsidRDefault="004C62B1" w:rsidP="004C62B1">
      <w:pPr>
        <w:rPr>
          <w:b/>
          <w:lang w:val="fr-CA"/>
        </w:rPr>
      </w:pPr>
    </w:p>
    <w:p w14:paraId="7C96F3A4" w14:textId="41E88071" w:rsidR="004C62B1" w:rsidRPr="00B559F2" w:rsidRDefault="004C62B1" w:rsidP="004C62B1">
      <w:pPr>
        <w:rPr>
          <w:color w:val="BFBFBF" w:themeColor="background1" w:themeShade="BF"/>
          <w:lang w:val="fr-CA"/>
        </w:rPr>
      </w:pPr>
      <w:r w:rsidRPr="00B559F2">
        <w:rPr>
          <w:color w:val="BFBFBF" w:themeColor="background1" w:themeShade="BF"/>
          <w:lang w:val="fr-CA"/>
        </w:rPr>
        <w:t>Chapter</w:t>
      </w:r>
      <w:r w:rsidRPr="00B559F2">
        <w:rPr>
          <w:color w:val="BFBFBF" w:themeColor="background1" w:themeShade="BF"/>
          <w:lang w:val="fr-CA"/>
        </w:rPr>
        <w:tab/>
      </w:r>
      <w:r w:rsidR="00585E96" w:rsidRPr="00B559F2">
        <w:rPr>
          <w:color w:val="BFBFBF" w:themeColor="background1" w:themeShade="BF"/>
          <w:lang w:val="fr-CA"/>
        </w:rPr>
        <w:tab/>
      </w:r>
      <w:r w:rsidRPr="00B559F2">
        <w:rPr>
          <w:color w:val="BFBFBF" w:themeColor="background1" w:themeShade="BF"/>
          <w:lang w:val="fr-CA"/>
        </w:rPr>
        <w:t>0</w:t>
      </w:r>
    </w:p>
    <w:p w14:paraId="460DC56D" w14:textId="77777777" w:rsidR="004C62B1" w:rsidRPr="00B559F2" w:rsidRDefault="004C62B1" w:rsidP="004C62B1">
      <w:pPr>
        <w:rPr>
          <w:b/>
          <w:lang w:val="fr-CA"/>
        </w:rPr>
      </w:pPr>
      <w:r w:rsidRPr="00B559F2">
        <w:rPr>
          <w:b/>
          <w:lang w:val="fr-CA"/>
        </w:rPr>
        <w:t>chapter</w:t>
      </w:r>
      <w:r w:rsidRPr="00B559F2">
        <w:rPr>
          <w:b/>
          <w:lang w:val="fr-CA"/>
        </w:rPr>
        <w:tab/>
        <w:t>2</w:t>
      </w:r>
    </w:p>
    <w:p w14:paraId="195BC157" w14:textId="77777777" w:rsidR="004C62B1" w:rsidRPr="00B559F2" w:rsidRDefault="004C62B1" w:rsidP="004C62B1">
      <w:pPr>
        <w:rPr>
          <w:b/>
          <w:lang w:val="fr-CA"/>
        </w:rPr>
      </w:pPr>
    </w:p>
    <w:p w14:paraId="7014D8CE" w14:textId="77777777" w:rsidR="004C62B1" w:rsidRPr="00B559F2" w:rsidRDefault="004C62B1" w:rsidP="004C62B1">
      <w:r w:rsidRPr="00B559F2">
        <w:rPr>
          <w:b/>
        </w:rPr>
        <w:t>spaced units (3 mm)</w:t>
      </w:r>
      <w:r w:rsidRPr="00B559F2">
        <w:rPr>
          <w:b/>
        </w:rPr>
        <w:tab/>
        <w:t>3</w:t>
      </w:r>
    </w:p>
    <w:p w14:paraId="6ACE4B7F" w14:textId="77777777" w:rsidR="004C62B1" w:rsidRPr="00B559F2" w:rsidRDefault="004C62B1" w:rsidP="004C62B1">
      <w:pPr>
        <w:rPr>
          <w:color w:val="BFBFBF" w:themeColor="background1" w:themeShade="BF"/>
        </w:rPr>
      </w:pPr>
      <w:r w:rsidRPr="00B559F2">
        <w:rPr>
          <w:color w:val="BFBFBF" w:themeColor="background1" w:themeShade="BF"/>
        </w:rPr>
        <w:t>unspaced units (3mm)</w:t>
      </w:r>
      <w:r w:rsidRPr="00B559F2">
        <w:rPr>
          <w:color w:val="BFBFBF" w:themeColor="background1" w:themeShade="BF"/>
        </w:rPr>
        <w:tab/>
        <w:t>–</w:t>
      </w:r>
    </w:p>
    <w:p w14:paraId="0733404D" w14:textId="77777777" w:rsidR="004C62B1" w:rsidRPr="00B559F2" w:rsidRDefault="004C62B1" w:rsidP="004C62B1">
      <w:pPr>
        <w:rPr>
          <w:b/>
        </w:rPr>
      </w:pPr>
    </w:p>
    <w:p w14:paraId="54367282" w14:textId="77777777" w:rsidR="004C62B1" w:rsidRPr="00B559F2" w:rsidRDefault="004C62B1" w:rsidP="004C62B1">
      <w:r w:rsidRPr="00B559F2">
        <w:rPr>
          <w:b/>
        </w:rPr>
        <w:t>focus...</w:t>
      </w:r>
      <w:r w:rsidRPr="00B559F2">
        <w:rPr>
          <w:b/>
        </w:rPr>
        <w:tab/>
        <w:t>6</w:t>
      </w:r>
    </w:p>
    <w:p w14:paraId="47D3C955" w14:textId="77777777" w:rsidR="004C62B1" w:rsidRPr="00B559F2" w:rsidRDefault="004C62B1" w:rsidP="004C62B1">
      <w:pPr>
        <w:rPr>
          <w:color w:val="BFBFBF" w:themeColor="background1" w:themeShade="BF"/>
        </w:rPr>
      </w:pPr>
      <w:r w:rsidRPr="00B559F2">
        <w:rPr>
          <w:color w:val="BFBFBF" w:themeColor="background1" w:themeShade="BF"/>
        </w:rPr>
        <w:t>focuss...</w:t>
      </w:r>
      <w:r w:rsidRPr="00B559F2">
        <w:rPr>
          <w:color w:val="BFBFBF" w:themeColor="background1" w:themeShade="BF"/>
        </w:rPr>
        <w:tab/>
        <w:t>–</w:t>
      </w:r>
    </w:p>
    <w:p w14:paraId="22DF8F22" w14:textId="77777777" w:rsidR="004C62B1" w:rsidRPr="00B559F2" w:rsidRDefault="004C62B1" w:rsidP="004C62B1"/>
    <w:p w14:paraId="7582C93D" w14:textId="77777777" w:rsidR="004C62B1" w:rsidRPr="00B559F2" w:rsidRDefault="004C62B1" w:rsidP="004C62B1">
      <w:pPr>
        <w:rPr>
          <w:color w:val="BFBFBF" w:themeColor="background1" w:themeShade="BF"/>
        </w:rPr>
      </w:pPr>
      <w:r w:rsidRPr="00B559F2">
        <w:rPr>
          <w:color w:val="BFBFBF" w:themeColor="background1" w:themeShade="BF"/>
        </w:rPr>
        <w:t>co-oper...</w:t>
      </w:r>
      <w:r w:rsidRPr="00B559F2">
        <w:rPr>
          <w:color w:val="BFBFBF" w:themeColor="background1" w:themeShade="BF"/>
        </w:rPr>
        <w:tab/>
        <w:t>–</w:t>
      </w:r>
    </w:p>
    <w:p w14:paraId="356F2AB6" w14:textId="77777777" w:rsidR="004C62B1" w:rsidRPr="00B559F2" w:rsidRDefault="004C62B1" w:rsidP="004C62B1">
      <w:pPr>
        <w:rPr>
          <w:b/>
        </w:rPr>
      </w:pPr>
      <w:r w:rsidRPr="00B559F2">
        <w:rPr>
          <w:b/>
        </w:rPr>
        <w:t>cooper...</w:t>
      </w:r>
      <w:r w:rsidRPr="00B559F2">
        <w:rPr>
          <w:b/>
        </w:rPr>
        <w:tab/>
        <w:t>2</w:t>
      </w:r>
    </w:p>
    <w:p w14:paraId="04C66435" w14:textId="77777777" w:rsidR="004C62B1" w:rsidRPr="00B559F2" w:rsidRDefault="004C62B1" w:rsidP="004C62B1">
      <w:pPr>
        <w:rPr>
          <w:b/>
        </w:rPr>
      </w:pPr>
    </w:p>
    <w:p w14:paraId="48EFB7AE" w14:textId="77777777" w:rsidR="00194BD2" w:rsidRPr="00B559F2" w:rsidRDefault="004C62B1" w:rsidP="004C62B1">
      <w:pPr>
        <w:rPr>
          <w:b/>
        </w:rPr>
      </w:pPr>
      <w:r w:rsidRPr="00B559F2">
        <w:rPr>
          <w:b/>
        </w:rPr>
        <w:t>diacritics</w:t>
      </w:r>
      <w:r w:rsidRPr="00B559F2">
        <w:rPr>
          <w:b/>
        </w:rPr>
        <w:tab/>
        <w:t>3</w:t>
      </w:r>
    </w:p>
    <w:p w14:paraId="4FAD17C9" w14:textId="2F667C95" w:rsidR="00194BD2" w:rsidRPr="00B559F2" w:rsidRDefault="00194BD2" w:rsidP="004C62B1">
      <w:pPr>
        <w:rPr>
          <w:b/>
        </w:rPr>
      </w:pPr>
    </w:p>
    <w:p w14:paraId="340B8932" w14:textId="77777777" w:rsidR="004C62B1" w:rsidRPr="00B559F2" w:rsidRDefault="004C62B1" w:rsidP="004C62B1">
      <w:r w:rsidRPr="00B559F2">
        <w:t xml:space="preserve">N.B. </w:t>
      </w:r>
      <w:r w:rsidR="002B56F9" w:rsidRPr="00B559F2">
        <w:t>T</w:t>
      </w:r>
      <w:r w:rsidRPr="00B559F2">
        <w:t>he ‘JLB Matekoni’ option can get exaggerated in number because it will pick up things like: ‘the US Department of Energy’ and think that it’s a person</w:t>
      </w:r>
      <w:r w:rsidR="009B7156" w:rsidRPr="00B559F2">
        <w:t xml:space="preserve"> with un-full-stopped initials.</w:t>
      </w:r>
    </w:p>
    <w:p w14:paraId="3E766804" w14:textId="77777777" w:rsidR="004C62B1" w:rsidRPr="00B559F2" w:rsidRDefault="004C62B1" w:rsidP="004C62B1">
      <w:pPr>
        <w:rPr>
          <w:rStyle w:val="HTMLSample"/>
        </w:rPr>
      </w:pPr>
    </w:p>
    <w:p w14:paraId="5F812DCE" w14:textId="77777777" w:rsidR="004C62B1" w:rsidRPr="00B559F2" w:rsidRDefault="004C62B1" w:rsidP="004C62B1">
      <w:r w:rsidRPr="00B559F2">
        <w:t xml:space="preserve">I’ve added the wildcard Find sequence to some of the results, e.g. JLB Matekoni, so if you see only a couple of examples of one item and want to find them, you can copy and paste the relevant </w:t>
      </w:r>
      <w:r w:rsidR="00234406" w:rsidRPr="00B559F2">
        <w:t>wildcard</w:t>
      </w:r>
      <w:r w:rsidRPr="00B559F2">
        <w:t xml:space="preserve"> find into Word’s Find box.</w:t>
      </w:r>
    </w:p>
    <w:p w14:paraId="79C71532" w14:textId="77777777" w:rsidR="004C62B1" w:rsidRPr="00B559F2" w:rsidRDefault="004C62B1" w:rsidP="004C62B1"/>
    <w:p w14:paraId="65850570" w14:textId="25A08F7F" w:rsidR="004C62B1" w:rsidRPr="00B559F2" w:rsidRDefault="004C62B1" w:rsidP="004C62B1">
      <w:r w:rsidRPr="00B559F2">
        <w:t xml:space="preserve">If you don’t want these codes to show, </w:t>
      </w:r>
      <w:r w:rsidR="006B4E68" w:rsidRPr="00B559F2">
        <w:t xml:space="preserve">then </w:t>
      </w:r>
      <w:r w:rsidRPr="00B559F2">
        <w:t>at the beginning of the macro</w:t>
      </w:r>
      <w:r w:rsidR="006B4E68" w:rsidRPr="00B559F2">
        <w:t xml:space="preserve">, </w:t>
      </w:r>
      <w:r w:rsidRPr="00B559F2">
        <w:t>change the line to:</w:t>
      </w:r>
    </w:p>
    <w:p w14:paraId="56941AD2" w14:textId="77777777" w:rsidR="006C0D90" w:rsidRPr="00B559F2" w:rsidRDefault="006C0D90" w:rsidP="004C62B1"/>
    <w:p w14:paraId="3B2E97A4" w14:textId="77777777" w:rsidR="004C62B1" w:rsidRPr="00B559F2" w:rsidRDefault="004C62B1" w:rsidP="004C62B1">
      <w:pPr>
        <w:rPr>
          <w:rStyle w:val="HTMLSample"/>
        </w:rPr>
      </w:pPr>
      <w:r w:rsidRPr="00B559F2">
        <w:rPr>
          <w:rStyle w:val="HTMLSample"/>
        </w:rPr>
        <w:t>showWild = False</w:t>
      </w:r>
    </w:p>
    <w:p w14:paraId="057C5562" w14:textId="77777777" w:rsidR="004C62B1" w:rsidRPr="00B559F2" w:rsidRDefault="004C62B1" w:rsidP="009B7156"/>
    <w:p w14:paraId="0DE44C2C" w14:textId="77777777" w:rsidR="004C62B1" w:rsidRPr="00B559F2" w:rsidRDefault="004C62B1" w:rsidP="004C62B1">
      <w:r w:rsidRPr="00B559F2">
        <w:t xml:space="preserve">Thiers Halliwell has sent me a set of medical abbreviations to add to </w:t>
      </w:r>
      <w:r w:rsidR="008B614D" w:rsidRPr="00B559F2">
        <w:rPr>
          <w:i/>
        </w:rPr>
        <w:t>DocAlyse</w:t>
      </w:r>
      <w:r w:rsidRPr="00B559F2">
        <w:t>. There are rather a lot, and if you don’t want them, it’ll slow down the operation of the macro, so I’ve taken the unusual step of putting it as a separate piece of code, which medics will need to copy and paste into the middle of the macro in the space indicated.</w:t>
      </w:r>
    </w:p>
    <w:p w14:paraId="3B991EC5" w14:textId="77777777" w:rsidR="00033F8D" w:rsidRPr="00B559F2" w:rsidRDefault="00033F8D" w:rsidP="004C62B1"/>
    <w:p w14:paraId="5E4A5B6A" w14:textId="77777777" w:rsidR="00033F8D" w:rsidRPr="00B559F2" w:rsidRDefault="00033F8D" w:rsidP="00033F8D">
      <w:pPr>
        <w:rPr>
          <w:rStyle w:val="HTMLSample"/>
          <w:rFonts w:ascii="Times New Roman" w:hAnsi="Times New Roman" w:cs="Times New Roman"/>
        </w:rPr>
      </w:pPr>
      <w:r w:rsidRPr="00B559F2">
        <w:rPr>
          <w:rStyle w:val="HTMLSample"/>
          <w:rFonts w:ascii="Times New Roman" w:hAnsi="Times New Roman" w:cs="Times New Roman"/>
        </w:rPr>
        <w:t>Some extra items have been added to DocAlyse, as follows.</w:t>
      </w:r>
    </w:p>
    <w:p w14:paraId="65A1E2B9" w14:textId="77777777" w:rsidR="00033F8D" w:rsidRPr="00B559F2" w:rsidRDefault="00033F8D" w:rsidP="00033F8D">
      <w:pPr>
        <w:rPr>
          <w:rStyle w:val="HTMLSample"/>
          <w:rFonts w:ascii="Times New Roman" w:hAnsi="Times New Roman" w:cs="Times New Roman"/>
        </w:rPr>
      </w:pPr>
    </w:p>
    <w:p w14:paraId="0E83BEA8" w14:textId="70D7BCD6" w:rsidR="00033F8D" w:rsidRPr="00B559F2" w:rsidRDefault="00033F8D" w:rsidP="00033F8D">
      <w:r w:rsidRPr="00B559F2">
        <w:t>It now counts OK, ok, Ok, okay – OK?!</w:t>
      </w:r>
    </w:p>
    <w:p w14:paraId="6F35F8A3" w14:textId="77777777" w:rsidR="00033F8D" w:rsidRPr="00B559F2" w:rsidRDefault="00033F8D" w:rsidP="00033F8D"/>
    <w:p w14:paraId="04907B9B" w14:textId="77777777" w:rsidR="00033F8D" w:rsidRPr="00B559F2" w:rsidRDefault="00033F8D" w:rsidP="00033F8D">
      <w:r w:rsidRPr="00B559F2">
        <w:t>For percentages, it provides:</w:t>
      </w:r>
    </w:p>
    <w:p w14:paraId="35E29C7C" w14:textId="77777777" w:rsidR="00033F8D" w:rsidRPr="00B559F2" w:rsidRDefault="00033F8D" w:rsidP="00033F8D">
      <w:pPr>
        <w:tabs>
          <w:tab w:val="left" w:pos="2835"/>
        </w:tabs>
        <w:rPr>
          <w:b/>
        </w:rPr>
      </w:pPr>
      <w:r w:rsidRPr="00B559F2">
        <w:rPr>
          <w:b/>
        </w:rPr>
        <w:t>unspaced, e.g.   9%</w:t>
      </w:r>
      <w:r w:rsidRPr="00B559F2">
        <w:rPr>
          <w:b/>
        </w:rPr>
        <w:tab/>
        <w:t>2</w:t>
      </w:r>
    </w:p>
    <w:p w14:paraId="519A1D35" w14:textId="77777777" w:rsidR="00033F8D" w:rsidRPr="00B559F2" w:rsidRDefault="00033F8D" w:rsidP="00033F8D">
      <w:pPr>
        <w:tabs>
          <w:tab w:val="left" w:pos="2835"/>
        </w:tabs>
        <w:rPr>
          <w:b/>
        </w:rPr>
      </w:pPr>
      <w:r w:rsidRPr="00B559F2">
        <w:rPr>
          <w:b/>
        </w:rPr>
        <w:t>spaced, e.g.   9 %</w:t>
      </w:r>
      <w:r w:rsidRPr="00B559F2">
        <w:rPr>
          <w:b/>
        </w:rPr>
        <w:tab/>
        <w:t>3</w:t>
      </w:r>
    </w:p>
    <w:p w14:paraId="205F6421" w14:textId="77777777" w:rsidR="00033F8D" w:rsidRPr="00B559F2" w:rsidRDefault="00033F8D" w:rsidP="00033F8D">
      <w:pPr>
        <w:tabs>
          <w:tab w:val="left" w:pos="2835"/>
        </w:tabs>
        <w:rPr>
          <w:b/>
        </w:rPr>
      </w:pPr>
      <w:r w:rsidRPr="00B559F2">
        <w:rPr>
          <w:b/>
        </w:rPr>
        <w:t>9 per cent</w:t>
      </w:r>
      <w:r w:rsidRPr="00B559F2">
        <w:rPr>
          <w:b/>
        </w:rPr>
        <w:tab/>
        <w:t>5</w:t>
      </w:r>
    </w:p>
    <w:p w14:paraId="069112B8" w14:textId="77777777" w:rsidR="00033F8D" w:rsidRPr="00B559F2" w:rsidRDefault="00033F8D" w:rsidP="00033F8D">
      <w:pPr>
        <w:tabs>
          <w:tab w:val="left" w:pos="2835"/>
        </w:tabs>
        <w:rPr>
          <w:b/>
        </w:rPr>
      </w:pPr>
      <w:r w:rsidRPr="00B559F2">
        <w:rPr>
          <w:b/>
        </w:rPr>
        <w:t>9 percent</w:t>
      </w:r>
      <w:r w:rsidRPr="00B559F2">
        <w:rPr>
          <w:b/>
        </w:rPr>
        <w:tab/>
        <w:t>3</w:t>
      </w:r>
    </w:p>
    <w:p w14:paraId="0687D053" w14:textId="77777777" w:rsidR="00033F8D" w:rsidRPr="00B559F2" w:rsidRDefault="00033F8D" w:rsidP="00033F8D">
      <w:pPr>
        <w:tabs>
          <w:tab w:val="left" w:pos="2835"/>
        </w:tabs>
        <w:rPr>
          <w:b/>
        </w:rPr>
      </w:pPr>
      <w:r w:rsidRPr="00B559F2">
        <w:rPr>
          <w:b/>
        </w:rPr>
        <w:t>nine per cent</w:t>
      </w:r>
      <w:r w:rsidRPr="00B559F2">
        <w:rPr>
          <w:b/>
        </w:rPr>
        <w:tab/>
        <w:t>1</w:t>
      </w:r>
    </w:p>
    <w:p w14:paraId="234FAB77" w14:textId="77777777" w:rsidR="00033F8D" w:rsidRPr="00B559F2" w:rsidRDefault="00033F8D" w:rsidP="00033F8D">
      <w:pPr>
        <w:tabs>
          <w:tab w:val="left" w:pos="2835"/>
        </w:tabs>
        <w:rPr>
          <w:b/>
        </w:rPr>
      </w:pPr>
      <w:r w:rsidRPr="00B559F2">
        <w:rPr>
          <w:b/>
        </w:rPr>
        <w:t>nine percent</w:t>
      </w:r>
      <w:r w:rsidRPr="00B559F2">
        <w:rPr>
          <w:b/>
        </w:rPr>
        <w:tab/>
        <w:t>1</w:t>
      </w:r>
    </w:p>
    <w:p w14:paraId="4271A742" w14:textId="77777777" w:rsidR="00033F8D" w:rsidRPr="00B559F2" w:rsidRDefault="00033F8D" w:rsidP="00033F8D">
      <w:pPr>
        <w:tabs>
          <w:tab w:val="left" w:pos="2835"/>
        </w:tabs>
        <w:rPr>
          <w:b/>
        </w:rPr>
      </w:pPr>
    </w:p>
    <w:p w14:paraId="1D2A5D34" w14:textId="77777777" w:rsidR="00033F8D" w:rsidRPr="00B559F2" w:rsidRDefault="00033F8D" w:rsidP="00033F8D">
      <w:r w:rsidRPr="00B559F2">
        <w:t>Then there’s edition/editor(s):</w:t>
      </w:r>
    </w:p>
    <w:p w14:paraId="7D465FA4" w14:textId="77777777" w:rsidR="00033F8D" w:rsidRPr="00B559F2" w:rsidRDefault="00033F8D" w:rsidP="00033F8D">
      <w:pPr>
        <w:tabs>
          <w:tab w:val="left" w:pos="2835"/>
        </w:tabs>
        <w:rPr>
          <w:b/>
        </w:rPr>
      </w:pPr>
      <w:r w:rsidRPr="00B559F2">
        <w:rPr>
          <w:b/>
        </w:rPr>
        <w:t>ed</w:t>
      </w:r>
      <w:r w:rsidRPr="00B559F2">
        <w:rPr>
          <w:b/>
        </w:rPr>
        <w:tab/>
        <w:t>2</w:t>
      </w:r>
    </w:p>
    <w:p w14:paraId="0FD008EC" w14:textId="77777777" w:rsidR="00033F8D" w:rsidRPr="00B559F2" w:rsidRDefault="00033F8D" w:rsidP="00033F8D">
      <w:pPr>
        <w:tabs>
          <w:tab w:val="left" w:pos="2835"/>
        </w:tabs>
        <w:rPr>
          <w:b/>
        </w:rPr>
      </w:pPr>
      <w:r w:rsidRPr="00B559F2">
        <w:rPr>
          <w:b/>
        </w:rPr>
        <w:t>eds</w:t>
      </w:r>
      <w:r w:rsidRPr="00B559F2">
        <w:rPr>
          <w:b/>
        </w:rPr>
        <w:tab/>
        <w:t>3</w:t>
      </w:r>
    </w:p>
    <w:p w14:paraId="3AF30041" w14:textId="77777777" w:rsidR="00033F8D" w:rsidRPr="00B559F2" w:rsidRDefault="00033F8D" w:rsidP="00033F8D">
      <w:pPr>
        <w:tabs>
          <w:tab w:val="left" w:pos="2835"/>
        </w:tabs>
        <w:rPr>
          <w:b/>
        </w:rPr>
      </w:pPr>
      <w:r w:rsidRPr="00B559F2">
        <w:rPr>
          <w:b/>
        </w:rPr>
        <w:t>edn</w:t>
      </w:r>
      <w:r w:rsidRPr="00B559F2">
        <w:rPr>
          <w:b/>
        </w:rPr>
        <w:tab/>
        <w:t>4</w:t>
      </w:r>
    </w:p>
    <w:p w14:paraId="175D9223" w14:textId="77777777" w:rsidR="00033F8D" w:rsidRPr="00B559F2" w:rsidRDefault="00033F8D" w:rsidP="00033F8D">
      <w:pPr>
        <w:tabs>
          <w:tab w:val="left" w:pos="2835"/>
        </w:tabs>
        <w:rPr>
          <w:b/>
        </w:rPr>
      </w:pPr>
      <w:r w:rsidRPr="00B559F2">
        <w:rPr>
          <w:b/>
        </w:rPr>
        <w:t>ed.</w:t>
      </w:r>
      <w:r w:rsidRPr="00B559F2">
        <w:rPr>
          <w:b/>
        </w:rPr>
        <w:tab/>
        <w:t>4</w:t>
      </w:r>
    </w:p>
    <w:p w14:paraId="7BBBF7FE" w14:textId="77777777" w:rsidR="00033F8D" w:rsidRPr="00B559F2" w:rsidRDefault="00033F8D" w:rsidP="00033F8D">
      <w:pPr>
        <w:tabs>
          <w:tab w:val="left" w:pos="2835"/>
        </w:tabs>
        <w:rPr>
          <w:b/>
        </w:rPr>
      </w:pPr>
      <w:r w:rsidRPr="00B559F2">
        <w:rPr>
          <w:b/>
        </w:rPr>
        <w:t>eds.</w:t>
      </w:r>
      <w:r w:rsidRPr="00B559F2">
        <w:rPr>
          <w:b/>
        </w:rPr>
        <w:tab/>
        <w:t>2</w:t>
      </w:r>
    </w:p>
    <w:p w14:paraId="7525BCB6" w14:textId="77777777" w:rsidR="00033F8D" w:rsidRPr="00B559F2" w:rsidRDefault="00033F8D" w:rsidP="00033F8D">
      <w:pPr>
        <w:tabs>
          <w:tab w:val="left" w:pos="2835"/>
        </w:tabs>
        <w:rPr>
          <w:b/>
        </w:rPr>
      </w:pPr>
      <w:r w:rsidRPr="00B559F2">
        <w:rPr>
          <w:b/>
        </w:rPr>
        <w:t>edn.</w:t>
      </w:r>
      <w:r w:rsidRPr="00B559F2">
        <w:rPr>
          <w:b/>
        </w:rPr>
        <w:tab/>
        <w:t>3</w:t>
      </w:r>
    </w:p>
    <w:p w14:paraId="43C59278" w14:textId="77777777" w:rsidR="00033F8D" w:rsidRPr="00B559F2" w:rsidRDefault="00033F8D" w:rsidP="00033F8D"/>
    <w:p w14:paraId="0D90E548" w14:textId="77777777" w:rsidR="00033F8D" w:rsidRPr="00B559F2" w:rsidRDefault="00033F8D" w:rsidP="00033F8D">
      <w:r w:rsidRPr="00B559F2">
        <w:t>For feet and inches (or minutes and seconds):</w:t>
      </w:r>
    </w:p>
    <w:p w14:paraId="0AB8ACEA" w14:textId="77777777" w:rsidR="00033F8D" w:rsidRPr="00B559F2" w:rsidRDefault="00033F8D" w:rsidP="00033F8D">
      <w:pPr>
        <w:tabs>
          <w:tab w:val="left" w:pos="2835"/>
        </w:tabs>
        <w:rPr>
          <w:b/>
        </w:rPr>
      </w:pPr>
      <w:r w:rsidRPr="00B559F2">
        <w:rPr>
          <w:b/>
        </w:rPr>
        <w:t>feet (straight)   9'</w:t>
      </w:r>
      <w:r w:rsidRPr="00B559F2">
        <w:rPr>
          <w:b/>
        </w:rPr>
        <w:tab/>
        <w:t>3</w:t>
      </w:r>
    </w:p>
    <w:p w14:paraId="69CE317F" w14:textId="77777777" w:rsidR="00033F8D" w:rsidRPr="00B559F2" w:rsidRDefault="00033F8D" w:rsidP="00033F8D">
      <w:pPr>
        <w:tabs>
          <w:tab w:val="left" w:pos="2835"/>
        </w:tabs>
        <w:rPr>
          <w:b/>
        </w:rPr>
      </w:pPr>
      <w:r w:rsidRPr="00B559F2">
        <w:rPr>
          <w:b/>
        </w:rPr>
        <w:t>inches (straight)   9"</w:t>
      </w:r>
      <w:r w:rsidRPr="00B559F2">
        <w:rPr>
          <w:b/>
        </w:rPr>
        <w:tab/>
        <w:t>2</w:t>
      </w:r>
    </w:p>
    <w:p w14:paraId="264DC096" w14:textId="77777777" w:rsidR="00033F8D" w:rsidRPr="00B559F2" w:rsidRDefault="00033F8D" w:rsidP="00033F8D">
      <w:pPr>
        <w:tabs>
          <w:tab w:val="left" w:pos="2835"/>
        </w:tabs>
        <w:rPr>
          <w:b/>
        </w:rPr>
      </w:pPr>
      <w:r w:rsidRPr="00B559F2">
        <w:rPr>
          <w:b/>
        </w:rPr>
        <w:t>single prime: 9′</w:t>
      </w:r>
      <w:r w:rsidRPr="00B559F2">
        <w:rPr>
          <w:b/>
        </w:rPr>
        <w:tab/>
        <w:t>6</w:t>
      </w:r>
    </w:p>
    <w:p w14:paraId="0FE2001B" w14:textId="77777777" w:rsidR="00033F8D" w:rsidRPr="00B559F2" w:rsidRDefault="00033F8D" w:rsidP="00033F8D">
      <w:pPr>
        <w:tabs>
          <w:tab w:val="left" w:pos="2835"/>
        </w:tabs>
        <w:rPr>
          <w:b/>
        </w:rPr>
      </w:pPr>
      <w:r w:rsidRPr="00B559F2">
        <w:rPr>
          <w:b/>
        </w:rPr>
        <w:lastRenderedPageBreak/>
        <w:t>double prime: 9″</w:t>
      </w:r>
      <w:r w:rsidRPr="00B559F2">
        <w:rPr>
          <w:b/>
        </w:rPr>
        <w:tab/>
        <w:t>4</w:t>
      </w:r>
    </w:p>
    <w:p w14:paraId="6C2AB577" w14:textId="77777777" w:rsidR="00033F8D" w:rsidRPr="00B559F2" w:rsidRDefault="00033F8D" w:rsidP="00033F8D">
      <w:pPr>
        <w:tabs>
          <w:tab w:val="left" w:pos="2835"/>
        </w:tabs>
        <w:rPr>
          <w:b/>
        </w:rPr>
      </w:pPr>
    </w:p>
    <w:p w14:paraId="3D809622" w14:textId="77777777" w:rsidR="00033F8D" w:rsidRPr="00B559F2" w:rsidRDefault="00033F8D" w:rsidP="00033F8D">
      <w:pPr>
        <w:rPr>
          <w:rStyle w:val="HTMLSample"/>
          <w:rFonts w:ascii="Times New Roman" w:hAnsi="Times New Roman" w:cs="Times New Roman"/>
        </w:rPr>
      </w:pPr>
      <w:r w:rsidRPr="00B559F2">
        <w:rPr>
          <w:rStyle w:val="HTMLSample"/>
          <w:rFonts w:ascii="Times New Roman" w:hAnsi="Times New Roman" w:cs="Times New Roman"/>
        </w:rPr>
        <w:t>It already did a count of ‘proper’ ellipses against trios of full stops (periods), either spaced or unspaced, but I’ve now added (for proper ellipses only) a count of how they are spaced: before, after, both or neither.</w:t>
      </w:r>
    </w:p>
    <w:p w14:paraId="090C7298" w14:textId="77777777" w:rsidR="00033F8D" w:rsidRPr="00B559F2" w:rsidRDefault="00033F8D" w:rsidP="00033F8D">
      <w:pPr>
        <w:rPr>
          <w:rStyle w:val="HTMLSample"/>
          <w:rFonts w:ascii="Times New Roman" w:hAnsi="Times New Roman" w:cs="Times New Roman"/>
        </w:rPr>
      </w:pPr>
    </w:p>
    <w:p w14:paraId="4717AE3E" w14:textId="77777777" w:rsidR="00194BD2" w:rsidRPr="00B559F2" w:rsidRDefault="00033F8D" w:rsidP="00033F8D">
      <w:pPr>
        <w:rPr>
          <w:rStyle w:val="HTMLSample"/>
          <w:rFonts w:ascii="Times New Roman" w:hAnsi="Times New Roman" w:cs="Times New Roman"/>
        </w:rPr>
      </w:pPr>
      <w:r w:rsidRPr="00B559F2">
        <w:rPr>
          <w:rStyle w:val="HTMLSample"/>
          <w:rFonts w:ascii="Times New Roman" w:hAnsi="Times New Roman" w:cs="Times New Roman"/>
        </w:rPr>
        <w:t>This same count of spacing is also made for solidus (forward slash), em dash, en dash and hyphen, although I don’t, of course, count unspaced hyphens.</w:t>
      </w:r>
    </w:p>
    <w:p w14:paraId="76DD7167" w14:textId="72846A78" w:rsidR="00194BD2" w:rsidRPr="00B559F2" w:rsidRDefault="00194BD2" w:rsidP="00033F8D">
      <w:pPr>
        <w:rPr>
          <w:rStyle w:val="HTMLSample"/>
          <w:rFonts w:ascii="Times New Roman" w:hAnsi="Times New Roman" w:cs="Times New Roman"/>
        </w:rPr>
      </w:pPr>
    </w:p>
    <w:p w14:paraId="399B1B5B" w14:textId="4763A38F" w:rsidR="00194BD2" w:rsidRPr="00B559F2" w:rsidRDefault="003737CD" w:rsidP="004C62B1">
      <w:pPr>
        <w:rPr>
          <w:rStyle w:val="HTMLSample"/>
          <w:b/>
        </w:rPr>
      </w:pPr>
      <w:r w:rsidRPr="00B559F2">
        <w:rPr>
          <w:rStyle w:val="HTMLSample"/>
          <w:b/>
        </w:rPr>
        <w:t>Sub_DocAlyse</w:t>
      </w:r>
      <w:r w:rsidR="00404888" w:rsidRPr="00B559F2">
        <w:rPr>
          <w:rStyle w:val="HTMLSample"/>
          <w:b/>
        </w:rPr>
        <w:t>()</w:t>
      </w:r>
    </w:p>
    <w:p w14:paraId="3992FEE1" w14:textId="28546BD7" w:rsidR="00194BD2" w:rsidRPr="00B559F2" w:rsidRDefault="00194BD2" w:rsidP="004C62B1">
      <w:pPr>
        <w:rPr>
          <w:rStyle w:val="HTMLSample"/>
          <w:b/>
        </w:rPr>
      </w:pPr>
    </w:p>
    <w:p w14:paraId="0E7543E2" w14:textId="77777777" w:rsidR="004C62B1" w:rsidRPr="00B559F2" w:rsidRDefault="004C62B1" w:rsidP="004C62B1">
      <w:r w:rsidRPr="00B559F2">
        <w:t xml:space="preserve">N.B. This next ‘macro’ is not a macro in its own right; it’s the extra bit to be inserted inside </w:t>
      </w:r>
      <w:r w:rsidR="008B614D" w:rsidRPr="00B559F2">
        <w:rPr>
          <w:i/>
        </w:rPr>
        <w:t>DocAlyse</w:t>
      </w:r>
      <w:r w:rsidRPr="00B559F2">
        <w:t xml:space="preserve"> proper at the place indicated:</w:t>
      </w:r>
    </w:p>
    <w:p w14:paraId="5748E2BE" w14:textId="77777777" w:rsidR="004C62B1" w:rsidRPr="00B559F2" w:rsidRDefault="004C62B1" w:rsidP="004C62B1">
      <w:pPr>
        <w:rPr>
          <w:rStyle w:val="HTMLSample"/>
          <w:b/>
        </w:rPr>
      </w:pPr>
    </w:p>
    <w:p w14:paraId="222F672C" w14:textId="239A3FC0" w:rsidR="004C62B1" w:rsidRPr="00B559F2" w:rsidRDefault="003737CD" w:rsidP="004C62B1">
      <w:pPr>
        <w:rPr>
          <w:rStyle w:val="HTMLSample"/>
          <w:b/>
        </w:rPr>
      </w:pPr>
      <w:r w:rsidRPr="00B559F2">
        <w:rPr>
          <w:rStyle w:val="HTMLSample"/>
          <w:b/>
        </w:rPr>
        <w:t>Sub_DocAlyseMedBits</w:t>
      </w:r>
      <w:r w:rsidR="00404888" w:rsidRPr="00B559F2">
        <w:rPr>
          <w:rStyle w:val="HTMLSample"/>
          <w:b/>
        </w:rPr>
        <w:t>()</w:t>
      </w:r>
    </w:p>
    <w:p w14:paraId="74102CB6" w14:textId="77777777" w:rsidR="0041318C" w:rsidRPr="00B559F2" w:rsidRDefault="0041318C" w:rsidP="004C62B1">
      <w:pPr>
        <w:rPr>
          <w:rStyle w:val="HTMLSample"/>
          <w:b/>
        </w:rPr>
      </w:pPr>
    </w:p>
    <w:p w14:paraId="2B902E17" w14:textId="72F37C4D" w:rsidR="00546B96" w:rsidRPr="00B559F2" w:rsidRDefault="006A65B7" w:rsidP="00546B96">
      <w:pPr>
        <w:pStyle w:val="Heading2"/>
      </w:pPr>
      <w:bookmarkStart w:id="30" w:name="_Toc16758308"/>
      <w:r w:rsidRPr="00B559F2">
        <w:t>Analyse Different Formatting of Centuries</w:t>
      </w:r>
      <w:bookmarkEnd w:id="30"/>
    </w:p>
    <w:p w14:paraId="462D6A64" w14:textId="77777777" w:rsidR="00516D1D" w:rsidRPr="00B559F2" w:rsidRDefault="00516D1D" w:rsidP="00516D1D">
      <w:pPr>
        <w:rPr>
          <w:i/>
        </w:rPr>
      </w:pPr>
      <w:r w:rsidRPr="00B559F2">
        <w:rPr>
          <w:i/>
        </w:rPr>
        <w:t>(Video: https://youtu.be/P-6VdmT2BbE)</w:t>
      </w:r>
    </w:p>
    <w:p w14:paraId="57576594" w14:textId="77777777" w:rsidR="00516D1D" w:rsidRPr="00B559F2" w:rsidRDefault="00516D1D" w:rsidP="00516D1D"/>
    <w:p w14:paraId="01F4992D" w14:textId="4AABAC9B" w:rsidR="006A65B7" w:rsidRPr="00B559F2" w:rsidRDefault="006A65B7" w:rsidP="00C233C8">
      <w:pPr>
        <w:rPr>
          <w:rFonts w:eastAsiaTheme="minorEastAsia"/>
          <w:sz w:val="24"/>
          <w:szCs w:val="24"/>
          <w:lang w:eastAsia="en-GB"/>
        </w:rPr>
      </w:pPr>
      <w:r w:rsidRPr="00B559F2">
        <w:rPr>
          <w:rFonts w:eastAsiaTheme="minorEastAsia"/>
          <w:sz w:val="24"/>
          <w:szCs w:val="24"/>
          <w:lang w:eastAsia="en-GB"/>
        </w:rPr>
        <w:t>When I asked for ways in which DocAlyse could be extended, someone asked if it could count the different ways of formatting centuries, so I asked for a list of the different formats. This is what he sent me!</w:t>
      </w:r>
    </w:p>
    <w:p w14:paraId="4474C552" w14:textId="77777777" w:rsidR="006A65B7" w:rsidRPr="00B559F2" w:rsidRDefault="006A65B7" w:rsidP="00C233C8">
      <w:pPr>
        <w:rPr>
          <w:rFonts w:eastAsiaTheme="minorEastAsia"/>
          <w:sz w:val="24"/>
          <w:szCs w:val="24"/>
          <w:lang w:eastAsia="en-GB"/>
        </w:rPr>
      </w:pPr>
      <w:r w:rsidRPr="00B559F2">
        <w:rPr>
          <w:rFonts w:eastAsiaTheme="minorEastAsia"/>
          <w:sz w:val="24"/>
          <w:szCs w:val="24"/>
          <w:lang w:eastAsia="en-GB"/>
        </w:rPr>
        <w:t>C19</w:t>
      </w:r>
    </w:p>
    <w:p w14:paraId="4EC2A4BE" w14:textId="77777777" w:rsidR="006A65B7" w:rsidRPr="00B559F2" w:rsidRDefault="006A65B7" w:rsidP="00C233C8">
      <w:pPr>
        <w:rPr>
          <w:rFonts w:eastAsiaTheme="minorEastAsia"/>
          <w:sz w:val="24"/>
          <w:szCs w:val="24"/>
          <w:lang w:eastAsia="en-GB"/>
        </w:rPr>
      </w:pPr>
      <w:r w:rsidRPr="00B559F2">
        <w:rPr>
          <w:rFonts w:eastAsiaTheme="minorEastAsia"/>
          <w:sz w:val="24"/>
          <w:szCs w:val="24"/>
          <w:lang w:eastAsia="en-GB"/>
        </w:rPr>
        <w:t>C19th</w:t>
      </w:r>
    </w:p>
    <w:p w14:paraId="1C36F194" w14:textId="77777777" w:rsidR="006A65B7" w:rsidRPr="00B559F2" w:rsidRDefault="006A65B7" w:rsidP="00C233C8">
      <w:pPr>
        <w:rPr>
          <w:rFonts w:eastAsiaTheme="minorEastAsia"/>
          <w:sz w:val="24"/>
          <w:szCs w:val="24"/>
          <w:lang w:eastAsia="en-GB"/>
        </w:rPr>
      </w:pPr>
      <w:r w:rsidRPr="00B559F2">
        <w:rPr>
          <w:rFonts w:eastAsiaTheme="minorEastAsia"/>
          <w:sz w:val="24"/>
          <w:szCs w:val="24"/>
          <w:lang w:eastAsia="en-GB"/>
        </w:rPr>
        <w:t>C19</w:t>
      </w:r>
      <w:r w:rsidRPr="00B559F2">
        <w:rPr>
          <w:rFonts w:eastAsiaTheme="minorEastAsia"/>
          <w:sz w:val="24"/>
          <w:szCs w:val="24"/>
          <w:vertAlign w:val="superscript"/>
          <w:lang w:eastAsia="en-GB"/>
        </w:rPr>
        <w:t>th</w:t>
      </w:r>
    </w:p>
    <w:p w14:paraId="02DE8B78" w14:textId="77777777" w:rsidR="006A65B7" w:rsidRPr="00B559F2" w:rsidRDefault="006A65B7" w:rsidP="00C233C8">
      <w:pPr>
        <w:rPr>
          <w:rFonts w:eastAsiaTheme="minorEastAsia"/>
          <w:sz w:val="24"/>
          <w:szCs w:val="24"/>
          <w:lang w:eastAsia="en-GB"/>
        </w:rPr>
      </w:pPr>
      <w:r w:rsidRPr="00B559F2">
        <w:rPr>
          <w:rFonts w:eastAsiaTheme="minorEastAsia"/>
          <w:sz w:val="24"/>
          <w:szCs w:val="24"/>
          <w:lang w:eastAsia="en-GB"/>
        </w:rPr>
        <w:t>Nineteenth Century</w:t>
      </w:r>
    </w:p>
    <w:p w14:paraId="2E991FC2" w14:textId="77777777" w:rsidR="006A65B7" w:rsidRPr="00B559F2" w:rsidRDefault="006A65B7" w:rsidP="00C233C8">
      <w:pPr>
        <w:rPr>
          <w:rFonts w:eastAsiaTheme="minorEastAsia"/>
          <w:sz w:val="24"/>
          <w:szCs w:val="24"/>
          <w:lang w:eastAsia="en-GB"/>
        </w:rPr>
      </w:pPr>
      <w:r w:rsidRPr="00B559F2">
        <w:rPr>
          <w:rFonts w:eastAsiaTheme="minorEastAsia"/>
          <w:sz w:val="24"/>
          <w:szCs w:val="24"/>
          <w:lang w:eastAsia="en-GB"/>
        </w:rPr>
        <w:t>nineteenth century</w:t>
      </w:r>
    </w:p>
    <w:p w14:paraId="436432EA" w14:textId="77777777" w:rsidR="006A65B7" w:rsidRPr="00B559F2" w:rsidRDefault="006A65B7" w:rsidP="00C233C8">
      <w:pPr>
        <w:rPr>
          <w:rFonts w:eastAsiaTheme="minorEastAsia"/>
          <w:sz w:val="24"/>
          <w:szCs w:val="24"/>
          <w:lang w:eastAsia="en-GB"/>
        </w:rPr>
      </w:pPr>
      <w:r w:rsidRPr="00B559F2">
        <w:rPr>
          <w:rFonts w:eastAsiaTheme="minorEastAsia"/>
          <w:sz w:val="24"/>
          <w:szCs w:val="24"/>
          <w:lang w:eastAsia="en-GB"/>
        </w:rPr>
        <w:t>19th Century</w:t>
      </w:r>
    </w:p>
    <w:p w14:paraId="760218E4" w14:textId="77777777" w:rsidR="006A65B7" w:rsidRPr="00B559F2" w:rsidRDefault="006A65B7" w:rsidP="00C233C8">
      <w:pPr>
        <w:rPr>
          <w:rFonts w:eastAsiaTheme="minorEastAsia"/>
          <w:sz w:val="24"/>
          <w:szCs w:val="24"/>
          <w:lang w:eastAsia="en-GB"/>
        </w:rPr>
      </w:pPr>
      <w:r w:rsidRPr="00B559F2">
        <w:rPr>
          <w:rFonts w:eastAsiaTheme="minorEastAsia"/>
          <w:sz w:val="24"/>
          <w:szCs w:val="24"/>
          <w:lang w:eastAsia="en-GB"/>
        </w:rPr>
        <w:t>19th century</w:t>
      </w:r>
    </w:p>
    <w:p w14:paraId="4981D385" w14:textId="77777777" w:rsidR="006A65B7" w:rsidRPr="00B559F2" w:rsidRDefault="006A65B7" w:rsidP="00C233C8">
      <w:pPr>
        <w:rPr>
          <w:rFonts w:eastAsiaTheme="minorEastAsia"/>
          <w:sz w:val="24"/>
          <w:szCs w:val="24"/>
          <w:lang w:eastAsia="en-GB"/>
        </w:rPr>
      </w:pPr>
      <w:r w:rsidRPr="00B559F2">
        <w:rPr>
          <w:rFonts w:eastAsiaTheme="minorEastAsia"/>
          <w:sz w:val="24"/>
          <w:szCs w:val="24"/>
          <w:lang w:eastAsia="en-GB"/>
        </w:rPr>
        <w:t>19</w:t>
      </w:r>
      <w:r w:rsidRPr="00B559F2">
        <w:rPr>
          <w:rFonts w:eastAsiaTheme="minorEastAsia"/>
          <w:sz w:val="24"/>
          <w:szCs w:val="24"/>
          <w:vertAlign w:val="superscript"/>
          <w:lang w:eastAsia="en-GB"/>
        </w:rPr>
        <w:t>th</w:t>
      </w:r>
      <w:r w:rsidRPr="00B559F2">
        <w:rPr>
          <w:rFonts w:eastAsiaTheme="minorEastAsia"/>
          <w:sz w:val="24"/>
          <w:szCs w:val="24"/>
          <w:lang w:eastAsia="en-GB"/>
        </w:rPr>
        <w:t xml:space="preserve"> Century</w:t>
      </w:r>
    </w:p>
    <w:p w14:paraId="149C765A" w14:textId="77777777" w:rsidR="006A65B7" w:rsidRPr="00B559F2" w:rsidRDefault="006A65B7" w:rsidP="00C233C8">
      <w:pPr>
        <w:rPr>
          <w:rFonts w:eastAsiaTheme="minorEastAsia"/>
          <w:sz w:val="24"/>
          <w:szCs w:val="24"/>
          <w:lang w:eastAsia="en-GB"/>
        </w:rPr>
      </w:pPr>
      <w:r w:rsidRPr="00B559F2">
        <w:rPr>
          <w:rFonts w:eastAsiaTheme="minorEastAsia"/>
          <w:sz w:val="24"/>
          <w:szCs w:val="24"/>
          <w:lang w:eastAsia="en-GB"/>
        </w:rPr>
        <w:t>19</w:t>
      </w:r>
      <w:r w:rsidRPr="00B559F2">
        <w:rPr>
          <w:rFonts w:eastAsiaTheme="minorEastAsia"/>
          <w:sz w:val="24"/>
          <w:szCs w:val="24"/>
          <w:vertAlign w:val="superscript"/>
          <w:lang w:eastAsia="en-GB"/>
        </w:rPr>
        <w:t>th</w:t>
      </w:r>
      <w:r w:rsidRPr="00B559F2">
        <w:rPr>
          <w:rFonts w:eastAsiaTheme="minorEastAsia"/>
          <w:sz w:val="24"/>
          <w:szCs w:val="24"/>
          <w:lang w:eastAsia="en-GB"/>
        </w:rPr>
        <w:t xml:space="preserve"> century</w:t>
      </w:r>
    </w:p>
    <w:p w14:paraId="517516C9" w14:textId="77777777" w:rsidR="006A65B7" w:rsidRPr="00B559F2" w:rsidRDefault="006A65B7" w:rsidP="00C233C8">
      <w:pPr>
        <w:rPr>
          <w:rFonts w:eastAsiaTheme="minorEastAsia"/>
          <w:sz w:val="24"/>
          <w:szCs w:val="24"/>
          <w:lang w:eastAsia="en-GB"/>
        </w:rPr>
      </w:pPr>
      <w:r w:rsidRPr="00B559F2">
        <w:rPr>
          <w:rFonts w:eastAsiaTheme="minorEastAsia"/>
          <w:sz w:val="24"/>
          <w:szCs w:val="24"/>
          <w:lang w:eastAsia="en-GB"/>
        </w:rPr>
        <w:t>XIXth Century</w:t>
      </w:r>
    </w:p>
    <w:p w14:paraId="13F810C9" w14:textId="77777777" w:rsidR="006A65B7" w:rsidRPr="00B559F2" w:rsidRDefault="006A65B7" w:rsidP="00C233C8">
      <w:pPr>
        <w:rPr>
          <w:rFonts w:eastAsiaTheme="minorEastAsia"/>
          <w:sz w:val="24"/>
          <w:szCs w:val="24"/>
          <w:lang w:eastAsia="en-GB"/>
        </w:rPr>
      </w:pPr>
      <w:r w:rsidRPr="00B559F2">
        <w:rPr>
          <w:rFonts w:eastAsiaTheme="minorEastAsia"/>
          <w:sz w:val="24"/>
          <w:szCs w:val="24"/>
          <w:lang w:eastAsia="en-GB"/>
        </w:rPr>
        <w:t>XIXth century</w:t>
      </w:r>
    </w:p>
    <w:p w14:paraId="2EA8BAD9" w14:textId="77777777" w:rsidR="006A65B7" w:rsidRPr="00B559F2" w:rsidRDefault="006A65B7" w:rsidP="00C233C8">
      <w:pPr>
        <w:rPr>
          <w:rFonts w:eastAsiaTheme="minorEastAsia"/>
          <w:sz w:val="24"/>
          <w:szCs w:val="24"/>
          <w:lang w:eastAsia="en-GB"/>
        </w:rPr>
      </w:pPr>
      <w:r w:rsidRPr="00B559F2">
        <w:rPr>
          <w:rFonts w:eastAsiaTheme="minorEastAsia"/>
          <w:sz w:val="24"/>
          <w:szCs w:val="24"/>
          <w:lang w:eastAsia="en-GB"/>
        </w:rPr>
        <w:t>XIX</w:t>
      </w:r>
      <w:r w:rsidRPr="00B559F2">
        <w:rPr>
          <w:rFonts w:eastAsiaTheme="minorEastAsia"/>
          <w:sz w:val="24"/>
          <w:szCs w:val="24"/>
          <w:vertAlign w:val="superscript"/>
          <w:lang w:eastAsia="en-GB"/>
        </w:rPr>
        <w:t>th</w:t>
      </w:r>
      <w:r w:rsidRPr="00B559F2">
        <w:rPr>
          <w:rFonts w:eastAsiaTheme="minorEastAsia"/>
          <w:sz w:val="24"/>
          <w:szCs w:val="24"/>
          <w:lang w:eastAsia="en-GB"/>
        </w:rPr>
        <w:t xml:space="preserve"> Century</w:t>
      </w:r>
    </w:p>
    <w:p w14:paraId="1A14E9C8" w14:textId="77777777" w:rsidR="006A65B7" w:rsidRPr="00B559F2" w:rsidRDefault="006A65B7" w:rsidP="00C233C8">
      <w:pPr>
        <w:rPr>
          <w:rFonts w:eastAsiaTheme="minorEastAsia"/>
          <w:sz w:val="24"/>
          <w:szCs w:val="24"/>
          <w:lang w:eastAsia="en-GB"/>
        </w:rPr>
      </w:pPr>
      <w:r w:rsidRPr="00B559F2">
        <w:rPr>
          <w:rFonts w:eastAsiaTheme="minorEastAsia"/>
          <w:sz w:val="24"/>
          <w:szCs w:val="24"/>
          <w:lang w:eastAsia="en-GB"/>
        </w:rPr>
        <w:t>XIX</w:t>
      </w:r>
      <w:r w:rsidRPr="00B559F2">
        <w:rPr>
          <w:rFonts w:eastAsiaTheme="minorEastAsia"/>
          <w:sz w:val="24"/>
          <w:szCs w:val="24"/>
          <w:vertAlign w:val="superscript"/>
          <w:lang w:eastAsia="en-GB"/>
        </w:rPr>
        <w:t>th</w:t>
      </w:r>
      <w:r w:rsidRPr="00B559F2">
        <w:rPr>
          <w:rFonts w:eastAsiaTheme="minorEastAsia"/>
          <w:sz w:val="24"/>
          <w:szCs w:val="24"/>
          <w:lang w:eastAsia="en-GB"/>
        </w:rPr>
        <w:t xml:space="preserve"> century</w:t>
      </w:r>
    </w:p>
    <w:p w14:paraId="6406BCBA" w14:textId="77777777" w:rsidR="006A65B7" w:rsidRPr="00B559F2" w:rsidRDefault="006A65B7" w:rsidP="006A65B7"/>
    <w:p w14:paraId="57DC56F6" w14:textId="2CEEDDB3" w:rsidR="006A65B7" w:rsidRPr="00B559F2" w:rsidRDefault="006A65B7" w:rsidP="006A65B7">
      <w:r w:rsidRPr="00B559F2">
        <w:t>To count all these formats would be far too difficult within DocAlyse, so I wrote a separate macro.</w:t>
      </w:r>
      <w:r w:rsidR="00551872" w:rsidRPr="00B559F2">
        <w:t xml:space="preserve"> It generates a table, like this:</w:t>
      </w:r>
    </w:p>
    <w:p w14:paraId="259CE9B9" w14:textId="77777777" w:rsidR="006A65B7" w:rsidRPr="00B559F2" w:rsidRDefault="006A65B7" w:rsidP="006A65B7"/>
    <w:tbl>
      <w:tblPr>
        <w:tblStyle w:val="TableGrid"/>
        <w:tblW w:w="0" w:type="auto"/>
        <w:tblLook w:val="04A0" w:firstRow="1" w:lastRow="0" w:firstColumn="1" w:lastColumn="0" w:noHBand="0" w:noVBand="1"/>
      </w:tblPr>
      <w:tblGrid>
        <w:gridCol w:w="2103"/>
        <w:gridCol w:w="396"/>
      </w:tblGrid>
      <w:tr w:rsidR="00551872" w:rsidRPr="00B559F2" w14:paraId="69C220A0" w14:textId="77777777" w:rsidTr="00C233C8">
        <w:tc>
          <w:tcPr>
            <w:tcW w:w="0" w:type="auto"/>
            <w:shd w:val="clear" w:color="auto" w:fill="auto"/>
          </w:tcPr>
          <w:p w14:paraId="1A70EDFB"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C19</w:t>
            </w:r>
          </w:p>
        </w:tc>
        <w:tc>
          <w:tcPr>
            <w:tcW w:w="0" w:type="auto"/>
            <w:shd w:val="clear" w:color="auto" w:fill="auto"/>
          </w:tcPr>
          <w:p w14:paraId="79666F20"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 xml:space="preserve"> 2</w:t>
            </w:r>
          </w:p>
        </w:tc>
      </w:tr>
      <w:tr w:rsidR="00551872" w:rsidRPr="00B559F2" w14:paraId="25376480" w14:textId="77777777" w:rsidTr="00C233C8">
        <w:tc>
          <w:tcPr>
            <w:tcW w:w="0" w:type="auto"/>
            <w:shd w:val="clear" w:color="auto" w:fill="auto"/>
          </w:tcPr>
          <w:p w14:paraId="576A79A8"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C19th</w:t>
            </w:r>
          </w:p>
        </w:tc>
        <w:tc>
          <w:tcPr>
            <w:tcW w:w="0" w:type="auto"/>
            <w:shd w:val="clear" w:color="auto" w:fill="auto"/>
          </w:tcPr>
          <w:p w14:paraId="2ACA1293"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 xml:space="preserve"> 1</w:t>
            </w:r>
          </w:p>
        </w:tc>
      </w:tr>
      <w:tr w:rsidR="00551872" w:rsidRPr="00B559F2" w14:paraId="7F50918F" w14:textId="77777777" w:rsidTr="00C233C8">
        <w:tc>
          <w:tcPr>
            <w:tcW w:w="0" w:type="auto"/>
            <w:shd w:val="clear" w:color="auto" w:fill="auto"/>
          </w:tcPr>
          <w:p w14:paraId="591746D5"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C19</w:t>
            </w:r>
            <w:r w:rsidRPr="00B559F2">
              <w:rPr>
                <w:rFonts w:eastAsiaTheme="minorEastAsia"/>
                <w:sz w:val="24"/>
                <w:szCs w:val="24"/>
                <w:vertAlign w:val="superscript"/>
                <w:lang w:eastAsia="en-GB"/>
              </w:rPr>
              <w:t>th</w:t>
            </w:r>
          </w:p>
        </w:tc>
        <w:tc>
          <w:tcPr>
            <w:tcW w:w="0" w:type="auto"/>
            <w:shd w:val="clear" w:color="auto" w:fill="auto"/>
          </w:tcPr>
          <w:p w14:paraId="6D054C64"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 xml:space="preserve"> 0</w:t>
            </w:r>
          </w:p>
        </w:tc>
      </w:tr>
      <w:tr w:rsidR="00551872" w:rsidRPr="00B559F2" w14:paraId="2F4C3345" w14:textId="77777777" w:rsidTr="00C233C8">
        <w:tc>
          <w:tcPr>
            <w:tcW w:w="0" w:type="auto"/>
            <w:shd w:val="clear" w:color="auto" w:fill="auto"/>
          </w:tcPr>
          <w:p w14:paraId="50ED171B"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Nineteenth Century</w:t>
            </w:r>
          </w:p>
        </w:tc>
        <w:tc>
          <w:tcPr>
            <w:tcW w:w="0" w:type="auto"/>
            <w:shd w:val="clear" w:color="auto" w:fill="auto"/>
          </w:tcPr>
          <w:p w14:paraId="329C3FE6"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 xml:space="preserve"> 1</w:t>
            </w:r>
          </w:p>
        </w:tc>
      </w:tr>
      <w:tr w:rsidR="00551872" w:rsidRPr="00B559F2" w14:paraId="055F7689" w14:textId="77777777" w:rsidTr="00C233C8">
        <w:tc>
          <w:tcPr>
            <w:tcW w:w="0" w:type="auto"/>
            <w:shd w:val="clear" w:color="auto" w:fill="auto"/>
          </w:tcPr>
          <w:p w14:paraId="1957BA4E"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nineteenth century</w:t>
            </w:r>
          </w:p>
        </w:tc>
        <w:tc>
          <w:tcPr>
            <w:tcW w:w="0" w:type="auto"/>
            <w:shd w:val="clear" w:color="auto" w:fill="auto"/>
          </w:tcPr>
          <w:p w14:paraId="55930CD0"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 xml:space="preserve"> 1</w:t>
            </w:r>
          </w:p>
        </w:tc>
      </w:tr>
      <w:tr w:rsidR="00551872" w:rsidRPr="00B559F2" w14:paraId="3317F3CB" w14:textId="77777777" w:rsidTr="00C233C8">
        <w:tc>
          <w:tcPr>
            <w:tcW w:w="0" w:type="auto"/>
            <w:shd w:val="clear" w:color="auto" w:fill="auto"/>
          </w:tcPr>
          <w:p w14:paraId="3A53199F"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19th Century</w:t>
            </w:r>
          </w:p>
        </w:tc>
        <w:tc>
          <w:tcPr>
            <w:tcW w:w="0" w:type="auto"/>
            <w:shd w:val="clear" w:color="auto" w:fill="auto"/>
          </w:tcPr>
          <w:p w14:paraId="210AB6EA"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 xml:space="preserve"> 3</w:t>
            </w:r>
          </w:p>
        </w:tc>
      </w:tr>
      <w:tr w:rsidR="00551872" w:rsidRPr="00B559F2" w14:paraId="74A5E6DC" w14:textId="77777777" w:rsidTr="00C233C8">
        <w:tc>
          <w:tcPr>
            <w:tcW w:w="0" w:type="auto"/>
            <w:shd w:val="clear" w:color="auto" w:fill="auto"/>
          </w:tcPr>
          <w:p w14:paraId="38F082D8"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19th century</w:t>
            </w:r>
          </w:p>
        </w:tc>
        <w:tc>
          <w:tcPr>
            <w:tcW w:w="0" w:type="auto"/>
            <w:shd w:val="clear" w:color="auto" w:fill="auto"/>
          </w:tcPr>
          <w:p w14:paraId="7DD878F9"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 xml:space="preserve"> 3</w:t>
            </w:r>
          </w:p>
        </w:tc>
      </w:tr>
      <w:tr w:rsidR="00551872" w:rsidRPr="00B559F2" w14:paraId="099B93CD" w14:textId="77777777" w:rsidTr="00C233C8">
        <w:tc>
          <w:tcPr>
            <w:tcW w:w="0" w:type="auto"/>
            <w:shd w:val="clear" w:color="auto" w:fill="auto"/>
          </w:tcPr>
          <w:p w14:paraId="1B96703F"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19</w:t>
            </w:r>
            <w:r w:rsidRPr="00B559F2">
              <w:rPr>
                <w:rFonts w:eastAsiaTheme="minorEastAsia"/>
                <w:sz w:val="24"/>
                <w:szCs w:val="24"/>
                <w:vertAlign w:val="superscript"/>
                <w:lang w:eastAsia="en-GB"/>
              </w:rPr>
              <w:t>th</w:t>
            </w:r>
            <w:r w:rsidRPr="00B559F2">
              <w:rPr>
                <w:rFonts w:eastAsiaTheme="minorEastAsia"/>
                <w:sz w:val="24"/>
                <w:szCs w:val="24"/>
                <w:lang w:eastAsia="en-GB"/>
              </w:rPr>
              <w:t xml:space="preserve"> Century</w:t>
            </w:r>
          </w:p>
        </w:tc>
        <w:tc>
          <w:tcPr>
            <w:tcW w:w="0" w:type="auto"/>
            <w:shd w:val="clear" w:color="auto" w:fill="auto"/>
          </w:tcPr>
          <w:p w14:paraId="755CF122"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 xml:space="preserve"> 0</w:t>
            </w:r>
          </w:p>
        </w:tc>
      </w:tr>
      <w:tr w:rsidR="00551872" w:rsidRPr="00B559F2" w14:paraId="2DF22752" w14:textId="77777777" w:rsidTr="00C233C8">
        <w:tc>
          <w:tcPr>
            <w:tcW w:w="0" w:type="auto"/>
            <w:shd w:val="clear" w:color="auto" w:fill="auto"/>
          </w:tcPr>
          <w:p w14:paraId="3081C8E9"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19</w:t>
            </w:r>
            <w:r w:rsidRPr="00B559F2">
              <w:rPr>
                <w:rFonts w:eastAsiaTheme="minorEastAsia"/>
                <w:sz w:val="24"/>
                <w:szCs w:val="24"/>
                <w:vertAlign w:val="superscript"/>
                <w:lang w:eastAsia="en-GB"/>
              </w:rPr>
              <w:t>th</w:t>
            </w:r>
            <w:r w:rsidRPr="00B559F2">
              <w:rPr>
                <w:rFonts w:eastAsiaTheme="minorEastAsia"/>
                <w:sz w:val="24"/>
                <w:szCs w:val="24"/>
                <w:lang w:eastAsia="en-GB"/>
              </w:rPr>
              <w:t xml:space="preserve"> century</w:t>
            </w:r>
          </w:p>
        </w:tc>
        <w:tc>
          <w:tcPr>
            <w:tcW w:w="0" w:type="auto"/>
            <w:shd w:val="clear" w:color="auto" w:fill="auto"/>
          </w:tcPr>
          <w:p w14:paraId="7E055746"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 xml:space="preserve"> 0</w:t>
            </w:r>
          </w:p>
        </w:tc>
      </w:tr>
      <w:tr w:rsidR="00551872" w:rsidRPr="00B559F2" w14:paraId="39601866" w14:textId="77777777" w:rsidTr="00C233C8">
        <w:tc>
          <w:tcPr>
            <w:tcW w:w="0" w:type="auto"/>
            <w:shd w:val="clear" w:color="auto" w:fill="auto"/>
          </w:tcPr>
          <w:p w14:paraId="3DDB3740"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XIXth Century</w:t>
            </w:r>
          </w:p>
        </w:tc>
        <w:tc>
          <w:tcPr>
            <w:tcW w:w="0" w:type="auto"/>
            <w:shd w:val="clear" w:color="auto" w:fill="auto"/>
          </w:tcPr>
          <w:p w14:paraId="1DE37083" w14:textId="539C6BB3" w:rsidR="00551872" w:rsidRPr="00B559F2" w:rsidRDefault="00551872" w:rsidP="00AF4B20">
            <w:pPr>
              <w:rPr>
                <w:rFonts w:eastAsiaTheme="minorEastAsia"/>
                <w:sz w:val="24"/>
                <w:szCs w:val="24"/>
                <w:lang w:eastAsia="en-GB"/>
              </w:rPr>
            </w:pPr>
            <w:r w:rsidRPr="00B559F2">
              <w:rPr>
                <w:rFonts w:eastAsiaTheme="minorEastAsia"/>
                <w:sz w:val="24"/>
                <w:szCs w:val="24"/>
                <w:lang w:eastAsia="en-GB"/>
              </w:rPr>
              <w:t xml:space="preserve"> </w:t>
            </w:r>
            <w:r w:rsidR="00AF4B20" w:rsidRPr="00B559F2">
              <w:rPr>
                <w:rFonts w:eastAsiaTheme="minorEastAsia"/>
                <w:sz w:val="24"/>
                <w:szCs w:val="24"/>
                <w:lang w:eastAsia="en-GB"/>
              </w:rPr>
              <w:t>0</w:t>
            </w:r>
          </w:p>
        </w:tc>
      </w:tr>
      <w:tr w:rsidR="00551872" w:rsidRPr="00B559F2" w14:paraId="44EE713F" w14:textId="77777777" w:rsidTr="00C233C8">
        <w:tc>
          <w:tcPr>
            <w:tcW w:w="0" w:type="auto"/>
            <w:shd w:val="clear" w:color="auto" w:fill="auto"/>
          </w:tcPr>
          <w:p w14:paraId="3694CD7C"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XIXth century</w:t>
            </w:r>
          </w:p>
        </w:tc>
        <w:tc>
          <w:tcPr>
            <w:tcW w:w="0" w:type="auto"/>
            <w:shd w:val="clear" w:color="auto" w:fill="auto"/>
          </w:tcPr>
          <w:p w14:paraId="059BCC04" w14:textId="7126177F" w:rsidR="00551872" w:rsidRPr="00B559F2" w:rsidRDefault="00551872" w:rsidP="00AF4B20">
            <w:pPr>
              <w:rPr>
                <w:rFonts w:eastAsiaTheme="minorEastAsia"/>
                <w:sz w:val="24"/>
                <w:szCs w:val="24"/>
                <w:lang w:eastAsia="en-GB"/>
              </w:rPr>
            </w:pPr>
            <w:r w:rsidRPr="00B559F2">
              <w:rPr>
                <w:rFonts w:eastAsiaTheme="minorEastAsia"/>
                <w:sz w:val="24"/>
                <w:szCs w:val="24"/>
                <w:lang w:eastAsia="en-GB"/>
              </w:rPr>
              <w:t xml:space="preserve"> </w:t>
            </w:r>
            <w:r w:rsidR="00AF4B20" w:rsidRPr="00B559F2">
              <w:rPr>
                <w:rFonts w:eastAsiaTheme="minorEastAsia"/>
                <w:sz w:val="24"/>
                <w:szCs w:val="24"/>
                <w:lang w:eastAsia="en-GB"/>
              </w:rPr>
              <w:t>0</w:t>
            </w:r>
          </w:p>
        </w:tc>
      </w:tr>
      <w:tr w:rsidR="00551872" w:rsidRPr="00B559F2" w14:paraId="030FFEC2" w14:textId="77777777" w:rsidTr="00C233C8">
        <w:tc>
          <w:tcPr>
            <w:tcW w:w="0" w:type="auto"/>
            <w:shd w:val="clear" w:color="auto" w:fill="auto"/>
          </w:tcPr>
          <w:p w14:paraId="0A7B55C8"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XIX</w:t>
            </w:r>
            <w:r w:rsidRPr="00B559F2">
              <w:rPr>
                <w:rFonts w:eastAsiaTheme="minorEastAsia"/>
                <w:sz w:val="24"/>
                <w:szCs w:val="24"/>
                <w:vertAlign w:val="superscript"/>
                <w:lang w:eastAsia="en-GB"/>
              </w:rPr>
              <w:t>th</w:t>
            </w:r>
            <w:r w:rsidRPr="00B559F2">
              <w:rPr>
                <w:rFonts w:eastAsiaTheme="minorEastAsia"/>
                <w:sz w:val="24"/>
                <w:szCs w:val="24"/>
                <w:lang w:eastAsia="en-GB"/>
              </w:rPr>
              <w:t xml:space="preserve"> Century</w:t>
            </w:r>
          </w:p>
        </w:tc>
        <w:tc>
          <w:tcPr>
            <w:tcW w:w="0" w:type="auto"/>
            <w:shd w:val="clear" w:color="auto" w:fill="auto"/>
          </w:tcPr>
          <w:p w14:paraId="38968F9B"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 xml:space="preserve"> 0</w:t>
            </w:r>
          </w:p>
        </w:tc>
      </w:tr>
      <w:tr w:rsidR="00551872" w:rsidRPr="00B559F2" w14:paraId="26020FA3" w14:textId="77777777" w:rsidTr="00C233C8">
        <w:tc>
          <w:tcPr>
            <w:tcW w:w="0" w:type="auto"/>
            <w:shd w:val="clear" w:color="auto" w:fill="auto"/>
          </w:tcPr>
          <w:p w14:paraId="17AD1CF7"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XIX</w:t>
            </w:r>
            <w:r w:rsidRPr="00B559F2">
              <w:rPr>
                <w:rFonts w:eastAsiaTheme="minorEastAsia"/>
                <w:sz w:val="24"/>
                <w:szCs w:val="24"/>
                <w:vertAlign w:val="superscript"/>
                <w:lang w:eastAsia="en-GB"/>
              </w:rPr>
              <w:t>th</w:t>
            </w:r>
            <w:r w:rsidRPr="00B559F2">
              <w:rPr>
                <w:rFonts w:eastAsiaTheme="minorEastAsia"/>
                <w:sz w:val="24"/>
                <w:szCs w:val="24"/>
                <w:lang w:eastAsia="en-GB"/>
              </w:rPr>
              <w:t xml:space="preserve"> century</w:t>
            </w:r>
          </w:p>
        </w:tc>
        <w:tc>
          <w:tcPr>
            <w:tcW w:w="0" w:type="auto"/>
            <w:shd w:val="clear" w:color="auto" w:fill="auto"/>
          </w:tcPr>
          <w:p w14:paraId="673CE3F5" w14:textId="77777777" w:rsidR="00551872" w:rsidRPr="00B559F2" w:rsidRDefault="00551872" w:rsidP="00C233C8">
            <w:pPr>
              <w:rPr>
                <w:rFonts w:eastAsiaTheme="minorEastAsia"/>
                <w:sz w:val="24"/>
                <w:szCs w:val="24"/>
                <w:lang w:eastAsia="en-GB"/>
              </w:rPr>
            </w:pPr>
            <w:r w:rsidRPr="00B559F2">
              <w:rPr>
                <w:rFonts w:eastAsiaTheme="minorEastAsia"/>
                <w:sz w:val="24"/>
                <w:szCs w:val="24"/>
                <w:lang w:eastAsia="en-GB"/>
              </w:rPr>
              <w:t xml:space="preserve"> 0</w:t>
            </w:r>
          </w:p>
        </w:tc>
      </w:tr>
    </w:tbl>
    <w:p w14:paraId="5BBDC665" w14:textId="77777777" w:rsidR="00551872" w:rsidRPr="00B559F2" w:rsidRDefault="00551872" w:rsidP="006A65B7"/>
    <w:p w14:paraId="62BBDA97" w14:textId="77777777" w:rsidR="00551872" w:rsidRPr="00B559F2" w:rsidRDefault="00551872" w:rsidP="006A65B7"/>
    <w:p w14:paraId="16A7D048" w14:textId="09389CCE" w:rsidR="006A65B7" w:rsidRPr="00B559F2" w:rsidRDefault="003737CD" w:rsidP="006A65B7">
      <w:pPr>
        <w:rPr>
          <w:rStyle w:val="HTMLSample"/>
          <w:b/>
        </w:rPr>
      </w:pPr>
      <w:r w:rsidRPr="00B559F2">
        <w:rPr>
          <w:rStyle w:val="HTMLSample"/>
          <w:b/>
        </w:rPr>
        <w:t>Sub_CenturyAlyse</w:t>
      </w:r>
      <w:r w:rsidR="006A65B7" w:rsidRPr="00B559F2">
        <w:rPr>
          <w:rStyle w:val="HTMLSample"/>
          <w:b/>
        </w:rPr>
        <w:t>()</w:t>
      </w:r>
    </w:p>
    <w:p w14:paraId="308EF2D1" w14:textId="77777777" w:rsidR="006A65B7" w:rsidRPr="00B559F2" w:rsidRDefault="006A65B7" w:rsidP="006A65B7"/>
    <w:p w14:paraId="5F26356C" w14:textId="77777777" w:rsidR="006A65B7" w:rsidRPr="00B559F2" w:rsidRDefault="006A65B7" w:rsidP="006A65B7">
      <w:pPr>
        <w:pStyle w:val="Heading2"/>
      </w:pPr>
      <w:bookmarkStart w:id="31" w:name="_Toc16758309"/>
      <w:r w:rsidRPr="00B559F2">
        <w:t>Highlight Possible Errors with A/An</w:t>
      </w:r>
      <w:bookmarkEnd w:id="31"/>
    </w:p>
    <w:p w14:paraId="5544F874" w14:textId="0276651E" w:rsidR="00546B96" w:rsidRPr="00B559F2" w:rsidRDefault="00546B96" w:rsidP="00546B96">
      <w:r w:rsidRPr="00B559F2">
        <w:t>This macro tries to highlight all errors of the form: a orange, an pear, an university, a hour, a HTML, an UFO</w:t>
      </w:r>
      <w:r w:rsidR="00CB7950" w:rsidRPr="00B559F2">
        <w:t xml:space="preserve"> etc</w:t>
      </w:r>
      <w:r w:rsidRPr="00B559F2">
        <w:t xml:space="preserve"> and also: a O, an P, a H, a S, an U.</w:t>
      </w:r>
    </w:p>
    <w:p w14:paraId="51FC5AA6" w14:textId="77777777" w:rsidR="00546B96" w:rsidRPr="00B559F2" w:rsidRDefault="00546B96" w:rsidP="00546B96"/>
    <w:p w14:paraId="592E6A58" w14:textId="77777777" w:rsidR="00546B96" w:rsidRPr="00B559F2" w:rsidRDefault="00546B96" w:rsidP="00546B96">
      <w:r w:rsidRPr="00B559F2">
        <w:t xml:space="preserve">Words like ‘university’ and ‘hour’ are simply exceptions, so I’ve dealt with them by listing them </w:t>
      </w:r>
      <w:r w:rsidR="0041318C" w:rsidRPr="00B559F2">
        <w:t xml:space="preserve">all </w:t>
      </w:r>
      <w:r w:rsidRPr="00B559F2">
        <w:t>at the beginning of the macro:</w:t>
      </w:r>
    </w:p>
    <w:p w14:paraId="64B29C37" w14:textId="77777777" w:rsidR="00546B96" w:rsidRPr="00B559F2" w:rsidRDefault="00546B96" w:rsidP="00546B96"/>
    <w:p w14:paraId="331FD98D" w14:textId="77777777" w:rsidR="0041318C" w:rsidRPr="00B559F2" w:rsidRDefault="0041318C" w:rsidP="0041318C">
      <w:pPr>
        <w:rPr>
          <w:rStyle w:val="HTMLSample"/>
        </w:rPr>
      </w:pPr>
      <w:r w:rsidRPr="00B559F2">
        <w:rPr>
          <w:rStyle w:val="HTMLSample"/>
        </w:rPr>
        <w:t>OKwithA = ",europe,european,once,one,uniform,uniformly,unified"</w:t>
      </w:r>
    </w:p>
    <w:p w14:paraId="67E9BB74" w14:textId="77777777" w:rsidR="0041318C" w:rsidRPr="00B559F2" w:rsidRDefault="0041318C" w:rsidP="0041318C">
      <w:pPr>
        <w:rPr>
          <w:rStyle w:val="HTMLSample"/>
        </w:rPr>
      </w:pPr>
      <w:r w:rsidRPr="00B559F2">
        <w:rPr>
          <w:rStyle w:val="HTMLSample"/>
        </w:rPr>
        <w:t>OKwithA</w:t>
      </w:r>
      <w:r w:rsidR="00DE6BB5" w:rsidRPr="00B559F2">
        <w:rPr>
          <w:rStyle w:val="HTMLSample"/>
        </w:rPr>
        <w:t xml:space="preserve"> = OKwithA &amp; ",unique,uniquely,</w:t>
      </w:r>
      <w:r w:rsidRPr="00B559F2">
        <w:rPr>
          <w:rStyle w:val="HTMLSample"/>
        </w:rPr>
        <w:t>unit,unitarian,united,"</w:t>
      </w:r>
    </w:p>
    <w:p w14:paraId="0CC94B0D" w14:textId="77777777" w:rsidR="0041318C" w:rsidRPr="00B559F2" w:rsidRDefault="0041318C" w:rsidP="0041318C">
      <w:pPr>
        <w:rPr>
          <w:rStyle w:val="HTMLSample"/>
        </w:rPr>
      </w:pPr>
      <w:r w:rsidRPr="00B559F2">
        <w:rPr>
          <w:rStyle w:val="HTMLSample"/>
        </w:rPr>
        <w:t>OKwithA = OKwithA &amp; ",university,union,united,universe,"</w:t>
      </w:r>
    </w:p>
    <w:p w14:paraId="2150F982" w14:textId="77777777" w:rsidR="0041318C" w:rsidRPr="00B559F2" w:rsidRDefault="0041318C" w:rsidP="0041318C">
      <w:pPr>
        <w:rPr>
          <w:rStyle w:val="HTMLSample"/>
        </w:rPr>
      </w:pPr>
      <w:r w:rsidRPr="00B559F2">
        <w:rPr>
          <w:rStyle w:val="HTMLSample"/>
        </w:rPr>
        <w:t>OKwithA = OKwithA &amp; ",universal,universally,unilateral,unilaterally,"</w:t>
      </w:r>
    </w:p>
    <w:p w14:paraId="3A80A427" w14:textId="77777777" w:rsidR="0041318C" w:rsidRPr="00B559F2" w:rsidRDefault="0041318C" w:rsidP="0041318C">
      <w:pPr>
        <w:rPr>
          <w:rStyle w:val="HTMLSample"/>
        </w:rPr>
      </w:pPr>
      <w:r w:rsidRPr="00B559F2">
        <w:rPr>
          <w:rStyle w:val="HTMLSample"/>
        </w:rPr>
        <w:t>OKwithA = OKwithA &amp; ",useful,usefully,useless,uselessly,user,"</w:t>
      </w:r>
    </w:p>
    <w:p w14:paraId="74264149" w14:textId="77777777" w:rsidR="0041318C" w:rsidRPr="00B559F2" w:rsidRDefault="0041318C" w:rsidP="0041318C">
      <w:pPr>
        <w:rPr>
          <w:rStyle w:val="HTMLSample"/>
        </w:rPr>
      </w:pPr>
      <w:r w:rsidRPr="00B559F2">
        <w:rPr>
          <w:rStyle w:val="HTMLSample"/>
        </w:rPr>
        <w:t>OKwithA = OKwithA &amp; ",usual,usually,,utility,utilities,</w:t>
      </w:r>
      <w:r w:rsidR="00234406" w:rsidRPr="00B559F2">
        <w:rPr>
          <w:rStyle w:val="HTMLSample"/>
        </w:rPr>
        <w:t>utilitarian</w:t>
      </w:r>
      <w:r w:rsidRPr="00B559F2">
        <w:rPr>
          <w:rStyle w:val="HTMLSample"/>
        </w:rPr>
        <w:t>,"</w:t>
      </w:r>
    </w:p>
    <w:p w14:paraId="7AA3748B" w14:textId="77777777" w:rsidR="0041318C" w:rsidRPr="00B559F2" w:rsidRDefault="0041318C" w:rsidP="0041318C">
      <w:pPr>
        <w:rPr>
          <w:rStyle w:val="HTMLSample"/>
        </w:rPr>
      </w:pPr>
      <w:r w:rsidRPr="00B559F2">
        <w:rPr>
          <w:rStyle w:val="HTMLSample"/>
        </w:rPr>
        <w:t>OKwithA = OKwithA &amp; ",utilization,utilisation,"</w:t>
      </w:r>
    </w:p>
    <w:p w14:paraId="6BBAEF68" w14:textId="77777777" w:rsidR="0041318C" w:rsidRPr="00B559F2" w:rsidRDefault="0041318C" w:rsidP="0041318C">
      <w:pPr>
        <w:rPr>
          <w:rStyle w:val="HTMLSample"/>
        </w:rPr>
      </w:pPr>
    </w:p>
    <w:p w14:paraId="7D7F4CCF" w14:textId="77777777" w:rsidR="0041318C" w:rsidRPr="00B559F2" w:rsidRDefault="0041318C" w:rsidP="0041318C">
      <w:pPr>
        <w:rPr>
          <w:rStyle w:val="HTMLSample"/>
        </w:rPr>
      </w:pPr>
      <w:r w:rsidRPr="00B559F2">
        <w:rPr>
          <w:rStyle w:val="HTMLSample"/>
        </w:rPr>
        <w:t>OKwithAn = ",hour,hourly,honest,honestly,honor,honour,honorary,"</w:t>
      </w:r>
    </w:p>
    <w:p w14:paraId="17B28DEC" w14:textId="77777777" w:rsidR="00546B96" w:rsidRPr="00B559F2" w:rsidRDefault="0041318C" w:rsidP="0041318C">
      <w:r w:rsidRPr="00B559F2">
        <w:rPr>
          <w:rStyle w:val="HTMLSample"/>
        </w:rPr>
        <w:t>OKwithAn = OKwithAn &amp; ",honorarium,honorific,"</w:t>
      </w:r>
    </w:p>
    <w:p w14:paraId="37FB5FCA" w14:textId="77777777" w:rsidR="00546B96" w:rsidRPr="00B559F2" w:rsidRDefault="00546B96" w:rsidP="00546B96"/>
    <w:p w14:paraId="4196A60B" w14:textId="77777777" w:rsidR="0041318C" w:rsidRPr="00B559F2" w:rsidRDefault="0041318C" w:rsidP="00546B96">
      <w:r w:rsidRPr="00B559F2">
        <w:t>If you want to add others (e.g. if your client insists on ‘an hotel’!) then just add them to the list, being sure to keep the pattern of punctuation.</w:t>
      </w:r>
    </w:p>
    <w:p w14:paraId="4B6CCFC8" w14:textId="77777777" w:rsidR="004A44D4" w:rsidRPr="00B559F2" w:rsidRDefault="004A44D4" w:rsidP="00546B96"/>
    <w:p w14:paraId="78330113" w14:textId="77777777" w:rsidR="00194BD2" w:rsidRPr="00B559F2" w:rsidRDefault="004A44D4" w:rsidP="00546B96">
      <w:r w:rsidRPr="00B559F2">
        <w:t xml:space="preserve">For acronyms, it highlights, say ‘a SME’, but with some acronyms, it depends whether you sound the letters or sound it as a word: ‘an RFI’ cf. ‘a ROM and a RAM’. So ‘a RFI’ is obviously an error, but ‘an RFI’, ‘an ROM’ and ‘an RAM’ </w:t>
      </w:r>
      <w:r w:rsidRPr="00B559F2">
        <w:rPr>
          <w:b/>
          <w:i/>
        </w:rPr>
        <w:t>might</w:t>
      </w:r>
      <w:r w:rsidRPr="00B559F2">
        <w:t xml:space="preserve"> be wrong, so the macro highlights them in a less</w:t>
      </w:r>
      <w:r w:rsidR="002B56F9" w:rsidRPr="00B559F2">
        <w:t xml:space="preserve"> </w:t>
      </w:r>
      <w:r w:rsidRPr="00B559F2">
        <w:t>obvious colour (light grey).</w:t>
      </w:r>
    </w:p>
    <w:p w14:paraId="5D0F5400" w14:textId="57BD1F2D" w:rsidR="00194BD2" w:rsidRPr="00B559F2" w:rsidRDefault="00194BD2" w:rsidP="00546B96"/>
    <w:p w14:paraId="43B9F611" w14:textId="15D4CC6F" w:rsidR="00546B96" w:rsidRPr="00B559F2" w:rsidRDefault="003737CD" w:rsidP="00546B96">
      <w:pPr>
        <w:rPr>
          <w:rStyle w:val="HTMLSample"/>
          <w:b/>
        </w:rPr>
      </w:pPr>
      <w:r w:rsidRPr="00B559F2">
        <w:rPr>
          <w:rStyle w:val="HTMLSample"/>
          <w:b/>
        </w:rPr>
        <w:t>Sub_AAnAlyse</w:t>
      </w:r>
      <w:r w:rsidR="00546B96" w:rsidRPr="00B559F2">
        <w:rPr>
          <w:rStyle w:val="HTMLSample"/>
          <w:b/>
        </w:rPr>
        <w:t>()</w:t>
      </w:r>
    </w:p>
    <w:p w14:paraId="301677B1" w14:textId="77777777" w:rsidR="00546B96" w:rsidRPr="00B559F2" w:rsidRDefault="00546B96" w:rsidP="00546B96"/>
    <w:p w14:paraId="68FA8628" w14:textId="77777777" w:rsidR="00546B96" w:rsidRPr="00B559F2" w:rsidRDefault="00546B96" w:rsidP="00546B96">
      <w:pPr>
        <w:pStyle w:val="Heading2"/>
      </w:pPr>
      <w:bookmarkStart w:id="32" w:name="_Toc16758310"/>
      <w:r w:rsidRPr="00B559F2">
        <w:t>Reveal Formatting and Special Characters</w:t>
      </w:r>
      <w:bookmarkEnd w:id="32"/>
    </w:p>
    <w:p w14:paraId="6DF9A9F5" w14:textId="77777777" w:rsidR="0066049B" w:rsidRPr="00B559F2" w:rsidRDefault="0066049B" w:rsidP="0066049B">
      <w:r w:rsidRPr="00B559F2">
        <w:t xml:space="preserve">When preparing to start a job, it can be helpful to get a feel of some of the formatting features that </w:t>
      </w:r>
      <w:r w:rsidR="00D9734F" w:rsidRPr="00B559F2">
        <w:t>the author has</w:t>
      </w:r>
      <w:r w:rsidRPr="00B559F2">
        <w:t xml:space="preserve"> used, and some of the special characters</w:t>
      </w:r>
      <w:r w:rsidR="00D7070D" w:rsidRPr="00B559F2">
        <w:t xml:space="preserve"> too</w:t>
      </w:r>
      <w:r w:rsidRPr="00B559F2">
        <w:t>. I tried to show some of the</w:t>
      </w:r>
      <w:r w:rsidR="0020739C" w:rsidRPr="00B559F2">
        <w:t>se</w:t>
      </w:r>
      <w:r w:rsidRPr="00B559F2">
        <w:t xml:space="preserve"> using </w:t>
      </w:r>
      <w:r w:rsidR="008B614D" w:rsidRPr="00B559F2">
        <w:rPr>
          <w:i/>
        </w:rPr>
        <w:t>DocAlyse</w:t>
      </w:r>
      <w:r w:rsidRPr="00B559F2">
        <w:t xml:space="preserve">, but it’s a bit of a blunt </w:t>
      </w:r>
      <w:r w:rsidR="00D9734F" w:rsidRPr="00B559F2">
        <w:t>instrument</w:t>
      </w:r>
      <w:r w:rsidRPr="00B559F2">
        <w:t>, so this macro allows you to check the document more ‘surgically’.</w:t>
      </w:r>
    </w:p>
    <w:p w14:paraId="1DFA1EC2" w14:textId="77777777" w:rsidR="0066049B" w:rsidRPr="00B559F2" w:rsidRDefault="0066049B" w:rsidP="0066049B"/>
    <w:p w14:paraId="1F7AAA9B" w14:textId="77777777" w:rsidR="0066049B" w:rsidRPr="00B559F2" w:rsidRDefault="0066049B" w:rsidP="0066049B">
      <w:r w:rsidRPr="00B559F2">
        <w:t xml:space="preserve">It works by using highlighting to make the various features visible </w:t>
      </w:r>
      <w:r w:rsidR="00D7070D" w:rsidRPr="00B559F2">
        <w:t>(so</w:t>
      </w:r>
      <w:r w:rsidRPr="00B559F2">
        <w:t xml:space="preserve"> you might like to work on a copy of the file under test, rather than the original</w:t>
      </w:r>
      <w:r w:rsidR="00D7070D" w:rsidRPr="00B559F2">
        <w:t>)</w:t>
      </w:r>
      <w:r w:rsidRPr="00B559F2">
        <w:t>. I</w:t>
      </w:r>
      <w:r w:rsidR="00D7070D" w:rsidRPr="00B559F2">
        <w:t>t</w:t>
      </w:r>
      <w:r w:rsidRPr="00B559F2">
        <w:t xml:space="preserve"> has a range of </w:t>
      </w:r>
      <w:r w:rsidR="00D9734F" w:rsidRPr="00B559F2">
        <w:t xml:space="preserve">different </w:t>
      </w:r>
      <w:r w:rsidRPr="00B559F2">
        <w:t>features that you can highlight, and each time you run the macro, it removes all the existing highlighting and highlights the select</w:t>
      </w:r>
      <w:r w:rsidR="00D9734F" w:rsidRPr="00B559F2">
        <w:t>ed</w:t>
      </w:r>
      <w:r w:rsidRPr="00B559F2">
        <w:t xml:space="preserve"> feature. Here’s the menu. </w:t>
      </w:r>
    </w:p>
    <w:p w14:paraId="3FEFC3A4" w14:textId="77777777" w:rsidR="0066049B" w:rsidRPr="00B559F2" w:rsidRDefault="0066049B" w:rsidP="0066049B"/>
    <w:p w14:paraId="2E05CF13" w14:textId="77777777" w:rsidR="00BF5814" w:rsidRPr="00B559F2" w:rsidRDefault="00BF5814" w:rsidP="0066049B">
      <w:bookmarkStart w:id="33" w:name="myTempMark2"/>
      <w:bookmarkEnd w:id="33"/>
    </w:p>
    <w:p w14:paraId="2FE5DC14" w14:textId="77777777" w:rsidR="00BF5814" w:rsidRPr="00B559F2" w:rsidRDefault="00BF5814" w:rsidP="0066049B">
      <w:r w:rsidRPr="00B559F2">
        <w:t xml:space="preserve">Once you’ve used one of these options to highlight </w:t>
      </w:r>
      <w:r w:rsidR="00D9734F" w:rsidRPr="00B559F2">
        <w:t>some</w:t>
      </w:r>
      <w:r w:rsidRPr="00B559F2">
        <w:t xml:space="preserve">thing, you can use </w:t>
      </w:r>
      <w:r w:rsidR="008B614D" w:rsidRPr="00B559F2">
        <w:rPr>
          <w:i/>
        </w:rPr>
        <w:t>FindHighlightDown</w:t>
      </w:r>
      <w:r w:rsidRPr="00B559F2">
        <w:t xml:space="preserve"> and </w:t>
      </w:r>
      <w:r w:rsidR="008B614D" w:rsidRPr="00B559F2">
        <w:rPr>
          <w:i/>
        </w:rPr>
        <w:t>FindHighlightUp</w:t>
      </w:r>
      <w:r w:rsidRPr="00B559F2">
        <w:t xml:space="preserve"> to look through</w:t>
      </w:r>
      <w:r w:rsidR="00D9734F" w:rsidRPr="00B559F2">
        <w:t xml:space="preserve"> the text</w:t>
      </w:r>
      <w:r w:rsidRPr="00B559F2">
        <w:t xml:space="preserve"> and see what’s what.</w:t>
      </w:r>
    </w:p>
    <w:p w14:paraId="2038AC61" w14:textId="77777777" w:rsidR="00D9734F" w:rsidRPr="00B559F2" w:rsidRDefault="00D9734F" w:rsidP="0066049B"/>
    <w:p w14:paraId="3939D929" w14:textId="77777777" w:rsidR="00D9734F" w:rsidRPr="00B559F2" w:rsidRDefault="00BF5814" w:rsidP="0066049B">
      <w:r w:rsidRPr="00B559F2">
        <w:t xml:space="preserve">However, especially with the final four options, the macro might have highlighted things </w:t>
      </w:r>
      <w:r w:rsidR="00D9734F" w:rsidRPr="00B559F2">
        <w:t xml:space="preserve">that </w:t>
      </w:r>
      <w:r w:rsidRPr="00B559F2">
        <w:t xml:space="preserve">you’re </w:t>
      </w:r>
      <w:r w:rsidRPr="00B559F2">
        <w:rPr>
          <w:b/>
        </w:rPr>
        <w:t>not</w:t>
      </w:r>
      <w:r w:rsidRPr="00B559F2">
        <w:t xml:space="preserve"> interested in. If </w:t>
      </w:r>
      <w:r w:rsidR="00D9734F" w:rsidRPr="00B559F2">
        <w:t>you know a little bit about macros,</w:t>
      </w:r>
      <w:r w:rsidRPr="00B559F2">
        <w:t xml:space="preserve"> you might be able to </w:t>
      </w:r>
      <w:r w:rsidR="00D9734F" w:rsidRPr="00B559F2">
        <w:t>tailor</w:t>
      </w:r>
      <w:r w:rsidRPr="00B559F2">
        <w:t xml:space="preserve"> the macro</w:t>
      </w:r>
      <w:r w:rsidR="00D9734F" w:rsidRPr="00B559F2">
        <w:t xml:space="preserve"> accordingly</w:t>
      </w:r>
      <w:r w:rsidRPr="00B559F2">
        <w:t xml:space="preserve"> </w:t>
      </w:r>
      <w:r w:rsidR="00D9734F" w:rsidRPr="00B559F2">
        <w:t>(adjust to taste).</w:t>
      </w:r>
    </w:p>
    <w:p w14:paraId="7B4CBE27" w14:textId="77777777" w:rsidR="00D9734F" w:rsidRPr="00B559F2" w:rsidRDefault="00D9734F" w:rsidP="0066049B"/>
    <w:p w14:paraId="4A27CA37" w14:textId="77777777" w:rsidR="00BF5814" w:rsidRPr="00B559F2" w:rsidRDefault="00D7070D" w:rsidP="0066049B">
      <w:r w:rsidRPr="00B559F2">
        <w:t>Another</w:t>
      </w:r>
      <w:r w:rsidR="00D9734F" w:rsidRPr="00B559F2">
        <w:t xml:space="preserve"> </w:t>
      </w:r>
      <w:r w:rsidR="00BF5814" w:rsidRPr="00B559F2">
        <w:t xml:space="preserve">approach is to unhighlight </w:t>
      </w:r>
      <w:r w:rsidR="00D9734F" w:rsidRPr="00B559F2">
        <w:t xml:space="preserve">just </w:t>
      </w:r>
      <w:r w:rsidRPr="00B559F2">
        <w:t xml:space="preserve">those characters, which then </w:t>
      </w:r>
      <w:r w:rsidR="00BF5814" w:rsidRPr="00B559F2">
        <w:t>make</w:t>
      </w:r>
      <w:r w:rsidRPr="00B559F2">
        <w:t>s</w:t>
      </w:r>
      <w:r w:rsidR="00BF5814" w:rsidRPr="00B559F2">
        <w:t xml:space="preserve"> it easier to look more selectively through the remainder. </w:t>
      </w:r>
      <w:r w:rsidR="00D9734F" w:rsidRPr="00B559F2">
        <w:t xml:space="preserve">For this, </w:t>
      </w:r>
      <w:r w:rsidRPr="00B559F2">
        <w:t xml:space="preserve">the </w:t>
      </w:r>
      <w:r w:rsidR="008B614D" w:rsidRPr="00B559F2">
        <w:rPr>
          <w:i/>
        </w:rPr>
        <w:t>HighlightSame</w:t>
      </w:r>
      <w:r w:rsidRPr="00B559F2">
        <w:t xml:space="preserve"> macro</w:t>
      </w:r>
      <w:r w:rsidR="00BF5814" w:rsidRPr="00B559F2">
        <w:t xml:space="preserve"> is your friend</w:t>
      </w:r>
      <w:r w:rsidR="002B56F9" w:rsidRPr="00B559F2">
        <w:t>, as follows.</w:t>
      </w:r>
    </w:p>
    <w:p w14:paraId="7385771F" w14:textId="77777777" w:rsidR="00BF5814" w:rsidRPr="00B559F2" w:rsidRDefault="00BF5814" w:rsidP="0066049B"/>
    <w:p w14:paraId="6237C39D" w14:textId="77777777" w:rsidR="00BF5814" w:rsidRPr="00B559F2" w:rsidRDefault="00BF5814" w:rsidP="0066049B">
      <w:r w:rsidRPr="00B559F2">
        <w:t xml:space="preserve">You work your way through the highlights with </w:t>
      </w:r>
      <w:r w:rsidR="008B614D" w:rsidRPr="00B559F2">
        <w:rPr>
          <w:i/>
        </w:rPr>
        <w:t>FindHighlightDown</w:t>
      </w:r>
      <w:r w:rsidRPr="00B559F2">
        <w:t xml:space="preserve">, and </w:t>
      </w:r>
      <w:r w:rsidR="00D9734F" w:rsidRPr="00B559F2">
        <w:t xml:space="preserve">then, </w:t>
      </w:r>
      <w:r w:rsidRPr="00B559F2">
        <w:t xml:space="preserve">when you decide one character is no longer of interest, run </w:t>
      </w:r>
      <w:r w:rsidR="008B614D" w:rsidRPr="00B559F2">
        <w:rPr>
          <w:i/>
        </w:rPr>
        <w:t>HighlightSame</w:t>
      </w:r>
      <w:r w:rsidR="0049246E" w:rsidRPr="00B559F2">
        <w:t>, and it will unhighlight all those characters throughout the text. (</w:t>
      </w:r>
      <w:r w:rsidR="00D7070D" w:rsidRPr="00B559F2">
        <w:t>Make sure you use the 12/8/15 version or later because t</w:t>
      </w:r>
      <w:r w:rsidR="0049246E" w:rsidRPr="00B559F2">
        <w:t>he new</w:t>
      </w:r>
      <w:r w:rsidR="00D7070D" w:rsidRPr="00B559F2">
        <w:t>er version</w:t>
      </w:r>
      <w:r w:rsidR="0049246E" w:rsidRPr="00B559F2">
        <w:t xml:space="preserve"> does</w:t>
      </w:r>
      <w:r w:rsidR="00D9734F" w:rsidRPr="00B559F2">
        <w:t xml:space="preserve"> unhighlighting</w:t>
      </w:r>
      <w:r w:rsidR="0049246E" w:rsidRPr="00B559F2">
        <w:t xml:space="preserve"> </w:t>
      </w:r>
      <w:r w:rsidR="00D9734F" w:rsidRPr="00B559F2">
        <w:t>as well as highlighting</w:t>
      </w:r>
      <w:r w:rsidR="0049246E" w:rsidRPr="00B559F2">
        <w:t>.)</w:t>
      </w:r>
    </w:p>
    <w:p w14:paraId="105858D9" w14:textId="77777777" w:rsidR="00BF5814" w:rsidRPr="00B559F2" w:rsidRDefault="00BF5814" w:rsidP="0066049B"/>
    <w:p w14:paraId="28552525" w14:textId="77777777" w:rsidR="0066049B" w:rsidRPr="00B559F2" w:rsidRDefault="00D9734F" w:rsidP="0066049B">
      <w:r w:rsidRPr="00B559F2">
        <w:t xml:space="preserve">Here’s some </w:t>
      </w:r>
      <w:r w:rsidR="0049246E" w:rsidRPr="00B559F2">
        <w:t xml:space="preserve">more detail on what the </w:t>
      </w:r>
      <w:r w:rsidRPr="00B559F2">
        <w:t>different</w:t>
      </w:r>
      <w:r w:rsidR="0049246E" w:rsidRPr="00B559F2">
        <w:t xml:space="preserve"> options do. If there are other things </w:t>
      </w:r>
      <w:r w:rsidR="00D7070D" w:rsidRPr="00B559F2">
        <w:t xml:space="preserve">that </w:t>
      </w:r>
      <w:r w:rsidR="0049246E" w:rsidRPr="00B559F2">
        <w:t>you want to highlight, please let me know.</w:t>
      </w:r>
    </w:p>
    <w:p w14:paraId="657ECBA3" w14:textId="77777777" w:rsidR="0049246E" w:rsidRPr="00B559F2" w:rsidRDefault="0049246E" w:rsidP="0066049B"/>
    <w:p w14:paraId="39D22614" w14:textId="5EAE98C2" w:rsidR="004C62B1" w:rsidRPr="00B559F2" w:rsidRDefault="004C62B1" w:rsidP="004C62B1">
      <w:pPr>
        <w:pStyle w:val="Heading2"/>
      </w:pPr>
      <w:bookmarkStart w:id="34" w:name="_Toc16758311"/>
      <w:r w:rsidRPr="00B559F2">
        <w:lastRenderedPageBreak/>
        <w:t>lling Analysis</w:t>
      </w:r>
      <w:bookmarkEnd w:id="34"/>
    </w:p>
    <w:p w14:paraId="4E0BACA6" w14:textId="77777777" w:rsidR="004C62B1" w:rsidRPr="00B559F2" w:rsidRDefault="00C35A2E" w:rsidP="004C62B1">
      <w:r w:rsidRPr="00B559F2">
        <w:rPr>
          <w:b/>
        </w:rPr>
        <w:t>Overview</w:t>
      </w:r>
      <w:r w:rsidRPr="00B559F2">
        <w:t xml:space="preserve"> – There are a lot of spelling-related macros available, so I thought a quick overview would be helpful, to set the scene.</w:t>
      </w:r>
    </w:p>
    <w:p w14:paraId="30EB3EE9" w14:textId="77777777" w:rsidR="00842946" w:rsidRPr="00B559F2" w:rsidRDefault="00842946" w:rsidP="004C62B1"/>
    <w:p w14:paraId="4BD94BFB" w14:textId="77777777" w:rsidR="00C35A2E" w:rsidRPr="00B559F2" w:rsidRDefault="00C35A2E" w:rsidP="004C62B1">
      <w:r w:rsidRPr="00B559F2">
        <w:rPr>
          <w:i/>
        </w:rPr>
        <w:t>UKUSCount</w:t>
      </w:r>
      <w:r w:rsidRPr="00B559F2">
        <w:t xml:space="preserve"> – </w:t>
      </w:r>
      <w:r w:rsidR="00A97CFC" w:rsidRPr="00B559F2">
        <w:t>Has</w:t>
      </w:r>
      <w:r w:rsidRPr="00B559F2">
        <w:t xml:space="preserve"> the author predominantly used UK or US spelling</w:t>
      </w:r>
      <w:r w:rsidR="00A97CFC" w:rsidRPr="00B559F2">
        <w:t>?</w:t>
      </w:r>
    </w:p>
    <w:p w14:paraId="6A44C621" w14:textId="77777777" w:rsidR="00C35A2E" w:rsidRPr="00B559F2" w:rsidRDefault="00A97CFC" w:rsidP="00C35A2E">
      <w:pPr>
        <w:rPr>
          <w:i/>
        </w:rPr>
      </w:pPr>
      <w:r w:rsidRPr="00B559F2">
        <w:rPr>
          <w:i/>
        </w:rPr>
        <w:t xml:space="preserve">IZISCount </w:t>
      </w:r>
      <w:r w:rsidRPr="00B559F2">
        <w:t xml:space="preserve">– </w:t>
      </w:r>
      <w:r w:rsidR="00B7287C" w:rsidRPr="00B559F2">
        <w:t>For</w:t>
      </w:r>
      <w:r w:rsidRPr="00B559F2">
        <w:t xml:space="preserve"> UK spelling, has the author predominantly used -is- or -iz- spellings?</w:t>
      </w:r>
    </w:p>
    <w:p w14:paraId="6B71DA0B" w14:textId="77777777" w:rsidR="00C35A2E" w:rsidRPr="00B559F2" w:rsidRDefault="004E3748" w:rsidP="00C35A2E">
      <w:r w:rsidRPr="00B559F2">
        <w:tab/>
      </w:r>
      <w:r w:rsidR="00E636ED" w:rsidRPr="00B559F2">
        <w:t>(</w:t>
      </w:r>
      <w:r w:rsidRPr="00B559F2">
        <w:t>For</w:t>
      </w:r>
      <w:r w:rsidR="00A97CFC" w:rsidRPr="00B559F2">
        <w:t xml:space="preserve"> </w:t>
      </w:r>
      <w:r w:rsidR="00E636ED" w:rsidRPr="00B559F2">
        <w:t>editing</w:t>
      </w:r>
      <w:r w:rsidR="00A97CFC" w:rsidRPr="00B559F2">
        <w:t xml:space="preserve">, you can use </w:t>
      </w:r>
      <w:r w:rsidR="008B614D" w:rsidRPr="00B559F2">
        <w:rPr>
          <w:i/>
        </w:rPr>
        <w:t>IStoIZ</w:t>
      </w:r>
      <w:r w:rsidR="00C35A2E" w:rsidRPr="00B559F2">
        <w:t xml:space="preserve"> and </w:t>
      </w:r>
      <w:r w:rsidR="008B614D" w:rsidRPr="00B559F2">
        <w:rPr>
          <w:i/>
        </w:rPr>
        <w:t>IZtoIS</w:t>
      </w:r>
      <w:r w:rsidR="00A97CFC" w:rsidRPr="00B559F2">
        <w:t xml:space="preserve"> to implement </w:t>
      </w:r>
      <w:r w:rsidR="00B7287C" w:rsidRPr="00B559F2">
        <w:t>your decision</w:t>
      </w:r>
      <w:r w:rsidR="00A97CFC" w:rsidRPr="00B559F2">
        <w:t>.)</w:t>
      </w:r>
    </w:p>
    <w:p w14:paraId="09C6D415" w14:textId="77777777" w:rsidR="00E636ED" w:rsidRPr="00B559F2" w:rsidRDefault="00045521" w:rsidP="00E636ED">
      <w:r w:rsidRPr="00B559F2">
        <w:rPr>
          <w:i/>
        </w:rPr>
        <w:t>SpellingErrorLister</w:t>
      </w:r>
      <w:r w:rsidR="00A97CFC" w:rsidRPr="00B559F2">
        <w:t xml:space="preserve"> – Generate</w:t>
      </w:r>
      <w:r w:rsidR="00B7287C" w:rsidRPr="00B559F2">
        <w:t>s</w:t>
      </w:r>
      <w:r w:rsidR="00A97CFC" w:rsidRPr="00B559F2">
        <w:t xml:space="preserve"> an alphabetic list of all the different spelling </w:t>
      </w:r>
      <w:r w:rsidR="00E10C72" w:rsidRPr="00B559F2">
        <w:t>‘</w:t>
      </w:r>
      <w:r w:rsidR="00A97CFC" w:rsidRPr="00B559F2">
        <w:t>errors</w:t>
      </w:r>
      <w:r w:rsidR="00E10C72" w:rsidRPr="00B559F2">
        <w:t>’</w:t>
      </w:r>
      <w:r w:rsidR="00A97CFC" w:rsidRPr="00B559F2">
        <w:t xml:space="preserve"> (according to </w:t>
      </w:r>
      <w:r w:rsidR="004E3748" w:rsidRPr="00B559F2">
        <w:t xml:space="preserve">MS </w:t>
      </w:r>
      <w:r w:rsidR="00A97CFC" w:rsidRPr="00B559F2">
        <w:t>Word).</w:t>
      </w:r>
    </w:p>
    <w:p w14:paraId="2BC2D550" w14:textId="77777777" w:rsidR="00E636ED" w:rsidRPr="00B559F2" w:rsidRDefault="00045521" w:rsidP="00E636ED">
      <w:r w:rsidRPr="00B559F2">
        <w:rPr>
          <w:i/>
        </w:rPr>
        <w:t>SpellingErrorHighlighter</w:t>
      </w:r>
      <w:r w:rsidR="00A97CFC" w:rsidRPr="00B559F2">
        <w:t xml:space="preserve"> – Add</w:t>
      </w:r>
      <w:r w:rsidR="00B7287C" w:rsidRPr="00B559F2">
        <w:t>s</w:t>
      </w:r>
      <w:r w:rsidR="00A97CFC" w:rsidRPr="00B559F2">
        <w:t xml:space="preserve"> various highlights to words in the list that </w:t>
      </w:r>
      <w:r w:rsidR="00A97CFC" w:rsidRPr="00B559F2">
        <w:rPr>
          <w:i/>
        </w:rPr>
        <w:t>are</w:t>
      </w:r>
      <w:r w:rsidR="00A97CFC" w:rsidRPr="00B559F2">
        <w:t xml:space="preserve"> (or could be) spelling errors.</w:t>
      </w:r>
    </w:p>
    <w:p w14:paraId="6C7E33EE" w14:textId="77777777" w:rsidR="00040A65" w:rsidRPr="00B559F2" w:rsidRDefault="004E3748" w:rsidP="00E636ED">
      <w:r w:rsidRPr="00B559F2">
        <w:tab/>
      </w:r>
      <w:r w:rsidR="00A97CFC" w:rsidRPr="00B559F2">
        <w:t>(</w:t>
      </w:r>
      <w:r w:rsidRPr="00B559F2">
        <w:t>For editing</w:t>
      </w:r>
      <w:r w:rsidR="00A97CFC" w:rsidRPr="00B559F2">
        <w:t xml:space="preserve">, </w:t>
      </w:r>
      <w:r w:rsidR="00045521" w:rsidRPr="00B559F2">
        <w:rPr>
          <w:i/>
        </w:rPr>
        <w:t>SpellingSuggest</w:t>
      </w:r>
      <w:r w:rsidR="00E636ED" w:rsidRPr="00B559F2">
        <w:t>,</w:t>
      </w:r>
      <w:r w:rsidR="00E636ED" w:rsidRPr="00B559F2">
        <w:rPr>
          <w:i/>
        </w:rPr>
        <w:t xml:space="preserve"> </w:t>
      </w:r>
      <w:r w:rsidR="008B614D" w:rsidRPr="00B559F2">
        <w:rPr>
          <w:i/>
        </w:rPr>
        <w:t>FReditCopy</w:t>
      </w:r>
      <w:r w:rsidR="00A97CFC" w:rsidRPr="00B559F2">
        <w:t xml:space="preserve">, </w:t>
      </w:r>
      <w:r w:rsidR="008B614D" w:rsidRPr="00B559F2">
        <w:rPr>
          <w:i/>
        </w:rPr>
        <w:t>FReditSame</w:t>
      </w:r>
      <w:r w:rsidR="00A97CFC" w:rsidRPr="00B559F2">
        <w:t xml:space="preserve"> and</w:t>
      </w:r>
      <w:r w:rsidR="00A97CFC" w:rsidRPr="00B559F2">
        <w:rPr>
          <w:i/>
        </w:rPr>
        <w:t xml:space="preserve"> </w:t>
      </w:r>
      <w:r w:rsidR="008B614D" w:rsidRPr="00B559F2">
        <w:rPr>
          <w:i/>
        </w:rPr>
        <w:t>FReditListProcess</w:t>
      </w:r>
      <w:r w:rsidR="00040A65" w:rsidRPr="00B559F2">
        <w:t xml:space="preserve">, </w:t>
      </w:r>
      <w:r w:rsidR="00040A65" w:rsidRPr="00B559F2">
        <w:rPr>
          <w:i/>
        </w:rPr>
        <w:t>SpellingListProcess</w:t>
      </w:r>
      <w:r w:rsidR="00040A65" w:rsidRPr="00B559F2">
        <w:t xml:space="preserve"> </w:t>
      </w:r>
      <w:r w:rsidR="00B7287C" w:rsidRPr="00B559F2">
        <w:t>can</w:t>
      </w:r>
    </w:p>
    <w:p w14:paraId="409B1172" w14:textId="77777777" w:rsidR="00E636ED" w:rsidRPr="00B559F2" w:rsidRDefault="00040A65" w:rsidP="00E636ED">
      <w:pPr>
        <w:rPr>
          <w:i/>
        </w:rPr>
      </w:pPr>
      <w:r w:rsidRPr="00B559F2">
        <w:tab/>
      </w:r>
      <w:r w:rsidR="00B7287C" w:rsidRPr="00B559F2">
        <w:t xml:space="preserve"> be </w:t>
      </w:r>
      <w:r w:rsidR="004E3748" w:rsidRPr="00B559F2">
        <w:t>useful</w:t>
      </w:r>
      <w:r w:rsidR="004E3748" w:rsidRPr="00B559F2">
        <w:rPr>
          <w:i/>
        </w:rPr>
        <w:t>.</w:t>
      </w:r>
      <w:r w:rsidR="00A97CFC" w:rsidRPr="00B559F2">
        <w:t>)</w:t>
      </w:r>
    </w:p>
    <w:p w14:paraId="17F9101E" w14:textId="77777777" w:rsidR="00B7287C" w:rsidRPr="00B559F2" w:rsidRDefault="00045521" w:rsidP="00B7287C">
      <w:r w:rsidRPr="00B559F2">
        <w:rPr>
          <w:i/>
        </w:rPr>
        <w:t>ProperNounAlyse</w:t>
      </w:r>
      <w:r w:rsidR="00B7287C" w:rsidRPr="00B559F2">
        <w:t xml:space="preserve"> – Alerts you to possible proper noun misspellings</w:t>
      </w:r>
      <w:r w:rsidR="008F3198" w:rsidRPr="00B559F2">
        <w:t>, showing their frequency</w:t>
      </w:r>
      <w:r w:rsidR="00B7287C" w:rsidRPr="00B559F2">
        <w:t>.</w:t>
      </w:r>
    </w:p>
    <w:p w14:paraId="48EC103C" w14:textId="77777777" w:rsidR="00B7287C" w:rsidRPr="00B559F2" w:rsidRDefault="00B7287C" w:rsidP="00B7287C">
      <w:pPr>
        <w:rPr>
          <w:i/>
        </w:rPr>
      </w:pPr>
      <w:r w:rsidRPr="00B559F2">
        <w:tab/>
        <w:t xml:space="preserve">(For editing, </w:t>
      </w:r>
      <w:r w:rsidR="008B614D" w:rsidRPr="00B559F2">
        <w:rPr>
          <w:i/>
        </w:rPr>
        <w:t>FReditCopyPlus</w:t>
      </w:r>
      <w:r w:rsidRPr="00B559F2">
        <w:t xml:space="preserve"> can be useful</w:t>
      </w:r>
      <w:r w:rsidRPr="00B559F2">
        <w:rPr>
          <w:i/>
        </w:rPr>
        <w:t>.</w:t>
      </w:r>
      <w:r w:rsidRPr="00B559F2">
        <w:t>)</w:t>
      </w:r>
    </w:p>
    <w:p w14:paraId="2337B6A0" w14:textId="77777777" w:rsidR="00B7287C" w:rsidRPr="00B559F2" w:rsidRDefault="008B614D" w:rsidP="00B7287C">
      <w:r w:rsidRPr="00B559F2">
        <w:rPr>
          <w:i/>
        </w:rPr>
        <w:t>HyphenAlyse</w:t>
      </w:r>
      <w:r w:rsidR="00B7287C" w:rsidRPr="00B559F2">
        <w:t xml:space="preserve"> – Shows the frequency of word pairs in hyphenated, two-word and single-word form.</w:t>
      </w:r>
    </w:p>
    <w:p w14:paraId="2B65D006" w14:textId="77777777" w:rsidR="00B7287C" w:rsidRPr="00B559F2" w:rsidRDefault="00B7287C" w:rsidP="00B7287C">
      <w:r w:rsidRPr="00B559F2">
        <w:tab/>
        <w:t xml:space="preserve">(For editing, </w:t>
      </w:r>
      <w:r w:rsidR="008B614D" w:rsidRPr="00B559F2">
        <w:rPr>
          <w:i/>
        </w:rPr>
        <w:t>HyphenationToFRedit</w:t>
      </w:r>
      <w:r w:rsidR="00CF7C61" w:rsidRPr="00B559F2">
        <w:t xml:space="preserve"> </w:t>
      </w:r>
      <w:r w:rsidRPr="00B559F2">
        <w:t>can be useful</w:t>
      </w:r>
      <w:r w:rsidRPr="00B559F2">
        <w:rPr>
          <w:i/>
        </w:rPr>
        <w:t>.</w:t>
      </w:r>
      <w:r w:rsidRPr="00B559F2">
        <w:t>)</w:t>
      </w:r>
    </w:p>
    <w:p w14:paraId="7BEA3CFC" w14:textId="77777777" w:rsidR="00CF7C61" w:rsidRPr="00B559F2" w:rsidRDefault="00045521" w:rsidP="00B7287C">
      <w:r w:rsidRPr="00B559F2">
        <w:rPr>
          <w:i/>
        </w:rPr>
        <w:t>WordPairAlyse</w:t>
      </w:r>
      <w:r w:rsidR="00CF7C61" w:rsidRPr="00B559F2">
        <w:t xml:space="preserve"> – Shows the frequency of word pairs that are never hyphenated (e.g. can not/cnnot).</w:t>
      </w:r>
    </w:p>
    <w:p w14:paraId="64328256" w14:textId="77777777" w:rsidR="00B7287C" w:rsidRPr="00B559F2" w:rsidRDefault="008B614D" w:rsidP="00B7287C">
      <w:r w:rsidRPr="00B559F2">
        <w:rPr>
          <w:i/>
        </w:rPr>
        <w:t>AccentAlyse</w:t>
      </w:r>
      <w:r w:rsidR="00B7287C" w:rsidRPr="00B559F2">
        <w:t xml:space="preserve"> – Compares words that use the same letters, but with different accents.</w:t>
      </w:r>
    </w:p>
    <w:p w14:paraId="5FF49231" w14:textId="77777777" w:rsidR="00FF286F" w:rsidRPr="00B559F2" w:rsidRDefault="00FF286F" w:rsidP="00FF286F">
      <w:r w:rsidRPr="00B559F2">
        <w:rPr>
          <w:i/>
          <w:shd w:val="clear" w:color="auto" w:fill="FFFFFF"/>
        </w:rPr>
        <w:t>AccentedWordCollector</w:t>
      </w:r>
      <w:r w:rsidRPr="00B559F2">
        <w:t xml:space="preserve"> –  Collects all the accented words in a text</w:t>
      </w:r>
    </w:p>
    <w:p w14:paraId="00BF0193" w14:textId="77777777" w:rsidR="00AF149F" w:rsidRPr="00B559F2" w:rsidRDefault="008B614D" w:rsidP="00C35A2E">
      <w:pPr>
        <w:rPr>
          <w:color w:val="000000"/>
        </w:rPr>
      </w:pPr>
      <w:r w:rsidRPr="00B559F2">
        <w:rPr>
          <w:i/>
          <w:iCs/>
          <w:color w:val="000000"/>
          <w:shd w:val="clear" w:color="auto" w:fill="FFFFFF"/>
        </w:rPr>
        <w:t>AAnAlyse</w:t>
      </w:r>
      <w:r w:rsidR="00B7287C" w:rsidRPr="00B559F2">
        <w:rPr>
          <w:rStyle w:val="apple-converted-space"/>
          <w:color w:val="000000"/>
          <w:shd w:val="clear" w:color="auto" w:fill="FFFFFF"/>
        </w:rPr>
        <w:t> </w:t>
      </w:r>
      <w:r w:rsidR="00B7287C" w:rsidRPr="00B559F2">
        <w:rPr>
          <w:color w:val="000000"/>
          <w:shd w:val="clear" w:color="auto" w:fill="FFFFFF"/>
        </w:rPr>
        <w:t>– Highlights a/an errors: a orange, an pear, an university, a hour, a HTML, an UFO,  a O, an P, a H, an U.</w:t>
      </w:r>
    </w:p>
    <w:p w14:paraId="3AAC2032" w14:textId="7069E364" w:rsidR="0096701B" w:rsidRPr="00B559F2" w:rsidRDefault="008B614D" w:rsidP="00C35A2E">
      <w:r w:rsidRPr="00B559F2">
        <w:rPr>
          <w:i/>
        </w:rPr>
        <w:t>DocAlyse</w:t>
      </w:r>
      <w:r w:rsidR="0096701B" w:rsidRPr="00B559F2">
        <w:t xml:space="preserve"> – Counts past participles (-t/-ed), among(st), C/chapter, et al., i.e.</w:t>
      </w:r>
      <w:r w:rsidR="00E6290D" w:rsidRPr="00B559F2">
        <w:t>,</w:t>
      </w:r>
      <w:r w:rsidR="0096701B" w:rsidRPr="00B559F2">
        <w:t xml:space="preserve"> etc, focus(s), benefit(t), Fig(ure), Eq(n).</w:t>
      </w:r>
    </w:p>
    <w:p w14:paraId="785BF60E" w14:textId="77777777" w:rsidR="005C3784" w:rsidRPr="00B559F2" w:rsidRDefault="005C3784" w:rsidP="00C35A2E">
      <w:pPr>
        <w:rPr>
          <w:color w:val="000000"/>
          <w:shd w:val="clear" w:color="auto" w:fill="FFFFFF"/>
        </w:rPr>
      </w:pPr>
    </w:p>
    <w:p w14:paraId="7AFB5EDC" w14:textId="77777777" w:rsidR="00AF149F" w:rsidRPr="00B559F2" w:rsidRDefault="005C3784" w:rsidP="005C3784">
      <w:pPr>
        <w:rPr>
          <w:color w:val="000000"/>
        </w:rPr>
      </w:pPr>
      <w:r w:rsidRPr="00B559F2">
        <w:rPr>
          <w:color w:val="000000"/>
          <w:shd w:val="clear" w:color="auto" w:fill="FFFFFF"/>
        </w:rPr>
        <w:t>Stretching the definition</w:t>
      </w:r>
      <w:r w:rsidR="004845AF" w:rsidRPr="00B559F2">
        <w:rPr>
          <w:color w:val="000000"/>
          <w:shd w:val="clear" w:color="auto" w:fill="FFFFFF"/>
        </w:rPr>
        <w:t>s</w:t>
      </w:r>
      <w:r w:rsidRPr="00B559F2">
        <w:rPr>
          <w:color w:val="000000"/>
          <w:shd w:val="clear" w:color="auto" w:fill="FFFFFF"/>
        </w:rPr>
        <w:t xml:space="preserve"> of ‘spelling’</w:t>
      </w:r>
      <w:r w:rsidR="004845AF" w:rsidRPr="00B559F2">
        <w:rPr>
          <w:color w:val="000000"/>
          <w:shd w:val="clear" w:color="auto" w:fill="FFFFFF"/>
        </w:rPr>
        <w:t xml:space="preserve"> and ‘analysis’</w:t>
      </w:r>
      <w:r w:rsidRPr="00B559F2">
        <w:rPr>
          <w:color w:val="000000"/>
          <w:shd w:val="clear" w:color="auto" w:fill="FFFFFF"/>
        </w:rPr>
        <w:t xml:space="preserve"> a bit...</w:t>
      </w:r>
    </w:p>
    <w:p w14:paraId="18730DCB" w14:textId="77777777" w:rsidR="005C3784" w:rsidRPr="00B559F2" w:rsidRDefault="008B614D" w:rsidP="005C3784">
      <w:r w:rsidRPr="00B559F2">
        <w:rPr>
          <w:i/>
        </w:rPr>
        <w:t>AlphabeticOrderChecker</w:t>
      </w:r>
      <w:r w:rsidR="005C3784" w:rsidRPr="00B559F2">
        <w:t xml:space="preserve"> – Finds any suspicious non-alphabetism.</w:t>
      </w:r>
    </w:p>
    <w:p w14:paraId="342B4534" w14:textId="77777777" w:rsidR="004D22FB" w:rsidRPr="00B559F2" w:rsidRDefault="004D22FB" w:rsidP="004D22FB">
      <w:r w:rsidRPr="00B559F2">
        <w:rPr>
          <w:i/>
        </w:rPr>
        <w:t xml:space="preserve">AlphaOrderChecker </w:t>
      </w:r>
      <w:r w:rsidRPr="00B559F2">
        <w:t>– Creates an alpha-sorted version of selected text showing changes</w:t>
      </w:r>
    </w:p>
    <w:p w14:paraId="3991B3F8" w14:textId="67146A84" w:rsidR="00D902EF" w:rsidRPr="00B559F2" w:rsidRDefault="00D902EF" w:rsidP="00D902EF">
      <w:r w:rsidRPr="00B559F2">
        <w:rPr>
          <w:i/>
        </w:rPr>
        <w:t>AlphabeticOrderByLine</w:t>
      </w:r>
      <w:r w:rsidRPr="00B559F2">
        <w:t xml:space="preserve"> – Finds any suspicious non-alphabetism</w:t>
      </w:r>
    </w:p>
    <w:p w14:paraId="10E4DF91" w14:textId="081E624D" w:rsidR="005C3784" w:rsidRPr="00B559F2" w:rsidRDefault="005C3784" w:rsidP="005C3784">
      <w:pPr>
        <w:rPr>
          <w:color w:val="000000"/>
          <w:shd w:val="clear" w:color="auto" w:fill="FFFFFF"/>
        </w:rPr>
      </w:pPr>
      <w:r w:rsidRPr="00B559F2">
        <w:rPr>
          <w:i/>
          <w:iCs/>
          <w:color w:val="000000"/>
          <w:shd w:val="clear" w:color="auto" w:fill="FFFFFF"/>
        </w:rPr>
        <w:t>Duplicate</w:t>
      </w:r>
      <w:r w:rsidR="000E3F7D" w:rsidRPr="00B559F2">
        <w:rPr>
          <w:i/>
          <w:iCs/>
          <w:color w:val="000000"/>
          <w:shd w:val="clear" w:color="auto" w:fill="FFFFFF"/>
        </w:rPr>
        <w:t>d</w:t>
      </w:r>
      <w:r w:rsidRPr="00B559F2">
        <w:rPr>
          <w:i/>
          <w:iCs/>
          <w:color w:val="000000"/>
          <w:shd w:val="clear" w:color="auto" w:fill="FFFFFF"/>
        </w:rPr>
        <w:t>Words</w:t>
      </w:r>
      <w:r w:rsidR="000E3F7D" w:rsidRPr="00B559F2">
        <w:rPr>
          <w:i/>
          <w:iCs/>
          <w:color w:val="000000"/>
          <w:shd w:val="clear" w:color="auto" w:fill="FFFFFF"/>
        </w:rPr>
        <w:t>Highlight</w:t>
      </w:r>
      <w:r w:rsidR="00E6290D" w:rsidRPr="00B559F2">
        <w:rPr>
          <w:i/>
          <w:iCs/>
          <w:color w:val="000000"/>
          <w:shd w:val="clear" w:color="auto" w:fill="FFFFFF"/>
        </w:rPr>
        <w:t xml:space="preserve"> </w:t>
      </w:r>
      <w:r w:rsidRPr="00B559F2">
        <w:rPr>
          <w:color w:val="000000"/>
          <w:shd w:val="clear" w:color="auto" w:fill="FFFFFF"/>
        </w:rPr>
        <w:t>– Highlights things like ‘the the’ and ‘and and’ (easy to miss across two lines of text).</w:t>
      </w:r>
    </w:p>
    <w:p w14:paraId="376187B5" w14:textId="448C4A14" w:rsidR="005C3784" w:rsidRPr="00B559F2" w:rsidRDefault="008B614D" w:rsidP="005C3784">
      <w:pPr>
        <w:rPr>
          <w:color w:val="000000"/>
          <w:shd w:val="clear" w:color="auto" w:fill="FFFFFF"/>
        </w:rPr>
      </w:pPr>
      <w:r w:rsidRPr="00B559F2">
        <w:rPr>
          <w:i/>
          <w:color w:val="000000"/>
        </w:rPr>
        <w:t>DuplicatedWordsFind</w:t>
      </w:r>
      <w:r w:rsidR="005C3784" w:rsidRPr="00B559F2">
        <w:rPr>
          <w:color w:val="000000"/>
        </w:rPr>
        <w:t xml:space="preserve"> – Jumps to the next duplicated word pair: </w:t>
      </w:r>
      <w:r w:rsidR="005C3784" w:rsidRPr="00B559F2">
        <w:rPr>
          <w:color w:val="000000"/>
          <w:shd w:val="clear" w:color="auto" w:fill="FFFFFF"/>
        </w:rPr>
        <w:t>‘the the’ and ‘and and’</w:t>
      </w:r>
      <w:r w:rsidR="00CB7950" w:rsidRPr="00B559F2">
        <w:rPr>
          <w:color w:val="000000"/>
          <w:shd w:val="clear" w:color="auto" w:fill="FFFFFF"/>
        </w:rPr>
        <w:t xml:space="preserve"> etc</w:t>
      </w:r>
      <w:r w:rsidR="005C3784" w:rsidRPr="00B559F2">
        <w:rPr>
          <w:color w:val="000000"/>
          <w:shd w:val="clear" w:color="auto" w:fill="FFFFFF"/>
        </w:rPr>
        <w:t>.</w:t>
      </w:r>
    </w:p>
    <w:p w14:paraId="339FEFEA" w14:textId="77777777" w:rsidR="004845AF" w:rsidRPr="00B559F2" w:rsidRDefault="008B614D" w:rsidP="005C3784">
      <w:pPr>
        <w:rPr>
          <w:color w:val="000000"/>
          <w:shd w:val="clear" w:color="auto" w:fill="FFFFFF"/>
        </w:rPr>
      </w:pPr>
      <w:r w:rsidRPr="00B559F2">
        <w:rPr>
          <w:i/>
          <w:color w:val="000000"/>
          <w:shd w:val="clear" w:color="auto" w:fill="FFFFFF"/>
        </w:rPr>
        <w:t>ing</w:t>
      </w:r>
      <w:r w:rsidR="004845AF" w:rsidRPr="00B559F2">
        <w:rPr>
          <w:color w:val="000000"/>
          <w:shd w:val="clear" w:color="auto" w:fill="FFFFFF"/>
        </w:rPr>
        <w:t xml:space="preserve"> – Changes ‘splodge’ to ‘splodging’ or vice versa.</w:t>
      </w:r>
    </w:p>
    <w:p w14:paraId="19C3B096" w14:textId="77777777" w:rsidR="00B33A31" w:rsidRPr="00B559F2" w:rsidRDefault="008B614D" w:rsidP="00B33A31">
      <w:pPr>
        <w:rPr>
          <w:color w:val="000000"/>
          <w:shd w:val="clear" w:color="auto" w:fill="FFFFFF"/>
        </w:rPr>
      </w:pPr>
      <w:r w:rsidRPr="00B559F2">
        <w:rPr>
          <w:i/>
          <w:color w:val="000000"/>
          <w:shd w:val="clear" w:color="auto" w:fill="FFFFFF"/>
        </w:rPr>
        <w:t>DictionaryFetch</w:t>
      </w:r>
      <w:r w:rsidR="002B56F9" w:rsidRPr="00B559F2">
        <w:rPr>
          <w:i/>
          <w:color w:val="000000"/>
          <w:shd w:val="clear" w:color="auto" w:fill="FFFFFF"/>
        </w:rPr>
        <w:t xml:space="preserve">, </w:t>
      </w:r>
      <w:r w:rsidRPr="00B559F2">
        <w:rPr>
          <w:i/>
          <w:color w:val="000000"/>
          <w:shd w:val="clear" w:color="auto" w:fill="FFFFFF"/>
        </w:rPr>
        <w:t>GoogleFetch</w:t>
      </w:r>
      <w:r w:rsidR="002B56F9" w:rsidRPr="00B559F2">
        <w:rPr>
          <w:i/>
          <w:color w:val="000000"/>
          <w:shd w:val="clear" w:color="auto" w:fill="FFFFFF"/>
        </w:rPr>
        <w:t xml:space="preserve">, </w:t>
      </w:r>
      <w:r w:rsidR="00045521" w:rsidRPr="00B559F2">
        <w:rPr>
          <w:i/>
          <w:color w:val="000000"/>
          <w:shd w:val="clear" w:color="auto" w:fill="FFFFFF"/>
        </w:rPr>
        <w:t>OUPFetch</w:t>
      </w:r>
      <w:r w:rsidR="002B56F9" w:rsidRPr="00B559F2">
        <w:rPr>
          <w:i/>
          <w:color w:val="000000"/>
          <w:shd w:val="clear" w:color="auto" w:fill="FFFFFF"/>
        </w:rPr>
        <w:t xml:space="preserve">, </w:t>
      </w:r>
      <w:r w:rsidR="00045521" w:rsidRPr="00B559F2">
        <w:rPr>
          <w:i/>
          <w:color w:val="000000"/>
          <w:shd w:val="clear" w:color="auto" w:fill="FFFFFF"/>
        </w:rPr>
        <w:t>PubMedFetch</w:t>
      </w:r>
      <w:r w:rsidR="002B56F9" w:rsidRPr="00B559F2">
        <w:rPr>
          <w:i/>
          <w:color w:val="000000"/>
          <w:shd w:val="clear" w:color="auto" w:fill="FFFFFF"/>
        </w:rPr>
        <w:t xml:space="preserve">, </w:t>
      </w:r>
      <w:r w:rsidR="00045521" w:rsidRPr="00B559F2">
        <w:rPr>
          <w:i/>
          <w:color w:val="000000"/>
          <w:shd w:val="clear" w:color="auto" w:fill="FFFFFF"/>
        </w:rPr>
        <w:t>ThesaurusFetch</w:t>
      </w:r>
      <w:r w:rsidR="002B56F9" w:rsidRPr="00B559F2">
        <w:rPr>
          <w:i/>
          <w:color w:val="000000"/>
          <w:shd w:val="clear" w:color="auto" w:fill="FFFFFF"/>
        </w:rPr>
        <w:t xml:space="preserve">, </w:t>
      </w:r>
      <w:r w:rsidR="00045521" w:rsidRPr="00B559F2">
        <w:rPr>
          <w:i/>
          <w:color w:val="000000"/>
          <w:shd w:val="clear" w:color="auto" w:fill="FFFFFF"/>
        </w:rPr>
        <w:t>WikiFetch</w:t>
      </w:r>
      <w:r w:rsidR="00B33A31" w:rsidRPr="00B559F2">
        <w:rPr>
          <w:color w:val="000000"/>
          <w:shd w:val="clear" w:color="auto" w:fill="FFFFFF"/>
        </w:rPr>
        <w:t xml:space="preserve"> – Looks up the current word on </w:t>
      </w:r>
      <w:r w:rsidR="002B56F9" w:rsidRPr="00B559F2">
        <w:rPr>
          <w:color w:val="000000"/>
          <w:shd w:val="clear" w:color="auto" w:fill="FFFFFF"/>
        </w:rPr>
        <w:t>the relevant website</w:t>
      </w:r>
      <w:r w:rsidR="00B33A31" w:rsidRPr="00B559F2">
        <w:rPr>
          <w:color w:val="000000"/>
          <w:shd w:val="clear" w:color="auto" w:fill="FFFFFF"/>
        </w:rPr>
        <w:t>.</w:t>
      </w:r>
    </w:p>
    <w:p w14:paraId="035A3666" w14:textId="77777777" w:rsidR="00B33A31" w:rsidRPr="00B559F2" w:rsidRDefault="008B614D" w:rsidP="00B33A31">
      <w:pPr>
        <w:rPr>
          <w:color w:val="000000"/>
          <w:shd w:val="clear" w:color="auto" w:fill="FFFFFF"/>
        </w:rPr>
      </w:pPr>
      <w:r w:rsidRPr="00B559F2">
        <w:rPr>
          <w:i/>
          <w:color w:val="000000"/>
          <w:shd w:val="clear" w:color="auto" w:fill="FFFFFF"/>
        </w:rPr>
        <w:t>LanguageSetUS</w:t>
      </w:r>
      <w:r w:rsidR="00B33A31" w:rsidRPr="00B559F2">
        <w:rPr>
          <w:color w:val="000000"/>
          <w:shd w:val="clear" w:color="auto" w:fill="FFFFFF"/>
        </w:rPr>
        <w:t xml:space="preserve">, </w:t>
      </w:r>
      <w:r w:rsidRPr="00B559F2">
        <w:rPr>
          <w:i/>
          <w:color w:val="000000"/>
          <w:shd w:val="clear" w:color="auto" w:fill="FFFFFF"/>
        </w:rPr>
        <w:t>LanguageSetUK</w:t>
      </w:r>
      <w:r w:rsidR="00B33A31" w:rsidRPr="00B559F2">
        <w:rPr>
          <w:color w:val="000000"/>
          <w:shd w:val="clear" w:color="auto" w:fill="FFFFFF"/>
        </w:rPr>
        <w:t xml:space="preserve"> – Sets language for whole document.</w:t>
      </w:r>
    </w:p>
    <w:p w14:paraId="36E59A9B" w14:textId="77777777" w:rsidR="00FC322D" w:rsidRPr="00B559F2" w:rsidRDefault="00FC322D" w:rsidP="00B33A31">
      <w:pPr>
        <w:rPr>
          <w:color w:val="000000"/>
          <w:shd w:val="clear" w:color="auto" w:fill="FFFFFF"/>
        </w:rPr>
      </w:pPr>
    </w:p>
    <w:p w14:paraId="216904F3" w14:textId="77777777" w:rsidR="004E3748" w:rsidRPr="00B559F2" w:rsidRDefault="004E3748" w:rsidP="004E3748">
      <w:pPr>
        <w:pStyle w:val="Heading2"/>
      </w:pPr>
      <w:bookmarkStart w:id="35" w:name="_Toc16758312"/>
      <w:r w:rsidRPr="00B559F2">
        <w:t>Count IS/IZ spellings</w:t>
      </w:r>
      <w:bookmarkEnd w:id="35"/>
    </w:p>
    <w:p w14:paraId="54EFB38B" w14:textId="77777777" w:rsidR="004E3748" w:rsidRPr="00B559F2" w:rsidRDefault="004E3748" w:rsidP="004E3748">
      <w:r w:rsidRPr="00B559F2">
        <w:t xml:space="preserve">This macro combines the basic ideas of the two </w:t>
      </w:r>
      <w:r w:rsidR="008B614D" w:rsidRPr="00B559F2">
        <w:rPr>
          <w:i/>
        </w:rPr>
        <w:t>IStoIZ</w:t>
      </w:r>
      <w:r w:rsidR="00E10C72" w:rsidRPr="00B559F2">
        <w:rPr>
          <w:i/>
        </w:rPr>
        <w:t xml:space="preserve"> </w:t>
      </w:r>
      <w:r w:rsidR="00E10C72" w:rsidRPr="00B559F2">
        <w:t>and</w:t>
      </w:r>
      <w:r w:rsidR="00E10C72" w:rsidRPr="00B559F2">
        <w:rPr>
          <w:i/>
        </w:rPr>
        <w:t xml:space="preserve"> </w:t>
      </w:r>
      <w:r w:rsidR="008B614D" w:rsidRPr="00B559F2">
        <w:rPr>
          <w:i/>
        </w:rPr>
        <w:t>IZtoIS</w:t>
      </w:r>
      <w:r w:rsidRPr="00B559F2">
        <w:t xml:space="preserve"> macros in order to count, fairly accurately, the numbers of -is- and -iz- type spellings. It can also, optionally, highlight them. You need to have the IS and IZ exceptions files set up in the same way as for </w:t>
      </w:r>
      <w:r w:rsidR="008B614D" w:rsidRPr="00B559F2">
        <w:rPr>
          <w:i/>
        </w:rPr>
        <w:t>IStoIZ</w:t>
      </w:r>
      <w:r w:rsidR="00E10C72" w:rsidRPr="00B559F2">
        <w:rPr>
          <w:i/>
        </w:rPr>
        <w:t xml:space="preserve"> </w:t>
      </w:r>
      <w:r w:rsidR="00E10C72" w:rsidRPr="00B559F2">
        <w:t>and</w:t>
      </w:r>
      <w:r w:rsidR="00E10C72" w:rsidRPr="00B559F2">
        <w:rPr>
          <w:i/>
        </w:rPr>
        <w:t xml:space="preserve"> </w:t>
      </w:r>
      <w:r w:rsidR="008B614D" w:rsidRPr="00B559F2">
        <w:rPr>
          <w:i/>
        </w:rPr>
        <w:t>IZtoIS</w:t>
      </w:r>
      <w:r w:rsidR="00E10C72" w:rsidRPr="00B559F2">
        <w:t xml:space="preserve"> – </w:t>
      </w:r>
      <w:r w:rsidR="00D2768E" w:rsidRPr="00B559F2">
        <w:t>for instructions see ‘IZ to IS Spelling and Vice Versa’.</w:t>
      </w:r>
    </w:p>
    <w:p w14:paraId="0AC7D076" w14:textId="77777777" w:rsidR="004E3748" w:rsidRPr="00B559F2" w:rsidRDefault="004E3748" w:rsidP="004E3748">
      <w:pPr>
        <w:rPr>
          <w:rStyle w:val="HTMLSample"/>
          <w:b/>
        </w:rPr>
      </w:pPr>
    </w:p>
    <w:p w14:paraId="2E950719" w14:textId="7C346AD2" w:rsidR="004E3748" w:rsidRPr="00B559F2" w:rsidRDefault="003737CD" w:rsidP="004E3748">
      <w:pPr>
        <w:rPr>
          <w:rStyle w:val="HTMLSample"/>
          <w:b/>
        </w:rPr>
      </w:pPr>
      <w:r w:rsidRPr="00B559F2">
        <w:rPr>
          <w:rStyle w:val="HTMLSample"/>
          <w:b/>
        </w:rPr>
        <w:t>Sub_IZIScount</w:t>
      </w:r>
      <w:r w:rsidR="004E3748" w:rsidRPr="00B559F2">
        <w:rPr>
          <w:rStyle w:val="HTMLSample"/>
          <w:b/>
        </w:rPr>
        <w:t>()</w:t>
      </w:r>
    </w:p>
    <w:p w14:paraId="263E27D2" w14:textId="77777777" w:rsidR="004E3748" w:rsidRPr="00B559F2" w:rsidRDefault="004E3748" w:rsidP="004E3748"/>
    <w:p w14:paraId="398A5FAF" w14:textId="77777777" w:rsidR="004E3748" w:rsidRPr="00B559F2" w:rsidRDefault="004E3748" w:rsidP="004E3748">
      <w:pPr>
        <w:pStyle w:val="Heading2"/>
      </w:pPr>
      <w:bookmarkStart w:id="36" w:name="_Toc16758313"/>
      <w:r w:rsidRPr="00B559F2">
        <w:t>Count UK/US spellings</w:t>
      </w:r>
      <w:bookmarkEnd w:id="36"/>
    </w:p>
    <w:p w14:paraId="0C857F7D" w14:textId="77777777" w:rsidR="004E3748" w:rsidRPr="00B559F2" w:rsidRDefault="004E3748" w:rsidP="004E3748">
      <w:r w:rsidRPr="00B559F2">
        <w:t>This macro counts how many words there are in UK spelling that are errors in US spelling and vice versa in order to give an indication of which spelling</w:t>
      </w:r>
      <w:r w:rsidR="00D2768E" w:rsidRPr="00B559F2">
        <w:t xml:space="preserve"> convention</w:t>
      </w:r>
      <w:r w:rsidRPr="00B559F2">
        <w:t xml:space="preserve"> has</w:t>
      </w:r>
      <w:r w:rsidR="00D2768E" w:rsidRPr="00B559F2">
        <w:t xml:space="preserve"> mainly</w:t>
      </w:r>
      <w:r w:rsidRPr="00B559F2">
        <w:t xml:space="preserve"> been used and how consistently.</w:t>
      </w:r>
    </w:p>
    <w:p w14:paraId="787899C0" w14:textId="77777777" w:rsidR="004E3748" w:rsidRPr="00B559F2" w:rsidRDefault="004E3748" w:rsidP="004E3748"/>
    <w:p w14:paraId="45AF558F" w14:textId="77777777" w:rsidR="004E3748" w:rsidRPr="00B559F2" w:rsidRDefault="004E3748" w:rsidP="004E3748">
      <w:r w:rsidRPr="00B559F2">
        <w:t>If you want a quicker (less accurate) assessment, you can get it only to check those words that are equal to or longer than a certain number of letters. The example below of minimum word length, counts and timings for a 66,000-word book gives you an indication.</w:t>
      </w:r>
    </w:p>
    <w:p w14:paraId="72721DB2" w14:textId="77777777" w:rsidR="004E3748" w:rsidRPr="00B559F2" w:rsidRDefault="004E3748" w:rsidP="004E3748"/>
    <w:p w14:paraId="1EEA3232" w14:textId="77777777" w:rsidR="004E3748" w:rsidRPr="00B559F2" w:rsidRDefault="004E3748" w:rsidP="004E3748">
      <w:r w:rsidRPr="00B559F2">
        <w:t xml:space="preserve">N.B. The macro will </w:t>
      </w:r>
      <w:r w:rsidRPr="00B559F2">
        <w:rPr>
          <w:b/>
          <w:i/>
        </w:rPr>
        <w:t>not</w:t>
      </w:r>
      <w:r w:rsidRPr="00B559F2">
        <w:t xml:space="preserve"> count any words that have the strikethrough attribute applied, so you can ‘blank off’ the references list and any long quotations. (To strikethrough all quotations, you can use the </w:t>
      </w:r>
      <w:r w:rsidR="00045521" w:rsidRPr="00B559F2">
        <w:rPr>
          <w:i/>
        </w:rPr>
        <w:t>QuotationMarker</w:t>
      </w:r>
      <w:r w:rsidRPr="00B559F2">
        <w:t xml:space="preserve"> macro.)</w:t>
      </w:r>
    </w:p>
    <w:p w14:paraId="19947DCF" w14:textId="77777777" w:rsidR="004E3748" w:rsidRPr="00B559F2" w:rsidRDefault="004E3748" w:rsidP="004E3748"/>
    <w:p w14:paraId="70AB3946" w14:textId="77777777" w:rsidR="004E3748" w:rsidRPr="00B559F2" w:rsidRDefault="004E3748" w:rsidP="004E3748">
      <w:r w:rsidRPr="00B559F2">
        <w:rPr>
          <w:i/>
        </w:rPr>
        <w:t>Chars</w:t>
      </w:r>
      <w:r w:rsidRPr="00B559F2">
        <w:tab/>
      </w:r>
      <w:r w:rsidRPr="00B559F2">
        <w:rPr>
          <w:i/>
        </w:rPr>
        <w:t>UK</w:t>
      </w:r>
      <w:r w:rsidRPr="00B559F2">
        <w:tab/>
      </w:r>
      <w:r w:rsidRPr="00B559F2">
        <w:rPr>
          <w:i/>
        </w:rPr>
        <w:t>US</w:t>
      </w:r>
      <w:r w:rsidRPr="00B559F2">
        <w:tab/>
      </w:r>
      <w:r w:rsidRPr="00B559F2">
        <w:rPr>
          <w:i/>
        </w:rPr>
        <w:t>Mins</w:t>
      </w:r>
    </w:p>
    <w:p w14:paraId="73C132C7" w14:textId="77777777" w:rsidR="004E3748" w:rsidRPr="00B559F2" w:rsidRDefault="004E3748" w:rsidP="004E3748">
      <w:r w:rsidRPr="00B559F2">
        <w:t>3</w:t>
      </w:r>
      <w:r w:rsidRPr="00B559F2">
        <w:tab/>
        <w:t>23</w:t>
      </w:r>
      <w:r w:rsidRPr="00B559F2">
        <w:tab/>
        <w:t>52</w:t>
      </w:r>
      <w:r w:rsidRPr="00B559F2">
        <w:tab/>
        <w:t>4.8</w:t>
      </w:r>
    </w:p>
    <w:p w14:paraId="55C60257" w14:textId="77777777" w:rsidR="004E3748" w:rsidRPr="00B559F2" w:rsidRDefault="004E3748" w:rsidP="004E3748">
      <w:r w:rsidRPr="00B559F2">
        <w:t>4</w:t>
      </w:r>
      <w:r w:rsidRPr="00B559F2">
        <w:tab/>
        <w:t>23</w:t>
      </w:r>
      <w:r w:rsidRPr="00B559F2">
        <w:tab/>
        <w:t>48</w:t>
      </w:r>
      <w:r w:rsidRPr="00B559F2">
        <w:tab/>
        <w:t>4.8</w:t>
      </w:r>
    </w:p>
    <w:p w14:paraId="28549BCC" w14:textId="77777777" w:rsidR="004E3748" w:rsidRPr="00B559F2" w:rsidRDefault="004E3748" w:rsidP="004E3748">
      <w:r w:rsidRPr="00B559F2">
        <w:lastRenderedPageBreak/>
        <w:t>5</w:t>
      </w:r>
      <w:r w:rsidRPr="00B559F2">
        <w:tab/>
        <w:t>18</w:t>
      </w:r>
      <w:r w:rsidRPr="00B559F2">
        <w:tab/>
        <w:t>48</w:t>
      </w:r>
      <w:r w:rsidRPr="00B559F2">
        <w:tab/>
        <w:t>3.6</w:t>
      </w:r>
    </w:p>
    <w:p w14:paraId="50E9B2EE" w14:textId="77777777" w:rsidR="004E3748" w:rsidRPr="00B559F2" w:rsidRDefault="004E3748" w:rsidP="004E3748">
      <w:r w:rsidRPr="00B559F2">
        <w:t>6</w:t>
      </w:r>
      <w:r w:rsidRPr="00B559F2">
        <w:tab/>
        <w:t>17</w:t>
      </w:r>
      <w:r w:rsidRPr="00B559F2">
        <w:tab/>
        <w:t>47</w:t>
      </w:r>
      <w:r w:rsidRPr="00B559F2">
        <w:tab/>
        <w:t>2.8</w:t>
      </w:r>
    </w:p>
    <w:p w14:paraId="30823BCA" w14:textId="77777777" w:rsidR="004E3748" w:rsidRPr="00B559F2" w:rsidRDefault="004E3748" w:rsidP="004E3748">
      <w:r w:rsidRPr="00B559F2">
        <w:t>7</w:t>
      </w:r>
      <w:r w:rsidRPr="00B559F2">
        <w:tab/>
        <w:t>17</w:t>
      </w:r>
      <w:r w:rsidRPr="00B559F2">
        <w:tab/>
        <w:t>43</w:t>
      </w:r>
      <w:r w:rsidRPr="00B559F2">
        <w:tab/>
        <w:t>2.3</w:t>
      </w:r>
    </w:p>
    <w:p w14:paraId="0F3C7A5F" w14:textId="77777777" w:rsidR="004E3748" w:rsidRPr="00B559F2" w:rsidRDefault="004E3748" w:rsidP="004E3748">
      <w:r w:rsidRPr="00B559F2">
        <w:t>8</w:t>
      </w:r>
      <w:r w:rsidRPr="00B559F2">
        <w:tab/>
        <w:t>17</w:t>
      </w:r>
      <w:r w:rsidRPr="00B559F2">
        <w:tab/>
        <w:t>32</w:t>
      </w:r>
      <w:r w:rsidRPr="00B559F2">
        <w:tab/>
        <w:t>1.9</w:t>
      </w:r>
    </w:p>
    <w:p w14:paraId="1E2F34A7" w14:textId="77777777" w:rsidR="004E3748" w:rsidRPr="00B559F2" w:rsidRDefault="004E3748" w:rsidP="004E3748">
      <w:pPr>
        <w:rPr>
          <w:rStyle w:val="HTMLSample"/>
          <w:b/>
        </w:rPr>
      </w:pPr>
    </w:p>
    <w:p w14:paraId="1403AF9B" w14:textId="7D4B4D50" w:rsidR="004E3748" w:rsidRPr="00B559F2" w:rsidRDefault="003737CD" w:rsidP="004E3748">
      <w:pPr>
        <w:rPr>
          <w:rStyle w:val="HTMLSample"/>
          <w:b/>
        </w:rPr>
      </w:pPr>
      <w:r w:rsidRPr="00B559F2">
        <w:rPr>
          <w:rStyle w:val="HTMLSample"/>
          <w:b/>
        </w:rPr>
        <w:t>Sub_UKUScount</w:t>
      </w:r>
      <w:r w:rsidR="004E3748" w:rsidRPr="00B559F2">
        <w:rPr>
          <w:rStyle w:val="HTMLSample"/>
          <w:b/>
        </w:rPr>
        <w:t>()</w:t>
      </w:r>
    </w:p>
    <w:p w14:paraId="6C7484FA" w14:textId="77777777" w:rsidR="004E3748" w:rsidRPr="00B559F2" w:rsidRDefault="004E3748" w:rsidP="004E3748"/>
    <w:p w14:paraId="4D1E6973" w14:textId="77777777" w:rsidR="004E3748" w:rsidRPr="00B559F2" w:rsidRDefault="004E3748" w:rsidP="004E3748">
      <w:pPr>
        <w:pStyle w:val="Heading2"/>
      </w:pPr>
      <w:bookmarkStart w:id="37" w:name="_Toc16758314"/>
      <w:r w:rsidRPr="00B559F2">
        <w:t>Highlight UK/US spellings</w:t>
      </w:r>
      <w:bookmarkEnd w:id="37"/>
    </w:p>
    <w:p w14:paraId="22C039B8" w14:textId="77777777" w:rsidR="004E3748" w:rsidRPr="00B559F2" w:rsidRDefault="00F665A9" w:rsidP="004E3748">
      <w:r w:rsidRPr="00B559F2">
        <w:t>In a text that is set to UK spelling, t</w:t>
      </w:r>
      <w:r w:rsidR="004E3748" w:rsidRPr="00B559F2">
        <w:t>his macro highlights all the</w:t>
      </w:r>
      <w:r w:rsidRPr="00B559F2">
        <w:t xml:space="preserve"> ‘errors’ that are in fact just</w:t>
      </w:r>
      <w:r w:rsidR="004E3748" w:rsidRPr="00B559F2">
        <w:t xml:space="preserve"> US spellings</w:t>
      </w:r>
      <w:r w:rsidRPr="00B559F2">
        <w:t>, according to</w:t>
      </w:r>
      <w:r w:rsidR="004E3748" w:rsidRPr="00B559F2">
        <w:t xml:space="preserve"> </w:t>
      </w:r>
      <w:r w:rsidRPr="00B559F2">
        <w:t xml:space="preserve">Word’s spellchecker, and vice versa. So </w:t>
      </w:r>
      <w:r w:rsidR="004E3748" w:rsidRPr="00B559F2">
        <w:t xml:space="preserve">in </w:t>
      </w:r>
      <w:r w:rsidRPr="00B559F2">
        <w:t xml:space="preserve">a </w:t>
      </w:r>
      <w:r w:rsidR="004E3748" w:rsidRPr="00B559F2">
        <w:t>UK English</w:t>
      </w:r>
      <w:r w:rsidRPr="00B559F2">
        <w:t xml:space="preserve"> file it will highlight ‘color’ and ‘center’</w:t>
      </w:r>
      <w:r w:rsidR="004E3748" w:rsidRPr="00B559F2">
        <w:t xml:space="preserve">, and </w:t>
      </w:r>
      <w:r w:rsidRPr="00B559F2">
        <w:t>in a US English file, it highlights ‘colour’ and ‘centre’</w:t>
      </w:r>
      <w:r w:rsidR="004E3748" w:rsidRPr="00B559F2">
        <w:t>.</w:t>
      </w:r>
    </w:p>
    <w:p w14:paraId="4373129F" w14:textId="77777777" w:rsidR="004E3748" w:rsidRPr="00B559F2" w:rsidRDefault="004E3748" w:rsidP="004E3748"/>
    <w:p w14:paraId="309E423E" w14:textId="77777777" w:rsidR="004E3748" w:rsidRPr="00B559F2" w:rsidRDefault="00F665A9" w:rsidP="004E3748">
      <w:r w:rsidRPr="00B559F2">
        <w:t>However, MS Word’s spellchecker</w:t>
      </w:r>
      <w:r w:rsidR="004E3748" w:rsidRPr="00B559F2">
        <w:t xml:space="preserve"> </w:t>
      </w:r>
      <w:r w:rsidRPr="00B559F2">
        <w:t xml:space="preserve">thinks that ‘practicing’ and </w:t>
      </w:r>
      <w:r w:rsidR="004E3748" w:rsidRPr="00B559F2">
        <w:t>‘licencing’ are correct UK</w:t>
      </w:r>
      <w:r w:rsidRPr="00B559F2">
        <w:t xml:space="preserve"> English</w:t>
      </w:r>
      <w:r w:rsidR="004E3748" w:rsidRPr="00B559F2">
        <w:t xml:space="preserve"> spellings</w:t>
      </w:r>
      <w:r w:rsidRPr="00B559F2">
        <w:t xml:space="preserve">, so the macro also highlight those. </w:t>
      </w:r>
      <w:r w:rsidR="004E3748" w:rsidRPr="00B559F2">
        <w:t>If you know of any other</w:t>
      </w:r>
      <w:r w:rsidRPr="00B559F2">
        <w:t xml:space="preserve"> word</w:t>
      </w:r>
      <w:r w:rsidR="004E3748" w:rsidRPr="00B559F2">
        <w:t>s</w:t>
      </w:r>
      <w:r w:rsidRPr="00B559F2">
        <w:t xml:space="preserve"> that MS Word gets wrong</w:t>
      </w:r>
      <w:r w:rsidR="004E3748" w:rsidRPr="00B559F2">
        <w:t>, please let me know</w:t>
      </w:r>
      <w:r w:rsidRPr="00B559F2">
        <w:t xml:space="preserve"> and I’ll add them to the macro.</w:t>
      </w:r>
    </w:p>
    <w:p w14:paraId="42600E41" w14:textId="77777777" w:rsidR="004E3748" w:rsidRPr="00B559F2" w:rsidRDefault="004E3748" w:rsidP="004E3748"/>
    <w:p w14:paraId="7A0FA342" w14:textId="1F7DAE31" w:rsidR="004E3748" w:rsidRPr="00B559F2" w:rsidRDefault="003737CD" w:rsidP="004E3748">
      <w:pPr>
        <w:rPr>
          <w:rStyle w:val="HTMLSample"/>
          <w:b/>
        </w:rPr>
      </w:pPr>
      <w:r w:rsidRPr="00B559F2">
        <w:rPr>
          <w:rStyle w:val="HTMLSample"/>
          <w:b/>
        </w:rPr>
        <w:t>Sub_UKUShighlight</w:t>
      </w:r>
      <w:r w:rsidR="004E3748" w:rsidRPr="00B559F2">
        <w:rPr>
          <w:rStyle w:val="HTMLSample"/>
          <w:b/>
        </w:rPr>
        <w:t>()</w:t>
      </w:r>
    </w:p>
    <w:p w14:paraId="44F71E67" w14:textId="77777777" w:rsidR="004E3748" w:rsidRPr="00B559F2" w:rsidRDefault="004E3748" w:rsidP="004E3748">
      <w:pPr>
        <w:rPr>
          <w:rStyle w:val="HTMLSample"/>
        </w:rPr>
      </w:pPr>
    </w:p>
    <w:p w14:paraId="57561FF8" w14:textId="77777777" w:rsidR="00DA29B9" w:rsidRPr="00B559F2" w:rsidRDefault="00DA29B9" w:rsidP="00F665A9">
      <w:pPr>
        <w:pStyle w:val="Heading2"/>
      </w:pPr>
      <w:bookmarkStart w:id="38" w:name="_Toc16758315"/>
      <w:r w:rsidRPr="00B559F2">
        <w:t>Spellchecking for Proofreading and Editing</w:t>
      </w:r>
      <w:bookmarkEnd w:id="38"/>
    </w:p>
    <w:p w14:paraId="1E156309" w14:textId="77777777" w:rsidR="00DA29B9" w:rsidRPr="00B559F2" w:rsidRDefault="00DA29B9" w:rsidP="00DA29B9">
      <w:r w:rsidRPr="00B559F2">
        <w:t xml:space="preserve">Whether you’re editing or proofreading, </w:t>
      </w:r>
      <w:r w:rsidR="00F665A9" w:rsidRPr="00B559F2">
        <w:t>the first</w:t>
      </w:r>
      <w:r w:rsidRPr="00B559F2">
        <w:t xml:space="preserve"> macro</w:t>
      </w:r>
      <w:r w:rsidR="00F665A9" w:rsidRPr="00B559F2">
        <w:t xml:space="preserve"> to use is</w:t>
      </w:r>
      <w:r w:rsidRPr="00B559F2">
        <w:t xml:space="preserve"> </w:t>
      </w:r>
      <w:r w:rsidR="00045521" w:rsidRPr="00B559F2">
        <w:rPr>
          <w:i/>
        </w:rPr>
        <w:t>SpellingErrorLister</w:t>
      </w:r>
      <w:r w:rsidRPr="00B559F2">
        <w:t xml:space="preserve">. For proofreading, you can then use </w:t>
      </w:r>
      <w:r w:rsidR="00045521" w:rsidRPr="00B559F2">
        <w:rPr>
          <w:i/>
        </w:rPr>
        <w:t>SpellingErrorHighlighter</w:t>
      </w:r>
      <w:r w:rsidRPr="00B559F2">
        <w:t xml:space="preserve"> to highlight all the spelling error</w:t>
      </w:r>
      <w:r w:rsidR="00F665A9" w:rsidRPr="00B559F2">
        <w:t>s</w:t>
      </w:r>
      <w:r w:rsidRPr="00B559F2">
        <w:t xml:space="preserve"> so that you can check that you haven’t missed any.</w:t>
      </w:r>
    </w:p>
    <w:p w14:paraId="35850000" w14:textId="77777777" w:rsidR="00DA29B9" w:rsidRPr="00B559F2" w:rsidRDefault="00DA29B9" w:rsidP="00DA29B9"/>
    <w:p w14:paraId="4A5DCE86" w14:textId="77777777" w:rsidR="00DA29B9" w:rsidRPr="00B559F2" w:rsidRDefault="00DA29B9" w:rsidP="00DA29B9">
      <w:r w:rsidRPr="00B559F2">
        <w:t xml:space="preserve">If you’re editing, you can use various tools to take the spelling error list and implement the </w:t>
      </w:r>
      <w:r w:rsidR="006D4AE3" w:rsidRPr="00B559F2">
        <w:t xml:space="preserve">necessary </w:t>
      </w:r>
      <w:r w:rsidRPr="00B559F2">
        <w:t xml:space="preserve">changes in the file(s) of the document you’re working on. The most obvious tool is </w:t>
      </w:r>
      <w:r w:rsidR="008B614D" w:rsidRPr="00B559F2">
        <w:rPr>
          <w:i/>
        </w:rPr>
        <w:t>FRedit</w:t>
      </w:r>
      <w:r w:rsidRPr="00B559F2">
        <w:t>, but there are a number of others th</w:t>
      </w:r>
      <w:r w:rsidR="006D4AE3" w:rsidRPr="00B559F2">
        <w:t>at</w:t>
      </w:r>
      <w:r w:rsidRPr="00B559F2">
        <w:t xml:space="preserve"> could prove useful. These are covered in the ‘Pre-editing Tools’ section of this book.</w:t>
      </w:r>
    </w:p>
    <w:p w14:paraId="0BC8D24F" w14:textId="77777777" w:rsidR="00DA29B9" w:rsidRPr="00B559F2" w:rsidRDefault="00DA29B9" w:rsidP="00DA29B9">
      <w:pPr>
        <w:pStyle w:val="Heading2"/>
      </w:pPr>
      <w:bookmarkStart w:id="39" w:name="_Toc16758316"/>
      <w:r w:rsidRPr="00B559F2">
        <w:t>Spellchecking for Proofreading</w:t>
      </w:r>
      <w:bookmarkEnd w:id="39"/>
    </w:p>
    <w:p w14:paraId="30DEBDFB" w14:textId="27438BD8" w:rsidR="00034C20" w:rsidRPr="00B559F2" w:rsidRDefault="00034C20" w:rsidP="00EA60E2">
      <w:pPr>
        <w:rPr>
          <w:i/>
        </w:rPr>
      </w:pPr>
      <w:r w:rsidRPr="00B559F2">
        <w:rPr>
          <w:i/>
        </w:rPr>
        <w:t>(Video: https://youtu.be/6F_yT1MIW_Q)</w:t>
      </w:r>
    </w:p>
    <w:p w14:paraId="3804B293" w14:textId="77777777" w:rsidR="00034C20" w:rsidRPr="00B559F2" w:rsidRDefault="00034C20" w:rsidP="00EA60E2"/>
    <w:p w14:paraId="3238DC32" w14:textId="77777777" w:rsidR="00EA60E2" w:rsidRPr="00B559F2" w:rsidRDefault="00DA29B9" w:rsidP="00EA60E2">
      <w:r w:rsidRPr="00B559F2">
        <w:t>For proofreading,</w:t>
      </w:r>
      <w:r w:rsidR="004D55FE" w:rsidRPr="00B559F2">
        <w:t xml:space="preserve"> </w:t>
      </w:r>
      <w:r w:rsidRPr="00B559F2">
        <w:t xml:space="preserve">probably </w:t>
      </w:r>
      <w:r w:rsidR="004D55FE" w:rsidRPr="00B559F2">
        <w:t xml:space="preserve">all you want to do is to </w:t>
      </w:r>
      <w:r w:rsidR="004D55FE" w:rsidRPr="00B559F2">
        <w:rPr>
          <w:b/>
          <w:i/>
        </w:rPr>
        <w:t>highlight</w:t>
      </w:r>
      <w:r w:rsidR="004D55FE" w:rsidRPr="00B559F2">
        <w:t xml:space="preserve"> all the po</w:t>
      </w:r>
      <w:r w:rsidR="00E5520F" w:rsidRPr="00B559F2">
        <w:t>ssible</w:t>
      </w:r>
      <w:r w:rsidR="004D55FE" w:rsidRPr="00B559F2">
        <w:t xml:space="preserve"> spelling errors</w:t>
      </w:r>
      <w:r w:rsidR="009D34FB" w:rsidRPr="00B559F2">
        <w:t>. Then</w:t>
      </w:r>
      <w:r w:rsidR="004D55FE" w:rsidRPr="00B559F2">
        <w:t>, after you’ve</w:t>
      </w:r>
      <w:r w:rsidR="00E5520F" w:rsidRPr="00B559F2">
        <w:t xml:space="preserve"> read the text, you can go back and compare</w:t>
      </w:r>
      <w:r w:rsidR="004D55FE" w:rsidRPr="00B559F2">
        <w:t xml:space="preserve"> with the highlighted file, </w:t>
      </w:r>
      <w:r w:rsidR="00E5520F" w:rsidRPr="00B559F2">
        <w:t>to</w:t>
      </w:r>
      <w:r w:rsidR="004D55FE" w:rsidRPr="00B559F2">
        <w:t xml:space="preserve"> </w:t>
      </w:r>
      <w:r w:rsidR="006D4AE3" w:rsidRPr="00B559F2">
        <w:t>make sure</w:t>
      </w:r>
      <w:r w:rsidR="004D55FE" w:rsidRPr="00B559F2">
        <w:t xml:space="preserve"> that you haven’t missed any of the spelling errors</w:t>
      </w:r>
      <w:r w:rsidR="00E5520F" w:rsidRPr="00B559F2">
        <w:t xml:space="preserve"> (a salutary exercise, I find!)</w:t>
      </w:r>
      <w:r w:rsidR="004D55FE" w:rsidRPr="00B559F2">
        <w:t>.</w:t>
      </w:r>
    </w:p>
    <w:p w14:paraId="4A64262E" w14:textId="77777777" w:rsidR="00DA29B9" w:rsidRPr="00B559F2" w:rsidRDefault="00DA29B9" w:rsidP="00EA60E2"/>
    <w:p w14:paraId="7F199F81" w14:textId="77777777" w:rsidR="00DA29B9" w:rsidRPr="00B559F2" w:rsidRDefault="00DA29B9" w:rsidP="00EA60E2">
      <w:r w:rsidRPr="00B559F2">
        <w:t xml:space="preserve">Word’s spelling checker </w:t>
      </w:r>
      <w:r w:rsidR="006D4AE3" w:rsidRPr="00B559F2">
        <w:t>can</w:t>
      </w:r>
      <w:r w:rsidRPr="00B559F2">
        <w:t xml:space="preserve"> put a wiggly line under all the ‘spelling errors’, but these are the ones that </w:t>
      </w:r>
      <w:r w:rsidRPr="00B559F2">
        <w:rPr>
          <w:b/>
          <w:i/>
        </w:rPr>
        <w:t>it</w:t>
      </w:r>
      <w:r w:rsidRPr="00B559F2">
        <w:t xml:space="preserve"> thinks are errors. You know that, in your field of work, say ‘anticommutation’ and ‘bimagnon’ are perfectly acceptable, so you </w:t>
      </w:r>
      <w:r w:rsidR="00443061" w:rsidRPr="00B559F2">
        <w:t xml:space="preserve">don’t want them highlighted; and equally, you don’t want lots of proper nouns highlighted. </w:t>
      </w:r>
      <w:r w:rsidR="006D4AE3" w:rsidRPr="00B559F2">
        <w:t>Y</w:t>
      </w:r>
      <w:r w:rsidR="00443061" w:rsidRPr="00B559F2">
        <w:t xml:space="preserve">ou can solve this problem by using macros: </w:t>
      </w:r>
      <w:r w:rsidR="00045521" w:rsidRPr="00B559F2">
        <w:rPr>
          <w:i/>
        </w:rPr>
        <w:t>SpellingErrorLister</w:t>
      </w:r>
      <w:r w:rsidR="00443061" w:rsidRPr="00B559F2">
        <w:t xml:space="preserve"> and </w:t>
      </w:r>
      <w:r w:rsidR="00045521" w:rsidRPr="00B559F2">
        <w:rPr>
          <w:i/>
        </w:rPr>
        <w:t>SpellingErrorHighlighter</w:t>
      </w:r>
      <w:r w:rsidR="00443061" w:rsidRPr="00B559F2">
        <w:t>.</w:t>
      </w:r>
    </w:p>
    <w:p w14:paraId="15090E2E" w14:textId="77777777" w:rsidR="00EA60E2" w:rsidRPr="00B559F2" w:rsidRDefault="00EA60E2" w:rsidP="00EA60E2"/>
    <w:p w14:paraId="1771A6FF" w14:textId="0E700DC4" w:rsidR="004D55FE" w:rsidRPr="00B559F2" w:rsidRDefault="00443061" w:rsidP="004D55FE">
      <w:r w:rsidRPr="00B559F2">
        <w:t xml:space="preserve">But before </w:t>
      </w:r>
      <w:r w:rsidR="006D4AE3" w:rsidRPr="00B559F2">
        <w:t>you</w:t>
      </w:r>
      <w:r w:rsidRPr="00B559F2">
        <w:t xml:space="preserve"> can </w:t>
      </w:r>
      <w:r w:rsidR="006D4AE3" w:rsidRPr="00B559F2">
        <w:t>use macros to check the spelling</w:t>
      </w:r>
      <w:r w:rsidRPr="00B559F2">
        <w:t>, if</w:t>
      </w:r>
      <w:r w:rsidR="00EA60E2" w:rsidRPr="00B559F2">
        <w:t xml:space="preserve"> your text is provided as a PDF file, you will </w:t>
      </w:r>
      <w:r w:rsidR="00E5520F" w:rsidRPr="00B559F2">
        <w:t xml:space="preserve">first </w:t>
      </w:r>
      <w:r w:rsidR="00EA60E2" w:rsidRPr="00B559F2">
        <w:t xml:space="preserve">have to </w:t>
      </w:r>
      <w:r w:rsidR="009D34FB" w:rsidRPr="00B559F2">
        <w:t>convert</w:t>
      </w:r>
      <w:r w:rsidRPr="00B559F2">
        <w:t xml:space="preserve"> </w:t>
      </w:r>
      <w:r w:rsidR="006D4AE3" w:rsidRPr="00B559F2">
        <w:t>i</w:t>
      </w:r>
      <w:r w:rsidR="00EA60E2" w:rsidRPr="00B559F2">
        <w:t>t</w:t>
      </w:r>
      <w:r w:rsidR="004D55FE" w:rsidRPr="00B559F2">
        <w:t xml:space="preserve"> into a Word file</w:t>
      </w:r>
      <w:r w:rsidR="00EA60E2" w:rsidRPr="00B559F2">
        <w:t>.</w:t>
      </w:r>
      <w:r w:rsidR="004D55FE" w:rsidRPr="00B559F2">
        <w:t xml:space="preserve"> There are many different ways </w:t>
      </w:r>
      <w:r w:rsidR="00E5520F" w:rsidRPr="00B559F2">
        <w:t>of doing this</w:t>
      </w:r>
      <w:r w:rsidR="004D55FE" w:rsidRPr="00B559F2">
        <w:t xml:space="preserve"> </w:t>
      </w:r>
      <w:r w:rsidR="001D7EE9" w:rsidRPr="00B559F2">
        <w:t xml:space="preserve">(as a quick </w:t>
      </w:r>
      <w:r w:rsidR="007B41F9" w:rsidRPr="00B559F2">
        <w:t xml:space="preserve">search on the web </w:t>
      </w:r>
      <w:r w:rsidR="001D7EE9" w:rsidRPr="00B559F2">
        <w:t>will reveal)</w:t>
      </w:r>
      <w:r w:rsidR="004D55FE" w:rsidRPr="00B559F2">
        <w:t xml:space="preserve"> but </w:t>
      </w:r>
      <w:r w:rsidR="001D7EE9" w:rsidRPr="00B559F2">
        <w:t>because</w:t>
      </w:r>
      <w:r w:rsidR="004D55FE" w:rsidRPr="00B559F2">
        <w:t xml:space="preserve"> it’s just the spelling </w:t>
      </w:r>
      <w:r w:rsidRPr="00B559F2">
        <w:t>we</w:t>
      </w:r>
      <w:r w:rsidR="004D55FE" w:rsidRPr="00B559F2">
        <w:t>’re interested in, it may well be sufficient to simply copy the entire PDF (</w:t>
      </w:r>
      <w:r w:rsidR="006D4AE3" w:rsidRPr="00B559F2">
        <w:t>Ctrl</w:t>
      </w:r>
      <w:r w:rsidR="004D55FE" w:rsidRPr="00B559F2">
        <w:t>-C) and paste it into a new Word file (</w:t>
      </w:r>
      <w:r w:rsidR="006D4AE3" w:rsidRPr="00B559F2">
        <w:t>Ctrl</w:t>
      </w:r>
      <w:r w:rsidR="004D55FE" w:rsidRPr="00B559F2">
        <w:t>-V)</w:t>
      </w:r>
      <w:r w:rsidR="00E5520F" w:rsidRPr="00B559F2">
        <w:t xml:space="preserve"> – or maybe use PasteAsPureText</w:t>
      </w:r>
      <w:r w:rsidR="004D55FE" w:rsidRPr="00B559F2">
        <w:t>.</w:t>
      </w:r>
    </w:p>
    <w:p w14:paraId="7E204585" w14:textId="77777777" w:rsidR="004D55FE" w:rsidRPr="00B559F2" w:rsidRDefault="004D55FE" w:rsidP="004D55FE"/>
    <w:p w14:paraId="37180B0F" w14:textId="77777777" w:rsidR="00B340C5" w:rsidRPr="00B559F2" w:rsidRDefault="00A96C58" w:rsidP="004D55FE">
      <w:r w:rsidRPr="00B559F2">
        <w:rPr>
          <w:b/>
        </w:rPr>
        <w:t>Listing the errors</w:t>
      </w:r>
      <w:r w:rsidRPr="00B559F2">
        <w:t xml:space="preserve"> – </w:t>
      </w:r>
      <w:r w:rsidR="00045521" w:rsidRPr="00B559F2">
        <w:rPr>
          <w:i/>
        </w:rPr>
        <w:t>SpellingErrorLister</w:t>
      </w:r>
      <w:r w:rsidR="00443061" w:rsidRPr="00B559F2">
        <w:t xml:space="preserve"> </w:t>
      </w:r>
      <w:r w:rsidR="004D55FE" w:rsidRPr="00B559F2">
        <w:t>create</w:t>
      </w:r>
      <w:r w:rsidR="00443061" w:rsidRPr="00B559F2">
        <w:t>s</w:t>
      </w:r>
      <w:r w:rsidR="00E5520F" w:rsidRPr="00B559F2">
        <w:t xml:space="preserve"> a complete</w:t>
      </w:r>
      <w:r w:rsidR="004D55FE" w:rsidRPr="00B559F2">
        <w:t xml:space="preserve"> alphabetic list of all the different ‘spelling errors’ (according to Word’s spell-checker)</w:t>
      </w:r>
      <w:r w:rsidR="00B340C5" w:rsidRPr="00B559F2">
        <w:t xml:space="preserve"> that occur anywhere in a text.</w:t>
      </w:r>
    </w:p>
    <w:p w14:paraId="306D0F26" w14:textId="77777777" w:rsidR="00B340C5" w:rsidRPr="00B559F2" w:rsidRDefault="00B340C5" w:rsidP="004D55FE"/>
    <w:p w14:paraId="62EAF055" w14:textId="77777777" w:rsidR="004D55FE" w:rsidRPr="00B559F2" w:rsidRDefault="004D55FE" w:rsidP="004D55FE">
      <w:r w:rsidRPr="00B559F2">
        <w:t>(On a big file, this can take quite a few minutes</w:t>
      </w:r>
      <w:r w:rsidR="00DD417E" w:rsidRPr="00B559F2">
        <w:t>, maybe</w:t>
      </w:r>
      <w:r w:rsidRPr="00B559F2">
        <w:t xml:space="preserve"> 6–12 minutes for a 100,000-word book.</w:t>
      </w:r>
      <w:r w:rsidR="00DD417E" w:rsidRPr="00B559F2">
        <w:t xml:space="preserve"> The status bar should show you the progress, and if you do want to stop the macro running, you should be able to do so by pressing Ctrl-Break</w:t>
      </w:r>
      <w:r w:rsidR="006D4AE3" w:rsidRPr="00B559F2">
        <w:t>, and then select End, as opposed to Debug</w:t>
      </w:r>
      <w:r w:rsidR="00DD417E" w:rsidRPr="00B559F2">
        <w:t>. However, Word does sometimes ignore Ctrl-Break on a hard-working macro.</w:t>
      </w:r>
      <w:r w:rsidR="004D7DBA" w:rsidRPr="00B559F2">
        <w:t xml:space="preserve"> But I can almost guarantee </w:t>
      </w:r>
      <w:r w:rsidR="006D4AE3" w:rsidRPr="00B559F2">
        <w:t xml:space="preserve">that </w:t>
      </w:r>
      <w:r w:rsidR="004D7DBA" w:rsidRPr="00B559F2">
        <w:t xml:space="preserve">if you click hopefully on the screen, Word will crash! </w:t>
      </w:r>
      <w:r w:rsidR="002B56F9" w:rsidRPr="00B559F2">
        <w:t xml:space="preserve">In other words </w:t>
      </w:r>
      <w:r w:rsidR="002B56F9" w:rsidRPr="00B559F2">
        <w:rPr>
          <w:b/>
        </w:rPr>
        <w:t>d</w:t>
      </w:r>
      <w:r w:rsidR="004D7DBA" w:rsidRPr="00B559F2">
        <w:rPr>
          <w:b/>
        </w:rPr>
        <w:t>o</w:t>
      </w:r>
      <w:r w:rsidR="002B56F9" w:rsidRPr="00B559F2">
        <w:rPr>
          <w:b/>
        </w:rPr>
        <w:t xml:space="preserve"> </w:t>
      </w:r>
      <w:r w:rsidR="004D7DBA" w:rsidRPr="00B559F2">
        <w:rPr>
          <w:b/>
        </w:rPr>
        <w:t>n</w:t>
      </w:r>
      <w:r w:rsidR="002B56F9" w:rsidRPr="00B559F2">
        <w:rPr>
          <w:b/>
        </w:rPr>
        <w:t>o</w:t>
      </w:r>
      <w:r w:rsidR="004D7DBA" w:rsidRPr="00B559F2">
        <w:rPr>
          <w:b/>
        </w:rPr>
        <w:t>t click on the screen</w:t>
      </w:r>
      <w:r w:rsidR="004D7DBA" w:rsidRPr="00B559F2">
        <w:t>.</w:t>
      </w:r>
      <w:r w:rsidR="00B340C5" w:rsidRPr="00B559F2">
        <w:t>)</w:t>
      </w:r>
    </w:p>
    <w:p w14:paraId="66EC9BFB" w14:textId="77777777" w:rsidR="00F418E6" w:rsidRPr="00B559F2" w:rsidRDefault="00F418E6" w:rsidP="004D55FE"/>
    <w:p w14:paraId="1E28CA85" w14:textId="7E641E93" w:rsidR="00F418E6" w:rsidRPr="00B559F2" w:rsidRDefault="00F418E6" w:rsidP="004D55FE">
      <w:r w:rsidRPr="00B559F2">
        <w:lastRenderedPageBreak/>
        <w:t>(Unfortunately, my new Lenovo laptop doesn’t have a Break key, so there’s no way I can stop a macro mid-program. Argh! But it’s OK – I just use an external keyboard.)</w:t>
      </w:r>
    </w:p>
    <w:p w14:paraId="6A12CA50" w14:textId="77777777" w:rsidR="004D55FE" w:rsidRPr="00B559F2" w:rsidRDefault="004D55FE" w:rsidP="004D55FE"/>
    <w:p w14:paraId="6DE84C4E" w14:textId="77777777" w:rsidR="004D55FE" w:rsidRPr="00B559F2" w:rsidRDefault="004D55FE" w:rsidP="004D55FE">
      <w:r w:rsidRPr="00B559F2">
        <w:t>The list</w:t>
      </w:r>
      <w:r w:rsidR="006D4AE3" w:rsidRPr="00B559F2">
        <w:t xml:space="preserve"> that </w:t>
      </w:r>
      <w:r w:rsidR="00045521" w:rsidRPr="00B559F2">
        <w:rPr>
          <w:i/>
        </w:rPr>
        <w:t>SpellingErrorLister</w:t>
      </w:r>
      <w:r w:rsidR="006D4AE3" w:rsidRPr="00B559F2">
        <w:t xml:space="preserve"> creates</w:t>
      </w:r>
      <w:r w:rsidRPr="00B559F2">
        <w:t xml:space="preserve"> might start something like this</w:t>
      </w:r>
      <w:r w:rsidR="006D4AE3" w:rsidRPr="00B559F2">
        <w:t xml:space="preserve"> (a UK English file)</w:t>
      </w:r>
      <w:r w:rsidRPr="00B559F2">
        <w:t>:</w:t>
      </w:r>
    </w:p>
    <w:p w14:paraId="03C44619" w14:textId="77777777" w:rsidR="004D55FE" w:rsidRPr="00B559F2" w:rsidRDefault="004D55FE" w:rsidP="004D55FE"/>
    <w:p w14:paraId="1BC1E701" w14:textId="77777777" w:rsidR="004D55FE" w:rsidRPr="00B559F2" w:rsidRDefault="00443061" w:rsidP="004D55FE">
      <w:r w:rsidRPr="00B559F2">
        <w:t>| Spelling Errors</w:t>
      </w:r>
    </w:p>
    <w:p w14:paraId="78C7D47F" w14:textId="77777777" w:rsidR="00443061" w:rsidRPr="00B559F2" w:rsidRDefault="00443061" w:rsidP="004D55FE"/>
    <w:p w14:paraId="253002C0" w14:textId="77777777" w:rsidR="004D55FE" w:rsidRPr="00B559F2" w:rsidRDefault="004D55FE" w:rsidP="004D55FE">
      <w:r w:rsidRPr="00B559F2">
        <w:t>acteylene</w:t>
      </w:r>
    </w:p>
    <w:p w14:paraId="3DE647E8" w14:textId="77777777" w:rsidR="004D55FE" w:rsidRPr="00B559F2" w:rsidRDefault="004D55FE" w:rsidP="004D55FE">
      <w:r w:rsidRPr="00B559F2">
        <w:t>adjoint</w:t>
      </w:r>
    </w:p>
    <w:p w14:paraId="4661660C" w14:textId="77777777" w:rsidR="004D55FE" w:rsidRPr="00B559F2" w:rsidRDefault="004D55FE" w:rsidP="004D55FE">
      <w:r w:rsidRPr="00B559F2">
        <w:t>analyze</w:t>
      </w:r>
    </w:p>
    <w:p w14:paraId="2194C13D" w14:textId="77777777" w:rsidR="004D55FE" w:rsidRPr="00B559F2" w:rsidRDefault="004D55FE" w:rsidP="004D55FE">
      <w:r w:rsidRPr="00B559F2">
        <w:t>analyzed</w:t>
      </w:r>
    </w:p>
    <w:p w14:paraId="62C603B2" w14:textId="77777777" w:rsidR="00C239FA" w:rsidRPr="00B559F2" w:rsidRDefault="00C239FA" w:rsidP="00C239FA">
      <w:r w:rsidRPr="00B559F2">
        <w:t>castilated</w:t>
      </w:r>
    </w:p>
    <w:p w14:paraId="6188A8E4" w14:textId="77777777" w:rsidR="00C239FA" w:rsidRPr="00B559F2" w:rsidRDefault="00C239FA" w:rsidP="00C239FA">
      <w:r w:rsidRPr="00B559F2">
        <w:t>cill</w:t>
      </w:r>
    </w:p>
    <w:p w14:paraId="52C41BE0" w14:textId="77777777" w:rsidR="00C239FA" w:rsidRPr="00B559F2" w:rsidRDefault="00C239FA" w:rsidP="00C239FA">
      <w:r w:rsidRPr="00B559F2">
        <w:t>clearnd</w:t>
      </w:r>
    </w:p>
    <w:p w14:paraId="486E538A" w14:textId="77777777" w:rsidR="00C239FA" w:rsidRPr="00B559F2" w:rsidRDefault="00C239FA" w:rsidP="00C239FA">
      <w:r w:rsidRPr="00B559F2">
        <w:t>contractural</w:t>
      </w:r>
    </w:p>
    <w:p w14:paraId="4B87B5F1" w14:textId="77777777" w:rsidR="00C239FA" w:rsidRPr="00B559F2" w:rsidRDefault="00C239FA" w:rsidP="00C239FA">
      <w:r w:rsidRPr="00B559F2">
        <w:t>crainage</w:t>
      </w:r>
    </w:p>
    <w:p w14:paraId="305BAC1A" w14:textId="77777777" w:rsidR="00C239FA" w:rsidRPr="00B559F2" w:rsidRDefault="00C239FA" w:rsidP="00C239FA">
      <w:r w:rsidRPr="00B559F2">
        <w:t>cranage</w:t>
      </w:r>
    </w:p>
    <w:p w14:paraId="47E63B36" w14:textId="77777777" w:rsidR="00C239FA" w:rsidRPr="00B559F2" w:rsidRDefault="00C239FA" w:rsidP="00C239FA">
      <w:r w:rsidRPr="00B559F2">
        <w:t>crosswall</w:t>
      </w:r>
    </w:p>
    <w:p w14:paraId="667A5152" w14:textId="77777777" w:rsidR="00C239FA" w:rsidRPr="00B559F2" w:rsidRDefault="00C239FA" w:rsidP="00C239FA">
      <w:r w:rsidRPr="00B559F2">
        <w:t>crosswalls</w:t>
      </w:r>
    </w:p>
    <w:p w14:paraId="7F534466" w14:textId="77777777" w:rsidR="00194BD2" w:rsidRPr="00B559F2" w:rsidRDefault="00C239FA" w:rsidP="00C239FA">
      <w:r w:rsidRPr="00B559F2">
        <w:t>develpments</w:t>
      </w:r>
    </w:p>
    <w:p w14:paraId="0D45108E" w14:textId="3873EDF9" w:rsidR="00194BD2" w:rsidRPr="00B559F2" w:rsidRDefault="00194BD2" w:rsidP="00C239FA"/>
    <w:p w14:paraId="5021B028" w14:textId="77777777" w:rsidR="002B1F7A" w:rsidRPr="00B559F2" w:rsidRDefault="004D55FE" w:rsidP="002B1F7A">
      <w:r w:rsidRPr="00B559F2">
        <w:t xml:space="preserve">Clearly, some of these </w:t>
      </w:r>
      <w:r w:rsidRPr="00B559F2">
        <w:rPr>
          <w:i/>
        </w:rPr>
        <w:t>are</w:t>
      </w:r>
      <w:r w:rsidRPr="00B559F2">
        <w:t xml:space="preserve"> spelling errors (acteylene, analyze</w:t>
      </w:r>
      <w:r w:rsidR="002B1F7A" w:rsidRPr="00B559F2">
        <w:t>(d)</w:t>
      </w:r>
      <w:r w:rsidR="00CB7950" w:rsidRPr="00B559F2">
        <w:t xml:space="preserve"> etc</w:t>
      </w:r>
      <w:r w:rsidR="006A6CCB" w:rsidRPr="00B559F2">
        <w:t>),</w:t>
      </w:r>
      <w:r w:rsidRPr="00B559F2">
        <w:t xml:space="preserve"> while others </w:t>
      </w:r>
      <w:r w:rsidR="006A6CCB" w:rsidRPr="00B559F2">
        <w:t>might</w:t>
      </w:r>
      <w:r w:rsidRPr="00B559F2">
        <w:t xml:space="preserve"> be specialist words</w:t>
      </w:r>
      <w:r w:rsidR="006A6CCB" w:rsidRPr="00B559F2">
        <w:t xml:space="preserve"> (adjoint</w:t>
      </w:r>
      <w:r w:rsidR="004D7DBA" w:rsidRPr="00B559F2">
        <w:t>, cranage</w:t>
      </w:r>
      <w:r w:rsidR="006A6CCB" w:rsidRPr="00B559F2">
        <w:t>)</w:t>
      </w:r>
      <w:r w:rsidRPr="00B559F2">
        <w:t xml:space="preserve"> that are perfectly correct</w:t>
      </w:r>
      <w:r w:rsidR="006A6CCB" w:rsidRPr="00B559F2">
        <w:t>. Only you, the intelligent human</w:t>
      </w:r>
      <w:r w:rsidR="006D4AE3" w:rsidRPr="00B559F2">
        <w:t>,</w:t>
      </w:r>
      <w:r w:rsidR="006A6CCB" w:rsidRPr="00B559F2">
        <w:t xml:space="preserve"> know which is which, so your job now is to highlight (in any colour you </w:t>
      </w:r>
      <w:r w:rsidR="002B1F7A" w:rsidRPr="00B559F2">
        <w:t>like</w:t>
      </w:r>
      <w:r w:rsidR="006D4AE3" w:rsidRPr="00B559F2">
        <w:t xml:space="preserve"> – say green</w:t>
      </w:r>
      <w:r w:rsidR="006A6CCB" w:rsidRPr="00B559F2">
        <w:t xml:space="preserve">) the </w:t>
      </w:r>
      <w:r w:rsidR="00E5520F" w:rsidRPr="00B559F2">
        <w:t xml:space="preserve">actual </w:t>
      </w:r>
      <w:r w:rsidR="006A6CCB" w:rsidRPr="00B559F2">
        <w:t>errors</w:t>
      </w:r>
      <w:r w:rsidR="00E5520F" w:rsidRPr="00B559F2">
        <w:t>, or those that might be an error depending on the context</w:t>
      </w:r>
      <w:r w:rsidR="004D7DBA" w:rsidRPr="00B559F2">
        <w:t xml:space="preserve"> (say light grey)</w:t>
      </w:r>
      <w:r w:rsidR="006D4AE3" w:rsidRPr="00B559F2">
        <w:t>:</w:t>
      </w:r>
    </w:p>
    <w:p w14:paraId="2D98CC1D" w14:textId="77777777" w:rsidR="002B1F7A" w:rsidRPr="00B559F2" w:rsidRDefault="002B1F7A" w:rsidP="002B1F7A"/>
    <w:p w14:paraId="59DB34AC" w14:textId="77777777" w:rsidR="004D7DBA" w:rsidRPr="00B559F2" w:rsidRDefault="004D7DBA" w:rsidP="004D7DBA">
      <w:r w:rsidRPr="00B559F2">
        <w:t>| Spelling Errors</w:t>
      </w:r>
    </w:p>
    <w:p w14:paraId="498096E8" w14:textId="77777777" w:rsidR="004D7DBA" w:rsidRPr="00B559F2" w:rsidRDefault="004D7DBA" w:rsidP="004D7DBA"/>
    <w:p w14:paraId="652A15C0" w14:textId="77777777" w:rsidR="004D7DBA" w:rsidRPr="00B559F2" w:rsidRDefault="004D7DBA" w:rsidP="004D7DBA">
      <w:r w:rsidRPr="00B559F2">
        <w:t>acteylene</w:t>
      </w:r>
    </w:p>
    <w:p w14:paraId="1A914DEE" w14:textId="77777777" w:rsidR="004D7DBA" w:rsidRPr="00B559F2" w:rsidRDefault="004D7DBA" w:rsidP="004D7DBA">
      <w:r w:rsidRPr="00B559F2">
        <w:t>adjoint</w:t>
      </w:r>
    </w:p>
    <w:p w14:paraId="53675B82" w14:textId="77777777" w:rsidR="004D7DBA" w:rsidRPr="00B559F2" w:rsidRDefault="004D7DBA" w:rsidP="004D7DBA">
      <w:r w:rsidRPr="00B559F2">
        <w:t>analyze</w:t>
      </w:r>
    </w:p>
    <w:p w14:paraId="3F2E5EF9" w14:textId="77777777" w:rsidR="004D7DBA" w:rsidRPr="00B559F2" w:rsidRDefault="004D7DBA" w:rsidP="004D7DBA">
      <w:r w:rsidRPr="00B559F2">
        <w:t>analyzed</w:t>
      </w:r>
    </w:p>
    <w:p w14:paraId="70FE3AA4" w14:textId="77777777" w:rsidR="004D7DBA" w:rsidRPr="00B559F2" w:rsidRDefault="004D7DBA" w:rsidP="004D7DBA">
      <w:r w:rsidRPr="00B559F2">
        <w:t>castilated</w:t>
      </w:r>
    </w:p>
    <w:p w14:paraId="641C8AA8" w14:textId="77777777" w:rsidR="004D7DBA" w:rsidRPr="00B559F2" w:rsidRDefault="004D7DBA" w:rsidP="004D7DBA">
      <w:r w:rsidRPr="00B559F2">
        <w:t>cill</w:t>
      </w:r>
    </w:p>
    <w:p w14:paraId="36002A38" w14:textId="77777777" w:rsidR="004D7DBA" w:rsidRPr="00B559F2" w:rsidRDefault="004D7DBA" w:rsidP="004D7DBA">
      <w:r w:rsidRPr="00B559F2">
        <w:t>clearnd</w:t>
      </w:r>
    </w:p>
    <w:p w14:paraId="3F60825B" w14:textId="77777777" w:rsidR="004D7DBA" w:rsidRPr="00B559F2" w:rsidRDefault="004D7DBA" w:rsidP="004D7DBA">
      <w:r w:rsidRPr="00B559F2">
        <w:t>contractural</w:t>
      </w:r>
    </w:p>
    <w:p w14:paraId="7475B8FE" w14:textId="77777777" w:rsidR="004D7DBA" w:rsidRPr="00B559F2" w:rsidRDefault="004D7DBA" w:rsidP="004D7DBA">
      <w:r w:rsidRPr="00B559F2">
        <w:t>crainage</w:t>
      </w:r>
    </w:p>
    <w:p w14:paraId="6346E39B" w14:textId="77777777" w:rsidR="004D7DBA" w:rsidRPr="00B559F2" w:rsidRDefault="004D7DBA" w:rsidP="004D7DBA">
      <w:r w:rsidRPr="00B559F2">
        <w:t>cranage</w:t>
      </w:r>
    </w:p>
    <w:p w14:paraId="31968A8D" w14:textId="77777777" w:rsidR="004D7DBA" w:rsidRPr="00B559F2" w:rsidRDefault="004D7DBA" w:rsidP="004D7DBA">
      <w:r w:rsidRPr="00B559F2">
        <w:t>crosswall</w:t>
      </w:r>
    </w:p>
    <w:p w14:paraId="774E0382" w14:textId="77777777" w:rsidR="004D7DBA" w:rsidRPr="00B559F2" w:rsidRDefault="004D7DBA" w:rsidP="004D7DBA">
      <w:r w:rsidRPr="00B559F2">
        <w:t>crosswalls</w:t>
      </w:r>
    </w:p>
    <w:p w14:paraId="29049DDF" w14:textId="77777777" w:rsidR="00194BD2" w:rsidRPr="00B559F2" w:rsidRDefault="004D7DBA" w:rsidP="004D7DBA">
      <w:r w:rsidRPr="00B559F2">
        <w:t>develpments</w:t>
      </w:r>
    </w:p>
    <w:p w14:paraId="38D301D3" w14:textId="31293E6B" w:rsidR="00194BD2" w:rsidRPr="00B559F2" w:rsidRDefault="00194BD2" w:rsidP="004D7DBA"/>
    <w:p w14:paraId="376FE166" w14:textId="77777777" w:rsidR="00111907" w:rsidRPr="00B559F2" w:rsidRDefault="004D7DBA" w:rsidP="002B1F7A">
      <w:r w:rsidRPr="00B559F2">
        <w:rPr>
          <w:b/>
        </w:rPr>
        <w:t>Highlighting the errors</w:t>
      </w:r>
      <w:r w:rsidRPr="00B559F2">
        <w:t xml:space="preserve"> – If you run </w:t>
      </w:r>
      <w:r w:rsidR="00045521" w:rsidRPr="00B559F2">
        <w:rPr>
          <w:i/>
        </w:rPr>
        <w:t>SpellingErrorHighlighter</w:t>
      </w:r>
      <w:r w:rsidRPr="00B559F2">
        <w:t>, it will look for a list headed ‘| Spelling Errors’ and then work its way down the list, highlight</w:t>
      </w:r>
      <w:r w:rsidR="006D4AE3" w:rsidRPr="00B559F2">
        <w:t>ing</w:t>
      </w:r>
      <w:r w:rsidRPr="00B559F2">
        <w:t xml:space="preserve"> all th</w:t>
      </w:r>
      <w:r w:rsidR="006D4AE3" w:rsidRPr="00B559F2">
        <w:t>os</w:t>
      </w:r>
      <w:r w:rsidRPr="00B559F2">
        <w:t xml:space="preserve">e words in the main text, in the same colours </w:t>
      </w:r>
      <w:r w:rsidR="006D4AE3" w:rsidRPr="00B559F2">
        <w:t xml:space="preserve">that </w:t>
      </w:r>
      <w:r w:rsidRPr="00B559F2">
        <w:t>you have used.</w:t>
      </w:r>
    </w:p>
    <w:p w14:paraId="11F9CDEE" w14:textId="77777777" w:rsidR="002B1F7A" w:rsidRPr="00B559F2" w:rsidRDefault="002B1F7A" w:rsidP="002B1F7A"/>
    <w:p w14:paraId="375DCCF9" w14:textId="77777777" w:rsidR="00111907" w:rsidRPr="00B559F2" w:rsidRDefault="002B1F7A" w:rsidP="00111907">
      <w:r w:rsidRPr="00B559F2">
        <w:t xml:space="preserve">In fact, </w:t>
      </w:r>
      <w:r w:rsidR="00045521" w:rsidRPr="00B559F2">
        <w:rPr>
          <w:i/>
        </w:rPr>
        <w:t>SpellingErrorLister</w:t>
      </w:r>
      <w:r w:rsidR="004D7DBA" w:rsidRPr="00B559F2">
        <w:t xml:space="preserve"> creates </w:t>
      </w:r>
      <w:r w:rsidRPr="00B559F2">
        <w:t>t</w:t>
      </w:r>
      <w:r w:rsidR="00111907" w:rsidRPr="00B559F2">
        <w:t xml:space="preserve">he </w:t>
      </w:r>
      <w:r w:rsidR="00E8593C" w:rsidRPr="00B559F2">
        <w:t>list</w:t>
      </w:r>
      <w:r w:rsidR="004D7DBA" w:rsidRPr="00B559F2">
        <w:t xml:space="preserve"> of ‘errors’ in two parts,</w:t>
      </w:r>
      <w:r w:rsidR="00E8593C" w:rsidRPr="00B559F2">
        <w:t xml:space="preserve"> the</w:t>
      </w:r>
      <w:r w:rsidR="00111907" w:rsidRPr="00B559F2">
        <w:t xml:space="preserve"> second </w:t>
      </w:r>
      <w:r w:rsidR="00E8593C" w:rsidRPr="00B559F2">
        <w:t>one</w:t>
      </w:r>
      <w:r w:rsidR="00111907" w:rsidRPr="00B559F2">
        <w:t xml:space="preserve"> starting, for example:</w:t>
      </w:r>
    </w:p>
    <w:p w14:paraId="248D3810" w14:textId="77777777" w:rsidR="00111907" w:rsidRPr="00B559F2" w:rsidRDefault="00111907" w:rsidP="00111907"/>
    <w:p w14:paraId="58AC7BDA" w14:textId="77777777" w:rsidR="00111907" w:rsidRPr="00B559F2" w:rsidRDefault="00111907" w:rsidP="00111907">
      <w:r w:rsidRPr="00B559F2">
        <w:t>Abrusci</w:t>
      </w:r>
    </w:p>
    <w:p w14:paraId="6C184351" w14:textId="77777777" w:rsidR="00111907" w:rsidRPr="00B559F2" w:rsidRDefault="00111907" w:rsidP="00111907">
      <w:r w:rsidRPr="00B559F2">
        <w:t>Adlung</w:t>
      </w:r>
    </w:p>
    <w:p w14:paraId="79DB748E" w14:textId="77777777" w:rsidR="00111907" w:rsidRPr="00B559F2" w:rsidRDefault="00111907" w:rsidP="00111907">
      <w:r w:rsidRPr="00B559F2">
        <w:t>Agranovich</w:t>
      </w:r>
    </w:p>
    <w:p w14:paraId="73136EC8" w14:textId="77777777" w:rsidR="00111907" w:rsidRPr="00B559F2" w:rsidRDefault="00111907" w:rsidP="00111907">
      <w:r w:rsidRPr="00B559F2">
        <w:t>Altand</w:t>
      </w:r>
    </w:p>
    <w:p w14:paraId="4B8DF0F5" w14:textId="77777777" w:rsidR="00111907" w:rsidRPr="00B559F2" w:rsidRDefault="00111907" w:rsidP="00111907">
      <w:r w:rsidRPr="00B559F2">
        <w:t>Altland</w:t>
      </w:r>
    </w:p>
    <w:p w14:paraId="1F61BC0D" w14:textId="77777777" w:rsidR="00111907" w:rsidRPr="00B559F2" w:rsidRDefault="00111907" w:rsidP="00111907">
      <w:r w:rsidRPr="00B559F2">
        <w:t>Ambrosch</w:t>
      </w:r>
    </w:p>
    <w:p w14:paraId="0377F86C" w14:textId="77777777" w:rsidR="00111907" w:rsidRPr="00B559F2" w:rsidRDefault="00111907" w:rsidP="00111907">
      <w:r w:rsidRPr="00B559F2">
        <w:t>Appl</w:t>
      </w:r>
    </w:p>
    <w:p w14:paraId="2C81F577" w14:textId="77777777" w:rsidR="00111907" w:rsidRPr="00B559F2" w:rsidRDefault="00111907" w:rsidP="00111907">
      <w:r w:rsidRPr="00B559F2">
        <w:t>ASI</w:t>
      </w:r>
    </w:p>
    <w:p w14:paraId="10B2B2D8" w14:textId="77777777" w:rsidR="00111907" w:rsidRPr="00B559F2" w:rsidRDefault="00111907" w:rsidP="00111907">
      <w:r w:rsidRPr="00B559F2">
        <w:t>Athanasopoulos</w:t>
      </w:r>
    </w:p>
    <w:p w14:paraId="3283CF6D" w14:textId="77777777" w:rsidR="00111907" w:rsidRPr="00B559F2" w:rsidRDefault="00111907" w:rsidP="00111907">
      <w:r w:rsidRPr="00B559F2">
        <w:t>Azumi</w:t>
      </w:r>
    </w:p>
    <w:p w14:paraId="05B962F7" w14:textId="77777777" w:rsidR="00111907" w:rsidRPr="00B559F2" w:rsidRDefault="00111907" w:rsidP="00111907">
      <w:r w:rsidRPr="00B559F2">
        <w:t>Baldo</w:t>
      </w:r>
    </w:p>
    <w:p w14:paraId="34165375" w14:textId="77777777" w:rsidR="00111907" w:rsidRPr="00B559F2" w:rsidRDefault="00111907" w:rsidP="00111907">
      <w:r w:rsidRPr="00B559F2">
        <w:lastRenderedPageBreak/>
        <w:t>Bao</w:t>
      </w:r>
    </w:p>
    <w:p w14:paraId="578C6C0B" w14:textId="77777777" w:rsidR="00111907" w:rsidRPr="00B559F2" w:rsidRDefault="00111907" w:rsidP="00111907">
      <w:r w:rsidRPr="00B559F2">
        <w:t>BARFORD</w:t>
      </w:r>
    </w:p>
    <w:p w14:paraId="4119D935" w14:textId="77777777" w:rsidR="00111907" w:rsidRPr="00B559F2" w:rsidRDefault="00111907" w:rsidP="00111907">
      <w:r w:rsidRPr="00B559F2">
        <w:t>Barford</w:t>
      </w:r>
    </w:p>
    <w:p w14:paraId="17AE9FB9" w14:textId="77777777" w:rsidR="00111907" w:rsidRPr="00B559F2" w:rsidRDefault="00111907" w:rsidP="00111907">
      <w:r w:rsidRPr="00B559F2">
        <w:t>Bässler</w:t>
      </w:r>
    </w:p>
    <w:p w14:paraId="21322B0A" w14:textId="77777777" w:rsidR="00111907" w:rsidRPr="00B559F2" w:rsidRDefault="00111907" w:rsidP="00111907"/>
    <w:p w14:paraId="1CA9E644" w14:textId="77777777" w:rsidR="00111907" w:rsidRPr="00B559F2" w:rsidRDefault="002B1F7A" w:rsidP="00111907">
      <w:r w:rsidRPr="00B559F2">
        <w:t>T</w:t>
      </w:r>
      <w:r w:rsidR="00111907" w:rsidRPr="00B559F2">
        <w:t>hese are probably proper nouns and won’t need highlighting</w:t>
      </w:r>
      <w:r w:rsidRPr="00B559F2">
        <w:t>, so l</w:t>
      </w:r>
      <w:r w:rsidR="00E8593C" w:rsidRPr="00B559F2">
        <w:t>isting them</w:t>
      </w:r>
      <w:r w:rsidR="00111907" w:rsidRPr="00B559F2">
        <w:t xml:space="preserve"> separately means that you don’t need to look quite so </w:t>
      </w:r>
      <w:r w:rsidR="00E8593C" w:rsidRPr="00B559F2">
        <w:t>intently through them, when tryi</w:t>
      </w:r>
      <w:r w:rsidR="00111907" w:rsidRPr="00B559F2">
        <w:t xml:space="preserve">ng to spot </w:t>
      </w:r>
      <w:r w:rsidR="00E8593C" w:rsidRPr="00B559F2">
        <w:t xml:space="preserve">the </w:t>
      </w:r>
      <w:r w:rsidR="00111907" w:rsidRPr="00B559F2">
        <w:t xml:space="preserve">words that </w:t>
      </w:r>
      <w:r w:rsidR="00111907" w:rsidRPr="00B559F2">
        <w:rPr>
          <w:b/>
          <w:i/>
        </w:rPr>
        <w:t>are</w:t>
      </w:r>
      <w:r w:rsidR="00111907" w:rsidRPr="00B559F2">
        <w:t xml:space="preserve"> spelling errors.</w:t>
      </w:r>
    </w:p>
    <w:p w14:paraId="3CF38B0E" w14:textId="77777777" w:rsidR="00111907" w:rsidRPr="00B559F2" w:rsidRDefault="00111907" w:rsidP="00111907"/>
    <w:p w14:paraId="662A7572" w14:textId="77777777" w:rsidR="007751E6" w:rsidRPr="00B559F2" w:rsidRDefault="004D7DBA" w:rsidP="004D7DBA">
      <w:r w:rsidRPr="00B559F2">
        <w:t xml:space="preserve">N.B. You can use this macro on any Word file, and it will, in fact (a) check and highlight all the text including footnotes and endnotes – but not textboxes – and (b) ignore (i.e. not highlight) any text, such as reference lists, that are struck through, </w:t>
      </w:r>
      <w:r w:rsidRPr="00B559F2">
        <w:rPr>
          <w:strike/>
        </w:rPr>
        <w:t>like this</w:t>
      </w:r>
      <w:r w:rsidRPr="00B559F2">
        <w:t>.</w:t>
      </w:r>
    </w:p>
    <w:p w14:paraId="05E87CB2" w14:textId="77777777" w:rsidR="007751E6" w:rsidRPr="00B559F2" w:rsidRDefault="007751E6" w:rsidP="004D7DBA"/>
    <w:p w14:paraId="430469D1" w14:textId="34D28B4C" w:rsidR="004D7DBA" w:rsidRPr="00B559F2" w:rsidRDefault="007751E6" w:rsidP="006D4AE3">
      <w:r w:rsidRPr="00B559F2">
        <w:rPr>
          <w:b/>
        </w:rPr>
        <w:t>Highlighting errors in textbox text</w:t>
      </w:r>
      <w:r w:rsidRPr="00B559F2">
        <w:t xml:space="preserve"> – </w:t>
      </w:r>
      <w:r w:rsidR="004D7DBA" w:rsidRPr="00B559F2">
        <w:t xml:space="preserve">If highlighting spelling errors in textboxes is important, </w:t>
      </w:r>
      <w:r w:rsidR="006D4AE3" w:rsidRPr="00B559F2">
        <w:t xml:space="preserve">then </w:t>
      </w:r>
      <w:r w:rsidR="004D7DBA" w:rsidRPr="00B559F2">
        <w:t xml:space="preserve">you </w:t>
      </w:r>
      <w:r w:rsidRPr="00B559F2">
        <w:t xml:space="preserve">can (a) </w:t>
      </w:r>
      <w:r w:rsidR="006D4AE3" w:rsidRPr="00B559F2">
        <w:t xml:space="preserve">first </w:t>
      </w:r>
      <w:r w:rsidRPr="00B559F2">
        <w:t xml:space="preserve">use </w:t>
      </w:r>
      <w:r w:rsidR="008B614D" w:rsidRPr="00B559F2">
        <w:rPr>
          <w:i/>
        </w:rPr>
        <w:t>BoxTextIntoBody</w:t>
      </w:r>
      <w:r w:rsidRPr="00B559F2">
        <w:t xml:space="preserve"> to copy the textbox text into the main body of the text, (b) </w:t>
      </w:r>
      <w:r w:rsidR="006D4AE3" w:rsidRPr="00B559F2">
        <w:t xml:space="preserve">first </w:t>
      </w:r>
      <w:r w:rsidRPr="00B559F2">
        <w:t xml:space="preserve">use </w:t>
      </w:r>
      <w:r w:rsidR="00C441C7" w:rsidRPr="00B559F2">
        <w:rPr>
          <w:i/>
        </w:rPr>
        <w:t>MultiFile_</w:t>
      </w:r>
      <w:r w:rsidR="008B614D" w:rsidRPr="00B559F2">
        <w:rPr>
          <w:i/>
        </w:rPr>
        <w:t>Text</w:t>
      </w:r>
      <w:r w:rsidRPr="00B559F2">
        <w:t xml:space="preserve"> – you just give it a ‘list’ of the single file you want to work on, or (c)</w:t>
      </w:r>
      <w:r w:rsidR="004D7DBA" w:rsidRPr="00B559F2">
        <w:t xml:space="preserve"> </w:t>
      </w:r>
      <w:r w:rsidR="006D4AE3" w:rsidRPr="00B559F2">
        <w:t>do the highlighting by using</w:t>
      </w:r>
      <w:r w:rsidR="004D7DBA" w:rsidRPr="00B559F2">
        <w:t xml:space="preserve"> </w:t>
      </w:r>
      <w:r w:rsidR="008B614D" w:rsidRPr="00B559F2">
        <w:rPr>
          <w:i/>
        </w:rPr>
        <w:t>FRedit</w:t>
      </w:r>
      <w:r w:rsidRPr="00B559F2">
        <w:t xml:space="preserve"> – s</w:t>
      </w:r>
      <w:r w:rsidR="004D7DBA" w:rsidRPr="00B559F2">
        <w:t xml:space="preserve">imply put </w:t>
      </w:r>
      <w:r w:rsidR="006D4AE3" w:rsidRPr="00B559F2">
        <w:t>‘</w:t>
      </w:r>
      <w:r w:rsidR="004D7DBA" w:rsidRPr="00B559F2">
        <w:rPr>
          <w:rStyle w:val="HTMLSample"/>
        </w:rPr>
        <w:t xml:space="preserve">| </w:t>
      </w:r>
      <w:r w:rsidRPr="00B559F2">
        <w:rPr>
          <w:rStyle w:val="HTMLSample"/>
        </w:rPr>
        <w:t>Textboxes = yes</w:t>
      </w:r>
      <w:r w:rsidR="006D4AE3" w:rsidRPr="00B559F2">
        <w:t>’</w:t>
      </w:r>
      <w:r w:rsidRPr="00B559F2">
        <w:t xml:space="preserve"> at the beginning of the </w:t>
      </w:r>
      <w:r w:rsidR="008B614D" w:rsidRPr="00B559F2">
        <w:rPr>
          <w:i/>
        </w:rPr>
        <w:t>FRedit</w:t>
      </w:r>
      <w:r w:rsidRPr="00B559F2">
        <w:t xml:space="preserve"> list.</w:t>
      </w:r>
    </w:p>
    <w:p w14:paraId="1B5C56C3" w14:textId="77777777" w:rsidR="004D7DBA" w:rsidRPr="00B559F2" w:rsidRDefault="004D7DBA" w:rsidP="004D7DBA"/>
    <w:p w14:paraId="40793687" w14:textId="1D39DA98" w:rsidR="00753C37" w:rsidRPr="00B559F2" w:rsidRDefault="002B1F7A" w:rsidP="00753C37">
      <w:r w:rsidRPr="00B559F2">
        <w:rPr>
          <w:b/>
        </w:rPr>
        <w:t>Technical details</w:t>
      </w:r>
      <w:r w:rsidR="006D4AE3" w:rsidRPr="00B559F2">
        <w:t xml:space="preserve"> – </w:t>
      </w:r>
      <w:r w:rsidR="00753C37" w:rsidRPr="00B559F2">
        <w:t>Some PDF to Word conversions will give you</w:t>
      </w:r>
      <w:r w:rsidR="002F65B2" w:rsidRPr="00B559F2">
        <w:t>:</w:t>
      </w:r>
      <w:r w:rsidR="00753C37" w:rsidRPr="00B559F2">
        <w:t xml:space="preserve"> </w:t>
      </w:r>
      <w:r w:rsidR="002F65B2" w:rsidRPr="00B559F2">
        <w:t>B</w:t>
      </w:r>
      <w:r w:rsidR="00C82133" w:rsidRPr="00B559F2">
        <w:t>ä</w:t>
      </w:r>
      <w:r w:rsidR="002F65B2" w:rsidRPr="00B559F2">
        <w:t>ssler, Br</w:t>
      </w:r>
      <w:r w:rsidR="00C82133" w:rsidRPr="00B559F2">
        <w:t>é</w:t>
      </w:r>
      <w:r w:rsidR="002F65B2" w:rsidRPr="00B559F2">
        <w:t>das, It</w:t>
      </w:r>
      <w:r w:rsidR="00C82133" w:rsidRPr="00B559F2">
        <w:t>ô</w:t>
      </w:r>
      <w:r w:rsidR="00CB7950" w:rsidRPr="00B559F2">
        <w:t xml:space="preserve"> etc</w:t>
      </w:r>
      <w:r w:rsidR="002F65B2" w:rsidRPr="00B559F2">
        <w:t xml:space="preserve">. The macro will </w:t>
      </w:r>
      <w:r w:rsidRPr="00B559F2">
        <w:t xml:space="preserve">correct these </w:t>
      </w:r>
      <w:r w:rsidR="002F65B2" w:rsidRPr="00B559F2">
        <w:t>to: Bässler, Brédas, Itô. This conversion is set up at the beginning of the macro, so hopefully if you get any more</w:t>
      </w:r>
      <w:r w:rsidRPr="00B559F2">
        <w:t xml:space="preserve"> different ones</w:t>
      </w:r>
      <w:r w:rsidR="002F65B2" w:rsidRPr="00B559F2">
        <w:t>, you’ll be able to work out how to add them to the list:</w:t>
      </w:r>
    </w:p>
    <w:p w14:paraId="052DC205" w14:textId="77777777" w:rsidR="002F65B2" w:rsidRPr="00B559F2" w:rsidRDefault="002F65B2" w:rsidP="00753C37"/>
    <w:p w14:paraId="4778FFA6" w14:textId="0A3CF210" w:rsidR="002F65B2" w:rsidRPr="00B559F2" w:rsidRDefault="00864A2C" w:rsidP="002F65B2">
      <w:pPr>
        <w:rPr>
          <w:rStyle w:val="HTMLSample"/>
        </w:rPr>
      </w:pPr>
      <w:r w:rsidRPr="00B559F2">
        <w:rPr>
          <w:rStyle w:val="HTMLSample"/>
        </w:rPr>
        <w:t>myFind = "</w:t>
      </w:r>
      <w:r w:rsidR="00C82133" w:rsidRPr="00B559F2">
        <w:rPr>
          <w:rStyle w:val="HTMLSample"/>
        </w:rPr>
        <w:t>á</w:t>
      </w:r>
      <w:r w:rsidRPr="00B559F2">
        <w:rPr>
          <w:rStyle w:val="HTMLSample"/>
        </w:rPr>
        <w:t>,</w:t>
      </w:r>
      <w:r w:rsidR="00C82133" w:rsidRPr="00B559F2">
        <w:rPr>
          <w:rStyle w:val="HTMLSample"/>
        </w:rPr>
        <w:t>é</w:t>
      </w:r>
      <w:r w:rsidRPr="00B559F2">
        <w:rPr>
          <w:rStyle w:val="HTMLSample"/>
        </w:rPr>
        <w:t>,</w:t>
      </w:r>
      <w:r w:rsidR="00C82133" w:rsidRPr="00B559F2">
        <w:rPr>
          <w:rStyle w:val="HTMLSample"/>
        </w:rPr>
        <w:t>ä</w:t>
      </w:r>
      <w:r w:rsidRPr="00B559F2">
        <w:rPr>
          <w:rStyle w:val="HTMLSample"/>
        </w:rPr>
        <w:t>,</w:t>
      </w:r>
      <w:r w:rsidR="00C82133" w:rsidRPr="00B559F2">
        <w:rPr>
          <w:rStyle w:val="HTMLSample"/>
        </w:rPr>
        <w:t>ë</w:t>
      </w:r>
      <w:r w:rsidRPr="00B559F2">
        <w:rPr>
          <w:rStyle w:val="HTMLSample"/>
        </w:rPr>
        <w:t>,</w:t>
      </w:r>
      <w:r w:rsidR="00C82133" w:rsidRPr="00B559F2">
        <w:rPr>
          <w:rStyle w:val="HTMLSample"/>
        </w:rPr>
        <w:t>ö</w:t>
      </w:r>
      <w:r w:rsidRPr="00B559F2">
        <w:rPr>
          <w:rStyle w:val="HTMLSample"/>
        </w:rPr>
        <w:t>,</w:t>
      </w:r>
      <w:r w:rsidR="00C82133" w:rsidRPr="00B559F2">
        <w:rPr>
          <w:rStyle w:val="HTMLSample"/>
        </w:rPr>
        <w:t>ü</w:t>
      </w:r>
      <w:r w:rsidRPr="00B559F2">
        <w:rPr>
          <w:rStyle w:val="HTMLSample"/>
        </w:rPr>
        <w:t>,</w:t>
      </w:r>
      <w:r w:rsidR="00C82133" w:rsidRPr="00B559F2">
        <w:rPr>
          <w:rStyle w:val="HTMLSample"/>
        </w:rPr>
        <w:t>ô</w:t>
      </w:r>
      <w:r w:rsidR="002F65B2" w:rsidRPr="00B559F2">
        <w:rPr>
          <w:rStyle w:val="HTMLSample"/>
        </w:rPr>
        <w:t>"</w:t>
      </w:r>
    </w:p>
    <w:p w14:paraId="07F4683D" w14:textId="77777777" w:rsidR="002F65B2" w:rsidRPr="00B559F2" w:rsidRDefault="00864A2C" w:rsidP="002F65B2">
      <w:pPr>
        <w:rPr>
          <w:rStyle w:val="HTMLSample"/>
        </w:rPr>
      </w:pPr>
      <w:r w:rsidRPr="00B559F2">
        <w:rPr>
          <w:rStyle w:val="HTMLSample"/>
        </w:rPr>
        <w:t>myReplace = "á,é,ä,ë,ö,ü,ô</w:t>
      </w:r>
      <w:r w:rsidR="002F65B2" w:rsidRPr="00B559F2">
        <w:rPr>
          <w:rStyle w:val="HTMLSample"/>
        </w:rPr>
        <w:t>"</w:t>
      </w:r>
    </w:p>
    <w:p w14:paraId="464F92F9" w14:textId="77777777" w:rsidR="002F65B2" w:rsidRPr="00B559F2" w:rsidRDefault="002F65B2" w:rsidP="00753C37"/>
    <w:p w14:paraId="75C637BD" w14:textId="74E98B56" w:rsidR="004D55FE" w:rsidRPr="00B559F2" w:rsidRDefault="004D55FE" w:rsidP="004D55FE">
      <w:pPr>
        <w:rPr>
          <w:rFonts w:ascii="Cambria Math" w:hAnsi="Cambria Math" w:cs="Cambria Math"/>
        </w:rPr>
      </w:pPr>
      <w:r w:rsidRPr="00B559F2">
        <w:t xml:space="preserve">The macro is </w:t>
      </w:r>
      <w:r w:rsidR="00CE5348" w:rsidRPr="00B559F2">
        <w:t>already aware of ligatures:</w:t>
      </w:r>
      <w:r w:rsidRPr="00B559F2">
        <w:t xml:space="preserve"> </w:t>
      </w:r>
      <w:r w:rsidR="00C82133" w:rsidRPr="00B559F2">
        <w:rPr>
          <w:rFonts w:ascii="Cambria Math" w:hAnsi="Cambria Math" w:cs="Cambria Math"/>
        </w:rPr>
        <w:t>ff</w:t>
      </w:r>
      <w:r w:rsidR="00CE5348" w:rsidRPr="00B559F2">
        <w:t xml:space="preserve">, </w:t>
      </w:r>
      <w:r w:rsidR="00C82133" w:rsidRPr="00B559F2">
        <w:rPr>
          <w:rFonts w:ascii="Cambria Math" w:hAnsi="Cambria Math" w:cs="Cambria Math"/>
        </w:rPr>
        <w:t>fi</w:t>
      </w:r>
      <w:r w:rsidR="00CE5348" w:rsidRPr="00B559F2">
        <w:t xml:space="preserve">, </w:t>
      </w:r>
      <w:r w:rsidR="00C82133" w:rsidRPr="00B559F2">
        <w:t>fl</w:t>
      </w:r>
      <w:r w:rsidR="00CE5348" w:rsidRPr="00B559F2">
        <w:t xml:space="preserve">, </w:t>
      </w:r>
      <w:r w:rsidR="00C82133" w:rsidRPr="00B559F2">
        <w:rPr>
          <w:rFonts w:ascii="Cambria Math" w:hAnsi="Cambria Math" w:cs="Cambria Math"/>
        </w:rPr>
        <w:t>ffi</w:t>
      </w:r>
      <w:r w:rsidR="00CE5348" w:rsidRPr="00B559F2">
        <w:rPr>
          <w:rFonts w:ascii="Cambria Math" w:hAnsi="Cambria Math" w:cs="Cambria Math"/>
        </w:rPr>
        <w:t xml:space="preserve"> and </w:t>
      </w:r>
      <w:r w:rsidR="00C82133" w:rsidRPr="00B559F2">
        <w:rPr>
          <w:rFonts w:ascii="Cambria Math" w:hAnsi="Cambria Math" w:cs="Cambria Math"/>
        </w:rPr>
        <w:t>ffl</w:t>
      </w:r>
      <w:r w:rsidR="00CE5348" w:rsidRPr="00B559F2">
        <w:rPr>
          <w:rFonts w:ascii="Cambria Math" w:hAnsi="Cambria Math" w:cs="Cambria Math"/>
        </w:rPr>
        <w:t xml:space="preserve">, </w:t>
      </w:r>
      <w:r w:rsidR="00CE5348" w:rsidRPr="00B559F2">
        <w:t xml:space="preserve">and will change them to separate letters. </w:t>
      </w:r>
      <w:r w:rsidR="002F65B2" w:rsidRPr="00B559F2">
        <w:t>(</w:t>
      </w:r>
      <w:r w:rsidR="00CE5348" w:rsidRPr="00B559F2">
        <w:t xml:space="preserve">That said, later versions of Word </w:t>
      </w:r>
      <w:r w:rsidR="002F65B2" w:rsidRPr="00B559F2">
        <w:t xml:space="preserve">– </w:t>
      </w:r>
      <w:r w:rsidR="00CE5348" w:rsidRPr="00B559F2">
        <w:t>certainly Word 2010</w:t>
      </w:r>
      <w:r w:rsidR="002F65B2" w:rsidRPr="00B559F2">
        <w:t xml:space="preserve"> –</w:t>
      </w:r>
      <w:r w:rsidR="00CE5348" w:rsidRPr="00B559F2">
        <w:t xml:space="preserve"> recognise ‘con</w:t>
      </w:r>
      <w:r w:rsidR="00C82133" w:rsidRPr="00B559F2">
        <w:t>fl</w:t>
      </w:r>
      <w:r w:rsidR="00CE5348" w:rsidRPr="00B559F2">
        <w:t>ict’ as correctly spelt, even though it here uses a</w:t>
      </w:r>
      <w:r w:rsidR="00753C37" w:rsidRPr="00B559F2">
        <w:t xml:space="preserve">n </w:t>
      </w:r>
      <w:r w:rsidR="00C82133" w:rsidRPr="00B559F2">
        <w:t>fl</w:t>
      </w:r>
      <w:r w:rsidR="00CE5348" w:rsidRPr="00B559F2">
        <w:t xml:space="preserve"> ligature.</w:t>
      </w:r>
      <w:r w:rsidR="002F65B2" w:rsidRPr="00B559F2">
        <w:rPr>
          <w:rFonts w:ascii="Cambria Math" w:hAnsi="Cambria Math" w:cs="Cambria Math"/>
        </w:rPr>
        <w:t>)</w:t>
      </w:r>
    </w:p>
    <w:p w14:paraId="50555355" w14:textId="77777777" w:rsidR="009D34FB" w:rsidRPr="00B559F2" w:rsidRDefault="009D34FB" w:rsidP="004D55FE">
      <w:pPr>
        <w:rPr>
          <w:rFonts w:ascii="Cambria Math" w:hAnsi="Cambria Math" w:cs="Cambria Math"/>
        </w:rPr>
      </w:pPr>
    </w:p>
    <w:p w14:paraId="746ABF83" w14:textId="34EF84E4" w:rsidR="004D7DBA" w:rsidRPr="00B559F2" w:rsidRDefault="003737CD" w:rsidP="004D7DBA">
      <w:pPr>
        <w:rPr>
          <w:rStyle w:val="HTMLSample"/>
          <w:b/>
        </w:rPr>
      </w:pPr>
      <w:r w:rsidRPr="00B559F2">
        <w:rPr>
          <w:rStyle w:val="HTMLSample"/>
          <w:b/>
        </w:rPr>
        <w:t>Sub_SpellingErrorLister</w:t>
      </w:r>
      <w:r w:rsidR="004D7DBA" w:rsidRPr="00B559F2">
        <w:rPr>
          <w:rStyle w:val="HTMLSample"/>
          <w:b/>
        </w:rPr>
        <w:t>()</w:t>
      </w:r>
    </w:p>
    <w:p w14:paraId="3E420A6A" w14:textId="77777777" w:rsidR="004D7DBA" w:rsidRPr="00B559F2" w:rsidRDefault="004D7DBA" w:rsidP="004D7DBA"/>
    <w:p w14:paraId="069647DF" w14:textId="46A2B121" w:rsidR="004D7DBA" w:rsidRPr="00B559F2" w:rsidRDefault="003737CD" w:rsidP="004D7DBA">
      <w:pPr>
        <w:rPr>
          <w:rStyle w:val="HTMLSample"/>
          <w:b/>
        </w:rPr>
      </w:pPr>
      <w:r w:rsidRPr="00B559F2">
        <w:rPr>
          <w:rStyle w:val="HTMLSample"/>
          <w:b/>
        </w:rPr>
        <w:t>Sub_SpellingErrorHighlighter</w:t>
      </w:r>
      <w:r w:rsidR="004D7DBA" w:rsidRPr="00B559F2">
        <w:rPr>
          <w:rStyle w:val="HTMLSample"/>
          <w:b/>
        </w:rPr>
        <w:t>()</w:t>
      </w:r>
    </w:p>
    <w:p w14:paraId="4E4FF4CD" w14:textId="77777777" w:rsidR="00B41865" w:rsidRPr="00B559F2" w:rsidRDefault="00B41865" w:rsidP="00EA60E2"/>
    <w:p w14:paraId="6C6F3E8D" w14:textId="77777777" w:rsidR="004C62B1" w:rsidRPr="00B559F2" w:rsidRDefault="004C62B1" w:rsidP="004C62B1">
      <w:pPr>
        <w:pStyle w:val="Heading2"/>
      </w:pPr>
      <w:bookmarkStart w:id="40" w:name="_Toc16758317"/>
      <w:r w:rsidRPr="00B559F2">
        <w:t>Checking for Misspelt Proper Nouns</w:t>
      </w:r>
      <w:bookmarkEnd w:id="40"/>
    </w:p>
    <w:p w14:paraId="4A6F4E0D" w14:textId="70C20B9F" w:rsidR="006057DE" w:rsidRPr="00B559F2" w:rsidRDefault="0019647A" w:rsidP="006057DE">
      <w:pPr>
        <w:rPr>
          <w:i/>
        </w:rPr>
      </w:pPr>
      <w:r w:rsidRPr="00B559F2">
        <w:rPr>
          <w:i/>
        </w:rPr>
        <w:t xml:space="preserve">(Video: </w:t>
      </w:r>
      <w:r w:rsidR="00663AB4" w:rsidRPr="00B559F2">
        <w:rPr>
          <w:i/>
        </w:rPr>
        <w:t>https://youtu.be/JOTUvQAu-uo</w:t>
      </w:r>
      <w:r w:rsidR="006057DE" w:rsidRPr="00B559F2">
        <w:rPr>
          <w:i/>
        </w:rPr>
        <w:t xml:space="preserve">  and  https://youtu.be/PB0hXA_1tRo)</w:t>
      </w:r>
    </w:p>
    <w:p w14:paraId="57E9E658" w14:textId="112633D3" w:rsidR="0019647A" w:rsidRPr="00B559F2" w:rsidRDefault="0019647A" w:rsidP="004C62B1">
      <w:pPr>
        <w:rPr>
          <w:i/>
        </w:rPr>
      </w:pPr>
    </w:p>
    <w:p w14:paraId="02BF9E83" w14:textId="3C108FD3" w:rsidR="009165E8" w:rsidRPr="00B559F2" w:rsidRDefault="004C62B1" w:rsidP="004C62B1">
      <w:r w:rsidRPr="00B559F2">
        <w:t>This macro makes a list of all the proper nouns</w:t>
      </w:r>
      <w:r w:rsidR="00E93B44" w:rsidRPr="00B559F2">
        <w:t xml:space="preserve"> (well, words with an initial capital)</w:t>
      </w:r>
      <w:r w:rsidRPr="00B559F2">
        <w:t xml:space="preserve"> that appear in the text, and shows the frequency with which each occurs. It then goes through them all </w:t>
      </w:r>
      <w:r w:rsidR="009165E8" w:rsidRPr="00B559F2">
        <w:t>and uses a whole range of different tests</w:t>
      </w:r>
      <w:r w:rsidRPr="00B559F2">
        <w:t xml:space="preserve">, in order to find pairs (or groups) of words that </w:t>
      </w:r>
      <w:r w:rsidR="009165E8" w:rsidRPr="00B559F2">
        <w:t>might possibly be alternative spellings of the same name</w:t>
      </w:r>
      <w:r w:rsidR="00E93B44" w:rsidRPr="00B559F2">
        <w:t>.</w:t>
      </w:r>
    </w:p>
    <w:p w14:paraId="626A6F29" w14:textId="77777777" w:rsidR="00E93B44" w:rsidRPr="00B559F2" w:rsidRDefault="00E93B44" w:rsidP="004C62B1"/>
    <w:p w14:paraId="28376C1C" w14:textId="2442997B" w:rsidR="00E93B44" w:rsidRPr="00B559F2" w:rsidRDefault="00E93B44" w:rsidP="004C62B1">
      <w:r w:rsidRPr="00B559F2">
        <w:t xml:space="preserve">If the macro finds, say, </w:t>
      </w:r>
      <w:r w:rsidRPr="00B559F2">
        <w:rPr>
          <w:i/>
        </w:rPr>
        <w:t>Beverley</w:t>
      </w:r>
      <w:r w:rsidRPr="00B559F2">
        <w:t xml:space="preserve"> and </w:t>
      </w:r>
      <w:r w:rsidRPr="00B559F2">
        <w:rPr>
          <w:i/>
        </w:rPr>
        <w:t>Beverly</w:t>
      </w:r>
      <w:r w:rsidRPr="00B559F2">
        <w:t xml:space="preserve"> then alphabetically those are going to be next to one another in </w:t>
      </w:r>
      <w:r w:rsidR="0018528D" w:rsidRPr="00B559F2">
        <w:t xml:space="preserve">the list but if it finds, say, </w:t>
      </w:r>
      <w:r w:rsidR="0018528D" w:rsidRPr="00B559F2">
        <w:rPr>
          <w:i/>
        </w:rPr>
        <w:t>B</w:t>
      </w:r>
      <w:r w:rsidRPr="00B559F2">
        <w:rPr>
          <w:i/>
        </w:rPr>
        <w:t>a</w:t>
      </w:r>
      <w:r w:rsidR="0018528D" w:rsidRPr="00B559F2">
        <w:rPr>
          <w:i/>
        </w:rPr>
        <w:t>rnh</w:t>
      </w:r>
      <w:r w:rsidRPr="00B559F2">
        <w:rPr>
          <w:i/>
        </w:rPr>
        <w:t>an</w:t>
      </w:r>
      <w:r w:rsidRPr="00B559F2">
        <w:t xml:space="preserve"> and </w:t>
      </w:r>
      <w:r w:rsidR="0018528D" w:rsidRPr="00B559F2">
        <w:rPr>
          <w:i/>
        </w:rPr>
        <w:t>B</w:t>
      </w:r>
      <w:r w:rsidRPr="00B559F2">
        <w:rPr>
          <w:i/>
        </w:rPr>
        <w:t>y</w:t>
      </w:r>
      <w:r w:rsidR="0018528D" w:rsidRPr="00B559F2">
        <w:rPr>
          <w:i/>
        </w:rPr>
        <w:t>r</w:t>
      </w:r>
      <w:r w:rsidRPr="00B559F2">
        <w:rPr>
          <w:i/>
        </w:rPr>
        <w:t>n</w:t>
      </w:r>
      <w:r w:rsidR="0018528D" w:rsidRPr="00B559F2">
        <w:rPr>
          <w:i/>
        </w:rPr>
        <w:t>ham</w:t>
      </w:r>
      <w:r w:rsidRPr="00B559F2">
        <w:t xml:space="preserve"> then they would be further apart. So I’ve used random colours and different attributes, like underline and strikethrough for the pairs so that you can more easily spot which word it thinks might be a corruption of which other word.</w:t>
      </w:r>
    </w:p>
    <w:p w14:paraId="2A7989E2" w14:textId="77777777" w:rsidR="00E93B44" w:rsidRPr="00B559F2" w:rsidRDefault="00E93B44" w:rsidP="004C62B1"/>
    <w:p w14:paraId="32F97157" w14:textId="0B825E99" w:rsidR="00E93B44" w:rsidRPr="00B559F2" w:rsidRDefault="00E93B44" w:rsidP="00E93B44">
      <w:r w:rsidRPr="00B559F2">
        <w:t xml:space="preserve">So if you see a word and can’t see its matching pair immediately on screen, memorise the attributes (e.g. red highlight and bold text) and scroll further down. However, if it’s in the Os, say, you don’t need to go into the Ps because the macro only compares words within each alphabetic section by the initial letter. So, no, it would </w:t>
      </w:r>
      <w:r w:rsidRPr="00B559F2">
        <w:rPr>
          <w:b/>
          <w:i/>
        </w:rPr>
        <w:t>not</w:t>
      </w:r>
      <w:r w:rsidRPr="00B559F2">
        <w:t xml:space="preserve"> find Allsworth and Ullsworth, sorry!</w:t>
      </w:r>
    </w:p>
    <w:p w14:paraId="13AB7022" w14:textId="77777777" w:rsidR="00E93B44" w:rsidRPr="00B559F2" w:rsidRDefault="00E93B44" w:rsidP="004C62B1"/>
    <w:p w14:paraId="45824178" w14:textId="2502ECDC" w:rsidR="004C62B1" w:rsidRPr="00B559F2" w:rsidRDefault="00E93B44" w:rsidP="004C62B1">
      <w:r w:rsidRPr="00B559F2">
        <w:t>So the macro</w:t>
      </w:r>
      <w:r w:rsidR="004C62B1" w:rsidRPr="00B559F2">
        <w:t xml:space="preserve"> produces some useless information, but if you look through </w:t>
      </w:r>
      <w:r w:rsidR="009165E8" w:rsidRPr="00B559F2">
        <w:t>the list</w:t>
      </w:r>
      <w:r w:rsidR="004C62B1" w:rsidRPr="00B559F2">
        <w:t>, you’ll</w:t>
      </w:r>
      <w:r w:rsidR="009165E8" w:rsidRPr="00B559F2">
        <w:t xml:space="preserve"> hopefully</w:t>
      </w:r>
      <w:r w:rsidR="004C62B1" w:rsidRPr="00B559F2">
        <w:t xml:space="preserve"> be able to pick out a few gems, such as:</w:t>
      </w:r>
    </w:p>
    <w:p w14:paraId="31167798" w14:textId="77777777" w:rsidR="004C62B1" w:rsidRPr="00B559F2" w:rsidRDefault="004C62B1" w:rsidP="004C62B1"/>
    <w:p w14:paraId="45F6D910" w14:textId="77777777" w:rsidR="004C62B1" w:rsidRPr="00B559F2" w:rsidRDefault="004C62B1" w:rsidP="004C62B1">
      <w:pPr>
        <w:rPr>
          <w:lang w:val="fr-CA"/>
        </w:rPr>
      </w:pPr>
      <w:r w:rsidRPr="00B559F2">
        <w:rPr>
          <w:lang w:val="fr-CA"/>
        </w:rPr>
        <w:t>Brosseau . . . 3</w:t>
      </w:r>
    </w:p>
    <w:p w14:paraId="29F2024C" w14:textId="77777777" w:rsidR="004C62B1" w:rsidRPr="00B559F2" w:rsidRDefault="004C62B1" w:rsidP="004C62B1">
      <w:pPr>
        <w:rPr>
          <w:lang w:val="fr-CA"/>
        </w:rPr>
      </w:pPr>
      <w:r w:rsidRPr="00B559F2">
        <w:rPr>
          <w:lang w:val="fr-CA"/>
        </w:rPr>
        <w:t>Brousseau . . . 2</w:t>
      </w:r>
    </w:p>
    <w:p w14:paraId="444EDC06" w14:textId="77777777" w:rsidR="004C62B1" w:rsidRPr="00B559F2" w:rsidRDefault="004C62B1" w:rsidP="004C62B1">
      <w:pPr>
        <w:rPr>
          <w:lang w:val="fr-CA"/>
        </w:rPr>
      </w:pPr>
    </w:p>
    <w:p w14:paraId="205BB7C9" w14:textId="77777777" w:rsidR="004C62B1" w:rsidRPr="00B559F2" w:rsidRDefault="004C62B1" w:rsidP="004C62B1">
      <w:pPr>
        <w:rPr>
          <w:lang w:val="fr-CA"/>
        </w:rPr>
      </w:pPr>
      <w:r w:rsidRPr="00B559F2">
        <w:rPr>
          <w:lang w:val="fr-CA"/>
        </w:rPr>
        <w:t>LeJeune . . . 4</w:t>
      </w:r>
    </w:p>
    <w:p w14:paraId="79A6592E" w14:textId="77777777" w:rsidR="004C62B1" w:rsidRPr="00B559F2" w:rsidRDefault="004C62B1" w:rsidP="004C62B1">
      <w:pPr>
        <w:rPr>
          <w:lang w:val="fr-CA"/>
        </w:rPr>
      </w:pPr>
      <w:r w:rsidRPr="00B559F2">
        <w:rPr>
          <w:lang w:val="fr-CA"/>
        </w:rPr>
        <w:lastRenderedPageBreak/>
        <w:t>Lejeune . . . 1</w:t>
      </w:r>
    </w:p>
    <w:p w14:paraId="7DB83EA1" w14:textId="77777777" w:rsidR="004C62B1" w:rsidRPr="00B559F2" w:rsidRDefault="004C62B1" w:rsidP="004C62B1">
      <w:pPr>
        <w:rPr>
          <w:lang w:val="fr-CA"/>
        </w:rPr>
      </w:pPr>
    </w:p>
    <w:p w14:paraId="2047AFAF" w14:textId="77777777" w:rsidR="004C62B1" w:rsidRPr="00B559F2" w:rsidRDefault="004C62B1" w:rsidP="004C62B1">
      <w:r w:rsidRPr="00B559F2">
        <w:rPr>
          <w:lang w:val="fr-CA"/>
        </w:rPr>
        <w:t xml:space="preserve">Shiroishi . . . </w:t>
      </w:r>
      <w:r w:rsidRPr="00B559F2">
        <w:t>2</w:t>
      </w:r>
    </w:p>
    <w:p w14:paraId="792B9686" w14:textId="77777777" w:rsidR="004C62B1" w:rsidRPr="00B559F2" w:rsidRDefault="004C62B1" w:rsidP="004C62B1">
      <w:r w:rsidRPr="00B559F2">
        <w:t>Shirioshi . . . 1</w:t>
      </w:r>
    </w:p>
    <w:p w14:paraId="183A9D99" w14:textId="77777777" w:rsidR="004C62B1" w:rsidRPr="00B559F2" w:rsidRDefault="004C62B1" w:rsidP="004C62B1"/>
    <w:p w14:paraId="1BBCC76F" w14:textId="77777777" w:rsidR="004C62B1" w:rsidRPr="00B559F2" w:rsidRDefault="004C62B1" w:rsidP="004C62B1">
      <w:r w:rsidRPr="00B559F2">
        <w:t>Zenderlend . . . 1</w:t>
      </w:r>
    </w:p>
    <w:p w14:paraId="343BA06D" w14:textId="77777777" w:rsidR="004C62B1" w:rsidRPr="00B559F2" w:rsidRDefault="004C62B1" w:rsidP="004C62B1">
      <w:r w:rsidRPr="00B559F2">
        <w:t>Zenderland . . . 3</w:t>
      </w:r>
    </w:p>
    <w:p w14:paraId="6E864ACA" w14:textId="77777777" w:rsidR="004C62B1" w:rsidRPr="00B559F2" w:rsidRDefault="004C62B1" w:rsidP="004C62B1"/>
    <w:p w14:paraId="30F01561" w14:textId="77777777" w:rsidR="004C62B1" w:rsidRPr="00B559F2" w:rsidRDefault="004C62B1" w:rsidP="004C62B1">
      <w:r w:rsidRPr="00B559F2">
        <w:t xml:space="preserve">I’m sure that I would never have spotted Shiroishi and Shirioshi at opposite ends of a 100,000-word book, and I find that clients and authors are impressed when you notice such things – but, of course, they don’t know that it was actually </w:t>
      </w:r>
      <w:r w:rsidRPr="00B559F2">
        <w:rPr>
          <w:i/>
        </w:rPr>
        <w:t>the computer</w:t>
      </w:r>
      <w:r w:rsidRPr="00B559F2">
        <w:t xml:space="preserve"> that picked them up, not you!</w:t>
      </w:r>
    </w:p>
    <w:p w14:paraId="0570F698" w14:textId="77777777" w:rsidR="004C62B1" w:rsidRPr="00B559F2" w:rsidRDefault="004C62B1" w:rsidP="004C62B1"/>
    <w:p w14:paraId="6B31A164" w14:textId="77777777" w:rsidR="004C62B1" w:rsidRPr="00B559F2" w:rsidRDefault="00421D77" w:rsidP="007E12A7">
      <w:r w:rsidRPr="00B559F2">
        <w:rPr>
          <w:b/>
        </w:rPr>
        <w:t>Long files</w:t>
      </w:r>
      <w:r w:rsidRPr="00B559F2">
        <w:t xml:space="preserve"> – </w:t>
      </w:r>
      <w:r w:rsidR="004C62B1" w:rsidRPr="00B559F2">
        <w:t xml:space="preserve">If you have to test a file of more than about 250–300k words, </w:t>
      </w:r>
      <w:r w:rsidR="007E12A7" w:rsidRPr="00B559F2">
        <w:t xml:space="preserve">the only thing you have to beware of is </w:t>
      </w:r>
      <w:r w:rsidR="007E12A7" w:rsidRPr="00B559F2">
        <w:rPr>
          <w:b/>
        </w:rPr>
        <w:t>Don’t touch the mouse!</w:t>
      </w:r>
      <w:r w:rsidR="007E12A7" w:rsidRPr="00B559F2">
        <w:t xml:space="preserve"> It sounds silly, but I have discovered that moving the mouse over the active windows while a macro is running can cause the macro to paste the text it’s working on into the wrong file! So when I run a long analysis, I move the mouse to the far right, away from the working windows.</w:t>
      </w:r>
    </w:p>
    <w:p w14:paraId="6A096CDE" w14:textId="77777777" w:rsidR="007E12A7" w:rsidRPr="00B559F2" w:rsidRDefault="007E12A7" w:rsidP="007E12A7"/>
    <w:p w14:paraId="06A25E16" w14:textId="77777777" w:rsidR="00D7110C" w:rsidRPr="00B559F2" w:rsidRDefault="007E12A7" w:rsidP="004C62B1">
      <w:r w:rsidRPr="00B559F2">
        <w:t xml:space="preserve">N.B. </w:t>
      </w:r>
      <w:r w:rsidR="00D7110C" w:rsidRPr="00B559F2">
        <w:t xml:space="preserve">As with many of my macros, if you apply the </w:t>
      </w:r>
      <w:r w:rsidR="00AF149F" w:rsidRPr="00B559F2">
        <w:t>strikethrough</w:t>
      </w:r>
      <w:r w:rsidR="00D7110C" w:rsidRPr="00B559F2">
        <w:t xml:space="preserve"> attribute to a section of text, the macro does not include it in th</w:t>
      </w:r>
      <w:r w:rsidRPr="00B559F2">
        <w:t>is</w:t>
      </w:r>
      <w:r w:rsidR="00D7110C" w:rsidRPr="00B559F2">
        <w:t xml:space="preserve"> analysis.</w:t>
      </w:r>
    </w:p>
    <w:p w14:paraId="1E0038E0" w14:textId="77777777" w:rsidR="00D7110C" w:rsidRPr="00B559F2" w:rsidRDefault="00D7110C" w:rsidP="004C62B1"/>
    <w:p w14:paraId="0992BCC6" w14:textId="3286D48D" w:rsidR="004C62B1" w:rsidRPr="00B559F2" w:rsidRDefault="003737CD" w:rsidP="004C62B1">
      <w:pPr>
        <w:rPr>
          <w:rStyle w:val="HTMLSample"/>
          <w:rFonts w:ascii="Times New Roman" w:hAnsi="Times New Roman" w:cs="Times New Roman"/>
        </w:rPr>
      </w:pPr>
      <w:r w:rsidRPr="00B559F2">
        <w:rPr>
          <w:rStyle w:val="HTMLSample"/>
          <w:b/>
        </w:rPr>
        <w:t>Sub_ProperNounAlyse</w:t>
      </w:r>
      <w:r w:rsidR="00404888" w:rsidRPr="00B559F2">
        <w:rPr>
          <w:rStyle w:val="HTMLSample"/>
          <w:b/>
        </w:rPr>
        <w:t>()</w:t>
      </w:r>
    </w:p>
    <w:p w14:paraId="5D60B1C6" w14:textId="77777777" w:rsidR="004C62B1" w:rsidRPr="00B559F2" w:rsidRDefault="004C62B1" w:rsidP="004C62B1"/>
    <w:p w14:paraId="6190DB75" w14:textId="77777777" w:rsidR="006C2BFD" w:rsidRPr="00B559F2" w:rsidRDefault="006C2BFD" w:rsidP="006C2BFD">
      <w:pPr>
        <w:pStyle w:val="Heading2"/>
      </w:pPr>
      <w:bookmarkStart w:id="41" w:name="_Toc16758318"/>
      <w:r w:rsidRPr="00B559F2">
        <w:t>Frequency List of Full Names</w:t>
      </w:r>
      <w:bookmarkEnd w:id="41"/>
    </w:p>
    <w:p w14:paraId="353023CC" w14:textId="77777777" w:rsidR="006057DE" w:rsidRPr="00B559F2" w:rsidRDefault="006057DE" w:rsidP="006057DE">
      <w:pPr>
        <w:rPr>
          <w:i/>
        </w:rPr>
      </w:pPr>
      <w:r w:rsidRPr="00B559F2">
        <w:rPr>
          <w:i/>
        </w:rPr>
        <w:t>(Video: https://youtu.be/PB0hXA_1tRo)</w:t>
      </w:r>
    </w:p>
    <w:p w14:paraId="12DA1B4F" w14:textId="77777777" w:rsidR="006057DE" w:rsidRPr="00B559F2" w:rsidRDefault="006057DE" w:rsidP="006057DE">
      <w:pPr>
        <w:rPr>
          <w:i/>
        </w:rPr>
      </w:pPr>
    </w:p>
    <w:p w14:paraId="0D40123D" w14:textId="77777777" w:rsidR="006C2BFD" w:rsidRPr="00B559F2" w:rsidRDefault="006C2BFD" w:rsidP="004C62B1">
      <w:r w:rsidRPr="00B559F2">
        <w:t xml:space="preserve">This macro is mainly aimed at checking for </w:t>
      </w:r>
      <w:r w:rsidR="004C7FA6" w:rsidRPr="00B559F2">
        <w:t>in</w:t>
      </w:r>
      <w:r w:rsidRPr="00B559F2">
        <w:t xml:space="preserve">consistency in people’s </w:t>
      </w:r>
      <w:r w:rsidR="004C7FA6" w:rsidRPr="00B559F2">
        <w:t xml:space="preserve">full </w:t>
      </w:r>
      <w:r w:rsidRPr="00B559F2">
        <w:t>names, including those with full first names, and those with initials</w:t>
      </w:r>
      <w:r w:rsidR="004C7FA6" w:rsidRPr="00B559F2">
        <w:t xml:space="preserve"> (or both)</w:t>
      </w:r>
      <w:r w:rsidRPr="00B559F2">
        <w:t>, but it is useful for any multiple-word proper nouns.</w:t>
      </w:r>
    </w:p>
    <w:p w14:paraId="6E0875DD" w14:textId="77777777" w:rsidR="004A7F45" w:rsidRPr="00B559F2" w:rsidRDefault="004A7F45" w:rsidP="004C62B1"/>
    <w:p w14:paraId="559E98F8" w14:textId="77777777" w:rsidR="004A7F45" w:rsidRPr="00B559F2" w:rsidRDefault="004A7F45" w:rsidP="004C62B1">
      <w:r w:rsidRPr="00B559F2">
        <w:t>It provides the list of names twice: once sorted on first name, then sorted on last name.</w:t>
      </w:r>
    </w:p>
    <w:p w14:paraId="405F3B55" w14:textId="77777777" w:rsidR="004A7F45" w:rsidRPr="00B559F2" w:rsidRDefault="004A7F45" w:rsidP="004C62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37"/>
        <w:gridCol w:w="326"/>
      </w:tblGrid>
      <w:tr w:rsidR="004A7F45" w:rsidRPr="00B559F2" w14:paraId="7E769DA4" w14:textId="77777777" w:rsidTr="007F5099">
        <w:tc>
          <w:tcPr>
            <w:tcW w:w="0" w:type="auto"/>
            <w:shd w:val="clear" w:color="auto" w:fill="auto"/>
          </w:tcPr>
          <w:p w14:paraId="20741288" w14:textId="77777777" w:rsidR="004A7F45" w:rsidRPr="00B559F2" w:rsidRDefault="004A7F45" w:rsidP="007F5099">
            <w:r w:rsidRPr="00B559F2">
              <w:t>A Pninian</w:t>
            </w:r>
          </w:p>
        </w:tc>
        <w:tc>
          <w:tcPr>
            <w:tcW w:w="0" w:type="auto"/>
            <w:shd w:val="clear" w:color="auto" w:fill="auto"/>
          </w:tcPr>
          <w:p w14:paraId="1FF7BF67" w14:textId="77777777" w:rsidR="004A7F45" w:rsidRPr="00B559F2" w:rsidRDefault="004A7F45" w:rsidP="007F5099">
            <w:r w:rsidRPr="00B559F2">
              <w:t>1</w:t>
            </w:r>
          </w:p>
        </w:tc>
      </w:tr>
      <w:tr w:rsidR="004A7F45" w:rsidRPr="00B559F2" w14:paraId="1459F139" w14:textId="77777777" w:rsidTr="007F5099">
        <w:tc>
          <w:tcPr>
            <w:tcW w:w="0" w:type="auto"/>
            <w:shd w:val="clear" w:color="auto" w:fill="auto"/>
          </w:tcPr>
          <w:p w14:paraId="278AAADE" w14:textId="77777777" w:rsidR="004A7F45" w:rsidRPr="00B559F2" w:rsidRDefault="004A7F45" w:rsidP="007F5099">
            <w:r w:rsidRPr="00B559F2">
              <w:t>Al Cook</w:t>
            </w:r>
          </w:p>
        </w:tc>
        <w:tc>
          <w:tcPr>
            <w:tcW w:w="0" w:type="auto"/>
            <w:shd w:val="clear" w:color="auto" w:fill="auto"/>
          </w:tcPr>
          <w:p w14:paraId="0DC9DE18" w14:textId="77777777" w:rsidR="004A7F45" w:rsidRPr="00B559F2" w:rsidRDefault="004A7F45" w:rsidP="007F5099">
            <w:r w:rsidRPr="00B559F2">
              <w:t>6</w:t>
            </w:r>
          </w:p>
        </w:tc>
      </w:tr>
      <w:tr w:rsidR="004A7F45" w:rsidRPr="00B559F2" w14:paraId="4D7BF3F1" w14:textId="77777777" w:rsidTr="007F5099">
        <w:tc>
          <w:tcPr>
            <w:tcW w:w="0" w:type="auto"/>
            <w:shd w:val="clear" w:color="auto" w:fill="auto"/>
          </w:tcPr>
          <w:p w14:paraId="5987DB84" w14:textId="77777777" w:rsidR="004A7F45" w:rsidRPr="00B559F2" w:rsidRDefault="004A7F45" w:rsidP="007F5099">
            <w:r w:rsidRPr="00B559F2">
              <w:t>Alexander III</w:t>
            </w:r>
          </w:p>
        </w:tc>
        <w:tc>
          <w:tcPr>
            <w:tcW w:w="0" w:type="auto"/>
            <w:shd w:val="clear" w:color="auto" w:fill="auto"/>
          </w:tcPr>
          <w:p w14:paraId="4BFD3F8D" w14:textId="77777777" w:rsidR="004A7F45" w:rsidRPr="00B559F2" w:rsidRDefault="004A7F45" w:rsidP="007F5099">
            <w:r w:rsidRPr="00B559F2">
              <w:t>1</w:t>
            </w:r>
          </w:p>
        </w:tc>
      </w:tr>
      <w:tr w:rsidR="004A7F45" w:rsidRPr="00B559F2" w14:paraId="29508D1F" w14:textId="77777777" w:rsidTr="007F5099">
        <w:tc>
          <w:tcPr>
            <w:tcW w:w="0" w:type="auto"/>
            <w:shd w:val="clear" w:color="auto" w:fill="auto"/>
          </w:tcPr>
          <w:p w14:paraId="274A37B9" w14:textId="77777777" w:rsidR="004A7F45" w:rsidRPr="00B559F2" w:rsidRDefault="004A7F45" w:rsidP="007F5099">
            <w:r w:rsidRPr="00B559F2">
              <w:t>Alexander Petrovich Kukolnikov</w:t>
            </w:r>
          </w:p>
        </w:tc>
        <w:tc>
          <w:tcPr>
            <w:tcW w:w="0" w:type="auto"/>
            <w:shd w:val="clear" w:color="auto" w:fill="auto"/>
          </w:tcPr>
          <w:p w14:paraId="65487F82" w14:textId="77777777" w:rsidR="004A7F45" w:rsidRPr="00B559F2" w:rsidRDefault="004A7F45" w:rsidP="007F5099">
            <w:r w:rsidRPr="00B559F2">
              <w:t>1</w:t>
            </w:r>
          </w:p>
        </w:tc>
      </w:tr>
      <w:tr w:rsidR="004A7F45" w:rsidRPr="00B559F2" w14:paraId="6353E4E8" w14:textId="77777777" w:rsidTr="007F5099">
        <w:tc>
          <w:tcPr>
            <w:tcW w:w="0" w:type="auto"/>
            <w:shd w:val="clear" w:color="auto" w:fill="auto"/>
          </w:tcPr>
          <w:p w14:paraId="1242B183" w14:textId="77777777" w:rsidR="004A7F45" w:rsidRPr="00B559F2" w:rsidRDefault="004A7F45" w:rsidP="007F5099">
            <w:r w:rsidRPr="00B559F2">
              <w:t>Alexandra Smith</w:t>
            </w:r>
          </w:p>
        </w:tc>
        <w:tc>
          <w:tcPr>
            <w:tcW w:w="0" w:type="auto"/>
            <w:shd w:val="clear" w:color="auto" w:fill="auto"/>
          </w:tcPr>
          <w:p w14:paraId="23A09A80" w14:textId="77777777" w:rsidR="004A7F45" w:rsidRPr="00B559F2" w:rsidRDefault="004A7F45" w:rsidP="007F5099">
            <w:r w:rsidRPr="00B559F2">
              <w:t>1</w:t>
            </w:r>
          </w:p>
        </w:tc>
      </w:tr>
      <w:tr w:rsidR="004A7F45" w:rsidRPr="00B559F2" w14:paraId="1CD87D50" w14:textId="77777777" w:rsidTr="007F5099">
        <w:tc>
          <w:tcPr>
            <w:tcW w:w="0" w:type="auto"/>
            <w:shd w:val="clear" w:color="auto" w:fill="auto"/>
          </w:tcPr>
          <w:p w14:paraId="24819244" w14:textId="77777777" w:rsidR="004A7F45" w:rsidRPr="00B559F2" w:rsidRDefault="004A7F45" w:rsidP="007F5099">
            <w:r w:rsidRPr="00B559F2">
              <w:t>Alissa Zinovievna Rosenbaum</w:t>
            </w:r>
          </w:p>
        </w:tc>
        <w:tc>
          <w:tcPr>
            <w:tcW w:w="0" w:type="auto"/>
            <w:shd w:val="clear" w:color="auto" w:fill="auto"/>
          </w:tcPr>
          <w:p w14:paraId="19D50975" w14:textId="77777777" w:rsidR="004A7F45" w:rsidRPr="00B559F2" w:rsidRDefault="004A7F45" w:rsidP="007F5099">
            <w:r w:rsidRPr="00B559F2">
              <w:t>1</w:t>
            </w:r>
          </w:p>
        </w:tc>
      </w:tr>
      <w:tr w:rsidR="004A7F45" w:rsidRPr="00B559F2" w14:paraId="7C717E90" w14:textId="77777777" w:rsidTr="007F5099">
        <w:tc>
          <w:tcPr>
            <w:tcW w:w="0" w:type="auto"/>
            <w:shd w:val="clear" w:color="auto" w:fill="auto"/>
          </w:tcPr>
          <w:p w14:paraId="384C1531" w14:textId="77777777" w:rsidR="004A7F45" w:rsidRPr="00B559F2" w:rsidRDefault="004A7F45" w:rsidP="007F5099">
            <w:r w:rsidRPr="00B559F2">
              <w:t>Allan Pryce-Jones</w:t>
            </w:r>
          </w:p>
        </w:tc>
        <w:tc>
          <w:tcPr>
            <w:tcW w:w="0" w:type="auto"/>
            <w:shd w:val="clear" w:color="auto" w:fill="auto"/>
          </w:tcPr>
          <w:p w14:paraId="59D5DC4E" w14:textId="77777777" w:rsidR="004A7F45" w:rsidRPr="00B559F2" w:rsidRDefault="004A7F45" w:rsidP="007F5099">
            <w:r w:rsidRPr="00B559F2">
              <w:t>3</w:t>
            </w:r>
          </w:p>
        </w:tc>
      </w:tr>
    </w:tbl>
    <w:p w14:paraId="29115F89" w14:textId="77777777" w:rsidR="004A7F45" w:rsidRPr="00B559F2" w:rsidRDefault="004A7F45" w:rsidP="004C62B1">
      <w:r w:rsidRPr="00B559F2">
        <w:t>etc...</w:t>
      </w:r>
    </w:p>
    <w:p w14:paraId="1A8AE31D" w14:textId="77777777" w:rsidR="006C2BFD" w:rsidRPr="00B559F2" w:rsidRDefault="006C2BFD" w:rsidP="004C62B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6"/>
        <w:gridCol w:w="326"/>
      </w:tblGrid>
      <w:tr w:rsidR="004A7F45" w:rsidRPr="00B559F2" w14:paraId="581B4E97" w14:textId="77777777" w:rsidTr="007F5099">
        <w:tc>
          <w:tcPr>
            <w:tcW w:w="0" w:type="auto"/>
            <w:shd w:val="clear" w:color="auto" w:fill="auto"/>
          </w:tcPr>
          <w:p w14:paraId="5D3788EE" w14:textId="77777777" w:rsidR="004A7F45" w:rsidRPr="00B559F2" w:rsidRDefault="004A7F45" w:rsidP="007F5099">
            <w:r w:rsidRPr="00B559F2">
              <w:t>Adamovich, Georgii</w:t>
            </w:r>
          </w:p>
        </w:tc>
        <w:tc>
          <w:tcPr>
            <w:tcW w:w="0" w:type="auto"/>
            <w:shd w:val="clear" w:color="auto" w:fill="auto"/>
          </w:tcPr>
          <w:p w14:paraId="368CF18C" w14:textId="77777777" w:rsidR="004A7F45" w:rsidRPr="00B559F2" w:rsidRDefault="004A7F45" w:rsidP="007F5099">
            <w:r w:rsidRPr="00B559F2">
              <w:t>1</w:t>
            </w:r>
          </w:p>
        </w:tc>
      </w:tr>
      <w:tr w:rsidR="004A7F45" w:rsidRPr="00B559F2" w14:paraId="148F1865" w14:textId="77777777" w:rsidTr="007F5099">
        <w:tc>
          <w:tcPr>
            <w:tcW w:w="0" w:type="auto"/>
            <w:shd w:val="clear" w:color="auto" w:fill="auto"/>
          </w:tcPr>
          <w:p w14:paraId="2AA2E2AE" w14:textId="77777777" w:rsidR="004A7F45" w:rsidRPr="00B559F2" w:rsidRDefault="004A7F45" w:rsidP="007F5099">
            <w:r w:rsidRPr="00B559F2">
              <w:t>Ahvnue, Cleef</w:t>
            </w:r>
          </w:p>
        </w:tc>
        <w:tc>
          <w:tcPr>
            <w:tcW w:w="0" w:type="auto"/>
            <w:shd w:val="clear" w:color="auto" w:fill="auto"/>
          </w:tcPr>
          <w:p w14:paraId="45DEEF4C" w14:textId="77777777" w:rsidR="004A7F45" w:rsidRPr="00B559F2" w:rsidRDefault="004A7F45" w:rsidP="007F5099">
            <w:r w:rsidRPr="00B559F2">
              <w:t>1</w:t>
            </w:r>
          </w:p>
        </w:tc>
      </w:tr>
      <w:tr w:rsidR="004A7F45" w:rsidRPr="00B559F2" w14:paraId="52349B57" w14:textId="77777777" w:rsidTr="007F5099">
        <w:tc>
          <w:tcPr>
            <w:tcW w:w="0" w:type="auto"/>
            <w:shd w:val="clear" w:color="auto" w:fill="auto"/>
          </w:tcPr>
          <w:p w14:paraId="50A78FBD" w14:textId="77777777" w:rsidR="004A7F45" w:rsidRPr="00B559F2" w:rsidRDefault="004A7F45" w:rsidP="007F5099">
            <w:r w:rsidRPr="00B559F2">
              <w:t>Aims, Divergent Literary</w:t>
            </w:r>
          </w:p>
        </w:tc>
        <w:tc>
          <w:tcPr>
            <w:tcW w:w="0" w:type="auto"/>
            <w:shd w:val="clear" w:color="auto" w:fill="auto"/>
          </w:tcPr>
          <w:p w14:paraId="47423694" w14:textId="77777777" w:rsidR="004A7F45" w:rsidRPr="00B559F2" w:rsidRDefault="004A7F45" w:rsidP="007F5099">
            <w:r w:rsidRPr="00B559F2">
              <w:t>1</w:t>
            </w:r>
          </w:p>
        </w:tc>
      </w:tr>
      <w:tr w:rsidR="004A7F45" w:rsidRPr="00B559F2" w14:paraId="117FA3DA" w14:textId="77777777" w:rsidTr="007F5099">
        <w:tc>
          <w:tcPr>
            <w:tcW w:w="0" w:type="auto"/>
            <w:shd w:val="clear" w:color="auto" w:fill="auto"/>
          </w:tcPr>
          <w:p w14:paraId="47382EB3" w14:textId="77777777" w:rsidR="004A7F45" w:rsidRPr="00B559F2" w:rsidRDefault="004A7F45" w:rsidP="007F5099">
            <w:r w:rsidRPr="00B559F2">
              <w:t>Amis, Kingsley</w:t>
            </w:r>
          </w:p>
        </w:tc>
        <w:tc>
          <w:tcPr>
            <w:tcW w:w="0" w:type="auto"/>
            <w:shd w:val="clear" w:color="auto" w:fill="auto"/>
          </w:tcPr>
          <w:p w14:paraId="5164578D" w14:textId="77777777" w:rsidR="004A7F45" w:rsidRPr="00B559F2" w:rsidRDefault="004A7F45" w:rsidP="007F5099">
            <w:r w:rsidRPr="00B559F2">
              <w:t>1</w:t>
            </w:r>
          </w:p>
        </w:tc>
      </w:tr>
      <w:tr w:rsidR="004A7F45" w:rsidRPr="00B559F2" w14:paraId="28F14F39" w14:textId="77777777" w:rsidTr="007F5099">
        <w:tc>
          <w:tcPr>
            <w:tcW w:w="0" w:type="auto"/>
            <w:shd w:val="clear" w:color="auto" w:fill="auto"/>
          </w:tcPr>
          <w:p w14:paraId="68BD9DB0" w14:textId="77777777" w:rsidR="004A7F45" w:rsidRPr="00B559F2" w:rsidRDefault="004A7F45" w:rsidP="007F5099">
            <w:r w:rsidRPr="00B559F2">
              <w:t>Answers, AR</w:t>
            </w:r>
          </w:p>
        </w:tc>
        <w:tc>
          <w:tcPr>
            <w:tcW w:w="0" w:type="auto"/>
            <w:shd w:val="clear" w:color="auto" w:fill="auto"/>
          </w:tcPr>
          <w:p w14:paraId="4D574B51" w14:textId="77777777" w:rsidR="004A7F45" w:rsidRPr="00B559F2" w:rsidRDefault="004A7F45" w:rsidP="007F5099">
            <w:r w:rsidRPr="00B559F2">
              <w:t>8</w:t>
            </w:r>
          </w:p>
        </w:tc>
      </w:tr>
      <w:tr w:rsidR="004A7F45" w:rsidRPr="00B559F2" w14:paraId="386FCC3B" w14:textId="77777777" w:rsidTr="007F5099">
        <w:tc>
          <w:tcPr>
            <w:tcW w:w="0" w:type="auto"/>
            <w:shd w:val="clear" w:color="auto" w:fill="auto"/>
          </w:tcPr>
          <w:p w14:paraId="4C790DA8" w14:textId="77777777" w:rsidR="004A7F45" w:rsidRPr="00B559F2" w:rsidRDefault="004A7F45" w:rsidP="007F5099">
            <w:r w:rsidRPr="00B559F2">
              <w:t>Answers, Ayn Rand</w:t>
            </w:r>
          </w:p>
        </w:tc>
        <w:tc>
          <w:tcPr>
            <w:tcW w:w="0" w:type="auto"/>
            <w:shd w:val="clear" w:color="auto" w:fill="auto"/>
          </w:tcPr>
          <w:p w14:paraId="5B0DB89A" w14:textId="77777777" w:rsidR="004A7F45" w:rsidRPr="00B559F2" w:rsidRDefault="004A7F45" w:rsidP="007F5099">
            <w:r w:rsidRPr="00B559F2">
              <w:t>2</w:t>
            </w:r>
          </w:p>
        </w:tc>
      </w:tr>
      <w:tr w:rsidR="004A7F45" w:rsidRPr="00B559F2" w14:paraId="4F2F11F7" w14:textId="77777777" w:rsidTr="007F5099">
        <w:tc>
          <w:tcPr>
            <w:tcW w:w="0" w:type="auto"/>
            <w:shd w:val="clear" w:color="auto" w:fill="auto"/>
          </w:tcPr>
          <w:p w14:paraId="33FAB692" w14:textId="77777777" w:rsidR="004A7F45" w:rsidRPr="00B559F2" w:rsidRDefault="004A7F45" w:rsidP="007F5099">
            <w:r w:rsidRPr="00B559F2">
              <w:t>Aykhenvald, Yuri</w:t>
            </w:r>
          </w:p>
        </w:tc>
        <w:tc>
          <w:tcPr>
            <w:tcW w:w="0" w:type="auto"/>
            <w:shd w:val="clear" w:color="auto" w:fill="auto"/>
          </w:tcPr>
          <w:p w14:paraId="343ACF4A" w14:textId="77777777" w:rsidR="004A7F45" w:rsidRPr="00B559F2" w:rsidRDefault="004A7F45" w:rsidP="007F5099">
            <w:r w:rsidRPr="00B559F2">
              <w:t>1</w:t>
            </w:r>
          </w:p>
        </w:tc>
      </w:tr>
    </w:tbl>
    <w:p w14:paraId="5BD10087" w14:textId="77777777" w:rsidR="004A7F45" w:rsidRPr="00B559F2" w:rsidRDefault="004A7F45" w:rsidP="004C62B1">
      <w:r w:rsidRPr="00B559F2">
        <w:t>etc...</w:t>
      </w:r>
    </w:p>
    <w:p w14:paraId="7C0E260A" w14:textId="77777777" w:rsidR="004A7F45" w:rsidRPr="00B559F2" w:rsidRDefault="004A7F45" w:rsidP="004C62B1"/>
    <w:p w14:paraId="66097331" w14:textId="09B873BF" w:rsidR="000C4F59" w:rsidRPr="00B559F2" w:rsidRDefault="000C4F59" w:rsidP="004C62B1">
      <w:r w:rsidRPr="00B559F2">
        <w:t xml:space="preserve">From my experience, this macro is most useful if you have run </w:t>
      </w:r>
      <w:r w:rsidRPr="00B559F2">
        <w:rPr>
          <w:i/>
        </w:rPr>
        <w:t>ProperNounAlyse</w:t>
      </w:r>
      <w:r w:rsidRPr="00B559F2">
        <w:t xml:space="preserve"> first, and corrected any misspelling of proper nouns generally. This then focuses the attention of this macro into </w:t>
      </w:r>
      <w:r w:rsidRPr="00B559F2">
        <w:rPr>
          <w:b/>
          <w:i/>
        </w:rPr>
        <w:t>combinations</w:t>
      </w:r>
      <w:r w:rsidRPr="00B559F2">
        <w:t xml:space="preserve"> of correctly spelt names.</w:t>
      </w:r>
    </w:p>
    <w:p w14:paraId="139505AE" w14:textId="77777777" w:rsidR="000C4F59" w:rsidRPr="00B559F2" w:rsidRDefault="000C4F59" w:rsidP="004C62B1"/>
    <w:p w14:paraId="45D63628" w14:textId="77777777" w:rsidR="00D7110C" w:rsidRPr="00B559F2" w:rsidRDefault="00D7110C" w:rsidP="004C62B1">
      <w:r w:rsidRPr="00B559F2">
        <w:t>W</w:t>
      </w:r>
      <w:r w:rsidR="006C2BFD" w:rsidRPr="00B559F2">
        <w:t>hen</w:t>
      </w:r>
      <w:r w:rsidRPr="00B559F2">
        <w:t xml:space="preserve"> you run the macro, it gives you the option to includes names with initials or not.</w:t>
      </w:r>
    </w:p>
    <w:p w14:paraId="45E8855B" w14:textId="77777777" w:rsidR="00D7110C" w:rsidRPr="00B559F2" w:rsidRDefault="00D7110C" w:rsidP="004C62B1"/>
    <w:p w14:paraId="0450D253" w14:textId="77777777" w:rsidR="006C2BFD" w:rsidRPr="00B559F2" w:rsidRDefault="00D7110C" w:rsidP="004C62B1">
      <w:r w:rsidRPr="00B559F2">
        <w:t xml:space="preserve">As with many of my macros, if you apply the </w:t>
      </w:r>
      <w:r w:rsidR="00AF149F" w:rsidRPr="00B559F2">
        <w:t>strikethrough</w:t>
      </w:r>
      <w:r w:rsidRPr="00B559F2">
        <w:t xml:space="preserve"> attribute to a section of text, the macro does not include it in the analysis.</w:t>
      </w:r>
    </w:p>
    <w:p w14:paraId="2BA15A99" w14:textId="77777777" w:rsidR="004A7F45" w:rsidRPr="00B559F2" w:rsidRDefault="004A7F45" w:rsidP="004C62B1"/>
    <w:p w14:paraId="681D6C02" w14:textId="3E6159BF" w:rsidR="004A7F45" w:rsidRPr="00B559F2" w:rsidRDefault="00045521" w:rsidP="004A7F45">
      <w:r w:rsidRPr="00B559F2">
        <w:rPr>
          <w:i/>
        </w:rPr>
        <w:lastRenderedPageBreak/>
        <w:t>ProperNounAlyse</w:t>
      </w:r>
      <w:r w:rsidR="004A7F45" w:rsidRPr="00B559F2">
        <w:t xml:space="preserve"> </w:t>
      </w:r>
      <w:r w:rsidR="000C4F59" w:rsidRPr="00B559F2">
        <w:t xml:space="preserve">used to have the facility </w:t>
      </w:r>
      <w:r w:rsidR="004A7F45" w:rsidRPr="00B559F2">
        <w:t xml:space="preserve">for double names, </w:t>
      </w:r>
      <w:r w:rsidR="000C4F59" w:rsidRPr="00B559F2">
        <w:t>but it was really slow, so I’ve taken it out. In any case, as I’ve said, it’s more effective if you corre</w:t>
      </w:r>
      <w:r w:rsidR="00825D89" w:rsidRPr="00B559F2">
        <w:t>c</w:t>
      </w:r>
      <w:r w:rsidR="000C4F59" w:rsidRPr="00B559F2">
        <w:t>t the proper nouns first.</w:t>
      </w:r>
    </w:p>
    <w:p w14:paraId="3B44E66A" w14:textId="77777777" w:rsidR="006C2BFD" w:rsidRPr="00B559F2" w:rsidRDefault="006C2BFD" w:rsidP="004C62B1"/>
    <w:p w14:paraId="5D484CE5" w14:textId="2E2B3B09" w:rsidR="006C2BFD" w:rsidRPr="00B559F2" w:rsidRDefault="003737CD" w:rsidP="006C2BFD">
      <w:pPr>
        <w:rPr>
          <w:rStyle w:val="HTMLSample"/>
          <w:b/>
        </w:rPr>
      </w:pPr>
      <w:r w:rsidRPr="00B559F2">
        <w:rPr>
          <w:rStyle w:val="HTMLSample"/>
          <w:b/>
        </w:rPr>
        <w:t>Sub_FullNameAlyse</w:t>
      </w:r>
      <w:r w:rsidR="006C2BFD" w:rsidRPr="00B559F2">
        <w:rPr>
          <w:rStyle w:val="HTMLSample"/>
          <w:b/>
        </w:rPr>
        <w:t>()</w:t>
      </w:r>
    </w:p>
    <w:p w14:paraId="39BAC59C" w14:textId="77777777" w:rsidR="0075681F" w:rsidRPr="00B559F2" w:rsidRDefault="0075681F" w:rsidP="006C2BFD">
      <w:pPr>
        <w:rPr>
          <w:rStyle w:val="HTMLSample"/>
          <w:b/>
        </w:rPr>
      </w:pPr>
    </w:p>
    <w:p w14:paraId="1CDC882A" w14:textId="74089230" w:rsidR="008D4779" w:rsidRPr="00B559F2" w:rsidRDefault="008D4779" w:rsidP="008D4779">
      <w:pPr>
        <w:pStyle w:val="Heading2"/>
      </w:pPr>
      <w:bookmarkStart w:id="42" w:name="_Toc16758319"/>
      <w:r w:rsidRPr="00B559F2">
        <w:t xml:space="preserve">Find </w:t>
      </w:r>
      <w:r w:rsidR="00B919FA" w:rsidRPr="00B559F2">
        <w:t xml:space="preserve">and Count </w:t>
      </w:r>
      <w:r w:rsidRPr="00B559F2">
        <w:t>Repeat</w:t>
      </w:r>
      <w:r w:rsidR="00B919FA" w:rsidRPr="00B559F2">
        <w:t>ed</w:t>
      </w:r>
      <w:r w:rsidRPr="00B559F2">
        <w:t xml:space="preserve"> Phrases</w:t>
      </w:r>
      <w:bookmarkEnd w:id="42"/>
    </w:p>
    <w:p w14:paraId="2D59FB18" w14:textId="77777777" w:rsidR="006057DE" w:rsidRPr="00B559F2" w:rsidRDefault="006057DE" w:rsidP="006057DE">
      <w:pPr>
        <w:rPr>
          <w:i/>
        </w:rPr>
      </w:pPr>
      <w:r w:rsidRPr="00B559F2">
        <w:rPr>
          <w:i/>
        </w:rPr>
        <w:t>(Video: https://youtu.be/PB0hXA_1tRo)</w:t>
      </w:r>
    </w:p>
    <w:p w14:paraId="7002A2C1" w14:textId="77777777" w:rsidR="006057DE" w:rsidRPr="00B559F2" w:rsidRDefault="006057DE" w:rsidP="006057DE">
      <w:pPr>
        <w:rPr>
          <w:i/>
        </w:rPr>
      </w:pPr>
    </w:p>
    <w:p w14:paraId="0C48B919" w14:textId="0BB57940" w:rsidR="000A3DC5" w:rsidRPr="00B559F2" w:rsidRDefault="000A3DC5" w:rsidP="000A3DC5">
      <w:r w:rsidRPr="00B559F2">
        <w:t>The CatchPhrase macro scans your document to find if any phrases are repeated and, if so, it checks how many times that phrase occurs. You end up with lists such as</w:t>
      </w:r>
      <w:r w:rsidR="003E1BB1" w:rsidRPr="00B559F2">
        <w:t xml:space="preserve"> (searching for five-word</w:t>
      </w:r>
      <w:r w:rsidRPr="00B559F2">
        <w:t xml:space="preserve"> phrases):</w:t>
      </w:r>
    </w:p>
    <w:p w14:paraId="5CF1B293" w14:textId="77777777" w:rsidR="000A3DC5" w:rsidRPr="00B559F2" w:rsidRDefault="000A3DC5" w:rsidP="000A3DC5"/>
    <w:p w14:paraId="3F5C8E9B" w14:textId="77777777" w:rsidR="000A3DC5" w:rsidRPr="00B559F2" w:rsidRDefault="000A3DC5" w:rsidP="000A3DC5">
      <w:r w:rsidRPr="00B559F2">
        <w:tab/>
        <w:t>is a measure of the .... 3</w:t>
      </w:r>
    </w:p>
    <w:p w14:paraId="5CD7995D" w14:textId="77777777" w:rsidR="000A3DC5" w:rsidRPr="00B559F2" w:rsidRDefault="000A3DC5" w:rsidP="000A3DC5">
      <w:r w:rsidRPr="00B559F2">
        <w:tab/>
        <w:t>this is a case of .... 4</w:t>
      </w:r>
    </w:p>
    <w:p w14:paraId="56236272" w14:textId="77777777" w:rsidR="000A3DC5" w:rsidRPr="00B559F2" w:rsidRDefault="000A3DC5" w:rsidP="000A3DC5">
      <w:r w:rsidRPr="00B559F2">
        <w:tab/>
        <w:t>of protons and neutrons in .... 2</w:t>
      </w:r>
    </w:p>
    <w:p w14:paraId="26848B34" w14:textId="77777777" w:rsidR="000A3DC5" w:rsidRPr="00B559F2" w:rsidRDefault="000A3DC5" w:rsidP="000A3DC5">
      <w:r w:rsidRPr="00B559F2">
        <w:tab/>
        <w:t>it can be shown that .... 5</w:t>
      </w:r>
    </w:p>
    <w:p w14:paraId="45DD10EC" w14:textId="77777777" w:rsidR="000A3DC5" w:rsidRPr="00B559F2" w:rsidRDefault="000A3DC5" w:rsidP="000A3DC5">
      <w:r w:rsidRPr="00B559F2">
        <w:tab/>
        <w:t>weighing in at a few .... 2</w:t>
      </w:r>
    </w:p>
    <w:p w14:paraId="4CDF0F11" w14:textId="77777777" w:rsidR="000A3DC5" w:rsidRPr="00B559F2" w:rsidRDefault="000A3DC5" w:rsidP="000A3DC5">
      <w:r w:rsidRPr="00B559F2">
        <w:tab/>
        <w:t>gold and silver and platinum .... 2</w:t>
      </w:r>
    </w:p>
    <w:p w14:paraId="2451D725" w14:textId="77777777" w:rsidR="000A3DC5" w:rsidRPr="00B559F2" w:rsidRDefault="000A3DC5" w:rsidP="000A3DC5">
      <w:r w:rsidRPr="00B559F2">
        <w:tab/>
        <w:t>along with the rest of .... 2</w:t>
      </w:r>
    </w:p>
    <w:p w14:paraId="72B7635B" w14:textId="77777777" w:rsidR="000A3DC5" w:rsidRPr="00B559F2" w:rsidRDefault="000A3DC5" w:rsidP="000A3DC5"/>
    <w:p w14:paraId="44CAB8CA" w14:textId="59E231A1" w:rsidR="000A3DC5" w:rsidRPr="00B559F2" w:rsidRDefault="000A3DC5" w:rsidP="000A3DC5">
      <w:r w:rsidRPr="00B559F2">
        <w:t>However, you can specify that unless a phrase occurs more than a certain number of times, you don’t want to know, so if you</w:t>
      </w:r>
      <w:r w:rsidR="003E1BB1" w:rsidRPr="00B559F2">
        <w:t xml:space="preserve"> had</w:t>
      </w:r>
      <w:r w:rsidRPr="00B559F2">
        <w:t xml:space="preserve"> specified 5(4), it would search for five-word phrases and only report th</w:t>
      </w:r>
      <w:r w:rsidR="003E1BB1" w:rsidRPr="00B559F2">
        <w:t>ose that</w:t>
      </w:r>
      <w:r w:rsidRPr="00B559F2">
        <w:t xml:space="preserve"> occur four or more times:</w:t>
      </w:r>
    </w:p>
    <w:p w14:paraId="05680964" w14:textId="77777777" w:rsidR="000A3DC5" w:rsidRPr="00B559F2" w:rsidRDefault="000A3DC5" w:rsidP="000A3DC5"/>
    <w:p w14:paraId="2963D90F" w14:textId="77777777" w:rsidR="000A3DC5" w:rsidRPr="00B559F2" w:rsidRDefault="000A3DC5" w:rsidP="000A3DC5">
      <w:r w:rsidRPr="00B559F2">
        <w:tab/>
        <w:t>this is a case of .... 4</w:t>
      </w:r>
    </w:p>
    <w:p w14:paraId="4885D9D8" w14:textId="77777777" w:rsidR="000A3DC5" w:rsidRPr="00B559F2" w:rsidRDefault="000A3DC5" w:rsidP="000A3DC5">
      <w:r w:rsidRPr="00B559F2">
        <w:tab/>
        <w:t>it can be shown that .... 5</w:t>
      </w:r>
    </w:p>
    <w:p w14:paraId="5368E171" w14:textId="77777777" w:rsidR="000A3DC5" w:rsidRPr="00B559F2" w:rsidRDefault="000A3DC5" w:rsidP="000A3DC5"/>
    <w:p w14:paraId="006B8DC1" w14:textId="1D72D490" w:rsidR="000A3DC5" w:rsidRPr="00B559F2" w:rsidRDefault="000A3DC5" w:rsidP="000A3DC5">
      <w:r w:rsidRPr="00B559F2">
        <w:t>The same macro can also be used for spotting any sections of text that have been accidentally repeated. For this, you just specify, say, 25. This means that if any section of 25 or more words is repeated, it will tell you. You can then use any of my search macros to get back</w:t>
      </w:r>
      <w:r w:rsidR="003E1BB1" w:rsidRPr="00B559F2">
        <w:t xml:space="preserve"> and check the context of</w:t>
      </w:r>
      <w:r w:rsidRPr="00B559F2">
        <w:t xml:space="preserve"> th</w:t>
      </w:r>
      <w:r w:rsidR="003E1BB1" w:rsidRPr="00B559F2">
        <w:t>ose</w:t>
      </w:r>
      <w:r w:rsidRPr="00B559F2">
        <w:t xml:space="preserve"> two occurrences.</w:t>
      </w:r>
    </w:p>
    <w:p w14:paraId="3929C39C" w14:textId="77777777" w:rsidR="000A3DC5" w:rsidRPr="00B559F2" w:rsidRDefault="000A3DC5" w:rsidP="000A3DC5"/>
    <w:p w14:paraId="659FBAB5" w14:textId="494291F0" w:rsidR="000A3DC5" w:rsidRPr="00B559F2" w:rsidRDefault="000A3DC5" w:rsidP="000A3DC5">
      <w:r w:rsidRPr="00B559F2">
        <w:t>So</w:t>
      </w:r>
      <w:r w:rsidR="003E1BB1" w:rsidRPr="00B559F2">
        <w:t>,</w:t>
      </w:r>
      <w:r w:rsidRPr="00B559F2">
        <w:t xml:space="preserve"> to specify what searches you want to</w:t>
      </w:r>
      <w:r w:rsidR="003E1BB1" w:rsidRPr="00B559F2">
        <w:t xml:space="preserve"> be</w:t>
      </w:r>
      <w:r w:rsidRPr="00B559F2">
        <w:t xml:space="preserve"> do</w:t>
      </w:r>
      <w:r w:rsidR="003E1BB1" w:rsidRPr="00B559F2">
        <w:t>ne</w:t>
      </w:r>
      <w:r w:rsidRPr="00B559F2">
        <w:t xml:space="preserve"> on your text, you give it a list such as:</w:t>
      </w:r>
    </w:p>
    <w:p w14:paraId="3BCAA0F3" w14:textId="77777777" w:rsidR="000A3DC5" w:rsidRPr="00B559F2" w:rsidRDefault="000A3DC5" w:rsidP="000A3DC5"/>
    <w:p w14:paraId="678D5308" w14:textId="77777777" w:rsidR="000A3DC5" w:rsidRPr="00B559F2" w:rsidRDefault="000A3DC5" w:rsidP="000A3DC5">
      <w:r w:rsidRPr="00B559F2">
        <w:tab/>
        <w:t>25, 6(4), 5(8)</w:t>
      </w:r>
    </w:p>
    <w:p w14:paraId="33B7420F" w14:textId="77777777" w:rsidR="000A3DC5" w:rsidRPr="00B559F2" w:rsidRDefault="000A3DC5" w:rsidP="000A3DC5"/>
    <w:p w14:paraId="186DFF5C" w14:textId="32465DFD" w:rsidR="000A3DC5" w:rsidRPr="00B559F2" w:rsidRDefault="003E1BB1" w:rsidP="000A3DC5">
      <w:r w:rsidRPr="00B559F2">
        <w:t>T</w:t>
      </w:r>
      <w:r w:rsidR="000A3DC5" w:rsidRPr="00B559F2">
        <w:t>his means is that the macro will</w:t>
      </w:r>
      <w:r w:rsidRPr="00B559F2">
        <w:t xml:space="preserve"> first</w:t>
      </w:r>
      <w:r w:rsidR="000A3DC5" w:rsidRPr="00B559F2">
        <w:t xml:space="preserve"> do</w:t>
      </w:r>
      <w:r w:rsidRPr="00B559F2">
        <w:t xml:space="preserve"> a test</w:t>
      </w:r>
      <w:r w:rsidR="000A3DC5" w:rsidRPr="00B559F2">
        <w:t xml:space="preserve"> for 25 words, reporting any and all it finds. Then it will look for six-word and five-word phrases, but it </w:t>
      </w:r>
      <w:r w:rsidRPr="00B559F2">
        <w:t>will only report those</w:t>
      </w:r>
      <w:r w:rsidR="000A3DC5" w:rsidRPr="00B559F2">
        <w:t xml:space="preserve"> th</w:t>
      </w:r>
      <w:r w:rsidRPr="00B559F2">
        <w:t>at</w:t>
      </w:r>
      <w:r w:rsidR="000A3DC5" w:rsidRPr="00B559F2">
        <w:t xml:space="preserve"> occur a minimum of four</w:t>
      </w:r>
      <w:r w:rsidRPr="00B559F2">
        <w:t xml:space="preserve"> times</w:t>
      </w:r>
      <w:r w:rsidR="000A3DC5" w:rsidRPr="00B559F2">
        <w:t xml:space="preserve"> </w:t>
      </w:r>
      <w:r w:rsidRPr="00B559F2">
        <w:t>or</w:t>
      </w:r>
      <w:r w:rsidR="000A3DC5" w:rsidRPr="00B559F2">
        <w:t xml:space="preserve"> eight times</w:t>
      </w:r>
      <w:r w:rsidRPr="00B559F2">
        <w:t>,</w:t>
      </w:r>
      <w:r w:rsidR="000A3DC5" w:rsidRPr="00B559F2">
        <w:t xml:space="preserve"> respectively.</w:t>
      </w:r>
    </w:p>
    <w:p w14:paraId="4EEA31F4" w14:textId="77777777" w:rsidR="000A3DC5" w:rsidRPr="00B559F2" w:rsidRDefault="000A3DC5" w:rsidP="000A3DC5"/>
    <w:p w14:paraId="0652C69B" w14:textId="5222F925" w:rsidR="002D625F" w:rsidRPr="00B559F2" w:rsidRDefault="00CF54F6" w:rsidP="00CF54F6">
      <w:r w:rsidRPr="00B559F2">
        <w:t xml:space="preserve">To add to the flexibility, I’ve set up the macro so that </w:t>
      </w:r>
      <w:r w:rsidR="000A3DC5" w:rsidRPr="00B559F2">
        <w:t xml:space="preserve">it </w:t>
      </w:r>
      <w:r w:rsidR="002D625F" w:rsidRPr="00B559F2">
        <w:t>gives you a menu of</w:t>
      </w:r>
      <w:r w:rsidRPr="00B559F2">
        <w:t xml:space="preserve"> </w:t>
      </w:r>
      <w:r w:rsidR="002D625F" w:rsidRPr="00B559F2">
        <w:t>three</w:t>
      </w:r>
      <w:r w:rsidRPr="00B559F2">
        <w:t xml:space="preserve"> different sampling regimes</w:t>
      </w:r>
      <w:r w:rsidR="002D625F" w:rsidRPr="00B559F2">
        <w:t>:</w:t>
      </w:r>
    </w:p>
    <w:p w14:paraId="1AAB3305" w14:textId="77777777" w:rsidR="002D625F" w:rsidRPr="00B559F2" w:rsidRDefault="002D625F" w:rsidP="00CF54F6"/>
    <w:p w14:paraId="63B36DE4" w14:textId="738BCECE" w:rsidR="002D625F" w:rsidRPr="00B559F2" w:rsidRDefault="002D625F" w:rsidP="002D625F">
      <w:r w:rsidRPr="00B559F2">
        <w:t xml:space="preserve">a = </w:t>
      </w:r>
      <w:r w:rsidR="000A3DC5" w:rsidRPr="00B559F2">
        <w:t>25, 6(4), 5(8)</w:t>
      </w:r>
    </w:p>
    <w:p w14:paraId="758BAE4C" w14:textId="3B95D7C1" w:rsidR="002D625F" w:rsidRPr="00B559F2" w:rsidRDefault="002D625F" w:rsidP="002D625F">
      <w:r w:rsidRPr="00B559F2">
        <w:t xml:space="preserve">b = </w:t>
      </w:r>
      <w:r w:rsidR="000A3DC5" w:rsidRPr="00B559F2">
        <w:t>6(3), 5(8), 4(10)</w:t>
      </w:r>
    </w:p>
    <w:p w14:paraId="52C54265" w14:textId="2B700C18" w:rsidR="002D625F" w:rsidRPr="00B559F2" w:rsidRDefault="002D625F" w:rsidP="002D625F">
      <w:r w:rsidRPr="00B559F2">
        <w:t xml:space="preserve">c = </w:t>
      </w:r>
      <w:r w:rsidR="000A3DC5" w:rsidRPr="00B559F2">
        <w:t>7(3), 6(5), 5(10), 4(15)</w:t>
      </w:r>
    </w:p>
    <w:p w14:paraId="34D10BFA" w14:textId="77777777" w:rsidR="002D625F" w:rsidRPr="00B559F2" w:rsidRDefault="002D625F" w:rsidP="00CF54F6"/>
    <w:p w14:paraId="63EB39BE" w14:textId="7B718D31" w:rsidR="00CF54F6" w:rsidRPr="00B559F2" w:rsidRDefault="00CF54F6" w:rsidP="00CF54F6">
      <w:r w:rsidRPr="00B559F2">
        <w:t xml:space="preserve">and </w:t>
      </w:r>
      <w:r w:rsidR="002D625F" w:rsidRPr="00B559F2">
        <w:t xml:space="preserve">you can </w:t>
      </w:r>
      <w:r w:rsidRPr="00B559F2">
        <w:t xml:space="preserve">select </w:t>
      </w:r>
      <w:r w:rsidR="002D625F" w:rsidRPr="00B559F2">
        <w:t>a, b or c</w:t>
      </w:r>
      <w:r w:rsidRPr="00B559F2">
        <w:t xml:space="preserve"> </w:t>
      </w:r>
      <w:r w:rsidR="002D625F" w:rsidRPr="00B559F2">
        <w:t>(</w:t>
      </w:r>
      <w:r w:rsidR="000A3DC5" w:rsidRPr="00B559F2">
        <w:t xml:space="preserve">but </w:t>
      </w:r>
      <w:r w:rsidR="00B22DC7" w:rsidRPr="00B559F2">
        <w:t>t</w:t>
      </w:r>
      <w:r w:rsidRPr="00B559F2">
        <w:t xml:space="preserve">hese regimes are </w:t>
      </w:r>
      <w:r w:rsidR="002D625F" w:rsidRPr="00B559F2">
        <w:t xml:space="preserve">set up </w:t>
      </w:r>
      <w:r w:rsidR="00B22DC7" w:rsidRPr="00B559F2">
        <w:t>at</w:t>
      </w:r>
      <w:r w:rsidR="002D625F" w:rsidRPr="00B559F2">
        <w:t xml:space="preserve"> the beginning of the macro</w:t>
      </w:r>
      <w:r w:rsidRPr="00B559F2">
        <w:t xml:space="preserve">, so you can </w:t>
      </w:r>
      <w:r w:rsidR="003E1BB1" w:rsidRPr="00B559F2">
        <w:t>adjust</w:t>
      </w:r>
      <w:r w:rsidR="00CD5182" w:rsidRPr="00B559F2">
        <w:t xml:space="preserve"> them</w:t>
      </w:r>
      <w:r w:rsidR="003E1BB1" w:rsidRPr="00B559F2">
        <w:t xml:space="preserve"> to taste</w:t>
      </w:r>
      <w:r w:rsidR="00B22DC7" w:rsidRPr="00B559F2">
        <w:t>)</w:t>
      </w:r>
      <w:r w:rsidR="002D625F" w:rsidRPr="00B559F2">
        <w:t>.</w:t>
      </w:r>
    </w:p>
    <w:p w14:paraId="3693D8EC" w14:textId="77777777" w:rsidR="00CD5182" w:rsidRPr="00B559F2" w:rsidRDefault="00CD5182" w:rsidP="00CF54F6"/>
    <w:p w14:paraId="48A28C30" w14:textId="4E427FEB" w:rsidR="00CF54F6" w:rsidRPr="00B559F2" w:rsidRDefault="00B22DC7" w:rsidP="00CF54F6">
      <w:r w:rsidRPr="00B559F2">
        <w:t>Also</w:t>
      </w:r>
      <w:r w:rsidR="00CF54F6" w:rsidRPr="00B559F2">
        <w:t xml:space="preserve">, </w:t>
      </w:r>
      <w:r w:rsidRPr="00B559F2">
        <w:t>when you run the macro, instead of a, b or c,</w:t>
      </w:r>
      <w:r w:rsidR="00CF54F6" w:rsidRPr="00B559F2">
        <w:t xml:space="preserve"> you can type in</w:t>
      </w:r>
      <w:r w:rsidRPr="00B559F2">
        <w:t xml:space="preserve"> 8(4) or whatever</w:t>
      </w:r>
      <w:r w:rsidR="00CF54F6" w:rsidRPr="00B559F2">
        <w:t xml:space="preserve">, and it will </w:t>
      </w:r>
      <w:r w:rsidR="00CD5182" w:rsidRPr="00B559F2">
        <w:t>just do that one test and stop.</w:t>
      </w:r>
    </w:p>
    <w:p w14:paraId="12876DBD" w14:textId="77777777" w:rsidR="008714DF" w:rsidRPr="00B559F2" w:rsidRDefault="008714DF" w:rsidP="00CF54F6"/>
    <w:p w14:paraId="3C49CE54" w14:textId="0B474AB5" w:rsidR="00E57203" w:rsidRPr="00B559F2" w:rsidRDefault="003E1BB1" w:rsidP="00CF54F6">
      <w:r w:rsidRPr="00B559F2">
        <w:t>Note that</w:t>
      </w:r>
      <w:r w:rsidR="00B22DC7" w:rsidRPr="00B559F2">
        <w:t xml:space="preserve"> t</w:t>
      </w:r>
      <w:r w:rsidR="00E57203" w:rsidRPr="00B559F2">
        <w:t>here’s not a lot of point in searching for really long phrases because Word can only search a maximum of 255 characters</w:t>
      </w:r>
      <w:r w:rsidRPr="00B559F2">
        <w:t>, so that’s about 35 words</w:t>
      </w:r>
      <w:r w:rsidR="00E57203" w:rsidRPr="00B559F2">
        <w:t>.</w:t>
      </w:r>
      <w:r w:rsidR="00B22DC7" w:rsidRPr="00B559F2">
        <w:t xml:space="preserve"> Anyway, if there is a </w:t>
      </w:r>
      <w:r w:rsidRPr="00B559F2">
        <w:t xml:space="preserve">20- or </w:t>
      </w:r>
      <w:r w:rsidR="00B22DC7" w:rsidRPr="00B559F2">
        <w:t>25-word phrase repeated, you know</w:t>
      </w:r>
      <w:r w:rsidRPr="00B559F2">
        <w:t xml:space="preserve"> immediately</w:t>
      </w:r>
      <w:r w:rsidR="00B22DC7" w:rsidRPr="00B559F2">
        <w:t xml:space="preserve"> </w:t>
      </w:r>
      <w:r w:rsidRPr="00B559F2">
        <w:t>that it needs checking in context</w:t>
      </w:r>
      <w:r w:rsidR="00B22DC7" w:rsidRPr="00B559F2">
        <w:t>!</w:t>
      </w:r>
    </w:p>
    <w:p w14:paraId="5BC97E2C" w14:textId="77777777" w:rsidR="002D625F" w:rsidRPr="00B559F2" w:rsidRDefault="002D625F" w:rsidP="00CF54F6"/>
    <w:p w14:paraId="55D7E606" w14:textId="1515A320" w:rsidR="000A3DC5" w:rsidRPr="00B559F2" w:rsidRDefault="000A3DC5" w:rsidP="000A3DC5">
      <w:r w:rsidRPr="00B559F2">
        <w:t xml:space="preserve">As you can imagine, checking the whole of a document can take a fair bit of time, so to help make </w:t>
      </w:r>
      <w:r w:rsidR="00B22DC7" w:rsidRPr="00B559F2">
        <w:t>the search faster</w:t>
      </w:r>
      <w:r w:rsidRPr="00B559F2">
        <w:t xml:space="preserve">, </w:t>
      </w:r>
      <w:r w:rsidR="00B22DC7" w:rsidRPr="00B559F2">
        <w:t xml:space="preserve">it creates </w:t>
      </w:r>
      <w:r w:rsidRPr="00B559F2">
        <w:t xml:space="preserve">a copy of the text </w:t>
      </w:r>
      <w:r w:rsidR="00B22DC7" w:rsidRPr="00B559F2">
        <w:t>–</w:t>
      </w:r>
      <w:r w:rsidRPr="00B559F2">
        <w:t xml:space="preserve"> just the words</w:t>
      </w:r>
      <w:r w:rsidR="00B22DC7" w:rsidRPr="00B559F2">
        <w:t xml:space="preserve"> plus hyphens, commas and apostrophes (which it replaces with temporary text-codes)</w:t>
      </w:r>
      <w:r w:rsidRPr="00B559F2">
        <w:t xml:space="preserve"> </w:t>
      </w:r>
      <w:r w:rsidR="00B22DC7" w:rsidRPr="00B559F2">
        <w:t xml:space="preserve">and </w:t>
      </w:r>
      <w:r w:rsidRPr="00B559F2">
        <w:t>all</w:t>
      </w:r>
      <w:r w:rsidR="003E1BB1" w:rsidRPr="00B559F2">
        <w:t xml:space="preserve"> the words are</w:t>
      </w:r>
      <w:r w:rsidRPr="00B559F2">
        <w:t xml:space="preserve"> changed to lowercase.</w:t>
      </w:r>
    </w:p>
    <w:p w14:paraId="56A05F8D" w14:textId="77777777" w:rsidR="000A3DC5" w:rsidRPr="00B559F2" w:rsidRDefault="000A3DC5" w:rsidP="000A3DC5"/>
    <w:p w14:paraId="617E8939" w14:textId="0B1C2D94" w:rsidR="000A3DC5" w:rsidRPr="00B559F2" w:rsidRDefault="000A3DC5" w:rsidP="000A3DC5">
      <w:r w:rsidRPr="00B559F2">
        <w:t>It</w:t>
      </w:r>
      <w:r w:rsidR="00B22DC7" w:rsidRPr="00B559F2">
        <w:t xml:space="preserve"> can take quite a while to create this text-only version of your file, so it</w:t>
      </w:r>
      <w:r w:rsidRPr="00B559F2">
        <w:t xml:space="preserve">’s worth saving </w:t>
      </w:r>
      <w:r w:rsidR="00B22DC7" w:rsidRPr="00B559F2">
        <w:t>it, in case</w:t>
      </w:r>
      <w:r w:rsidRPr="00B559F2">
        <w:t xml:space="preserve"> you want to do</w:t>
      </w:r>
      <w:r w:rsidR="00B22DC7" w:rsidRPr="00B559F2">
        <w:t xml:space="preserve"> some more tests later. </w:t>
      </w:r>
      <w:r w:rsidR="00203BAA" w:rsidRPr="00B559F2">
        <w:t>Also, i</w:t>
      </w:r>
      <w:r w:rsidR="00B22DC7" w:rsidRPr="00B559F2">
        <w:t xml:space="preserve">t’s </w:t>
      </w:r>
      <w:r w:rsidR="00203BAA" w:rsidRPr="00B559F2">
        <w:t>probably worth doing</w:t>
      </w:r>
      <w:r w:rsidRPr="00B559F2">
        <w:t xml:space="preserve"> some trial runs on </w:t>
      </w:r>
      <w:r w:rsidR="00203BAA" w:rsidRPr="00B559F2">
        <w:t>sub</w:t>
      </w:r>
      <w:r w:rsidRPr="00B559F2">
        <w:t>sections of the text</w:t>
      </w:r>
      <w:r w:rsidR="00203BAA" w:rsidRPr="00B559F2">
        <w:t xml:space="preserve">, just to get an idea of how long it’s going to take – for </w:t>
      </w:r>
      <w:r w:rsidR="003E1BB1" w:rsidRPr="00B559F2">
        <w:t xml:space="preserve">a </w:t>
      </w:r>
      <w:r w:rsidR="00203BAA" w:rsidRPr="00B559F2">
        <w:t xml:space="preserve">big text, </w:t>
      </w:r>
      <w:r w:rsidR="003E1BB1" w:rsidRPr="00B559F2">
        <w:t>you can always run it overnight.</w:t>
      </w:r>
    </w:p>
    <w:p w14:paraId="4E634A37" w14:textId="77777777" w:rsidR="000A3DC5" w:rsidRPr="00B559F2" w:rsidRDefault="000A3DC5" w:rsidP="000A3DC5"/>
    <w:p w14:paraId="41C721A9" w14:textId="1582675F" w:rsidR="00203BAA" w:rsidRPr="00B559F2" w:rsidRDefault="00203BAA" w:rsidP="00CF54F6">
      <w:r w:rsidRPr="00B559F2">
        <w:t>So i</w:t>
      </w:r>
      <w:r w:rsidR="002D625F" w:rsidRPr="00B559F2">
        <w:t>t’s worth trying relatively short sections of text first – say, 5000 or 10</w:t>
      </w:r>
      <w:r w:rsidR="003E1BB1" w:rsidRPr="00B559F2">
        <w:t>,0</w:t>
      </w:r>
      <w:r w:rsidR="002D625F" w:rsidRPr="00B559F2">
        <w:t>00 words – to get a feeling of</w:t>
      </w:r>
      <w:r w:rsidRPr="00B559F2">
        <w:t xml:space="preserve"> how</w:t>
      </w:r>
      <w:r w:rsidR="002D625F" w:rsidRPr="00B559F2">
        <w:t xml:space="preserve"> fast (</w:t>
      </w:r>
      <w:r w:rsidR="000E7CBE" w:rsidRPr="00B559F2">
        <w:t xml:space="preserve">or </w:t>
      </w:r>
      <w:r w:rsidR="002D625F" w:rsidRPr="00B559F2">
        <w:t>slow!) the macro is.</w:t>
      </w:r>
      <w:r w:rsidRPr="00B559F2">
        <w:t xml:space="preserve"> </w:t>
      </w:r>
      <w:r w:rsidR="000E7CBE" w:rsidRPr="00B559F2">
        <w:t>The</w:t>
      </w:r>
      <w:r w:rsidRPr="00B559F2">
        <w:t xml:space="preserve"> following</w:t>
      </w:r>
      <w:r w:rsidR="000E7CBE" w:rsidRPr="00B559F2">
        <w:t xml:space="preserve"> speed test results will give you an indication</w:t>
      </w:r>
      <w:r w:rsidRPr="00B559F2">
        <w:t>:</w:t>
      </w:r>
    </w:p>
    <w:p w14:paraId="1D40E50B" w14:textId="77777777" w:rsidR="00203BAA" w:rsidRPr="00B559F2" w:rsidRDefault="00203BAA" w:rsidP="00CF54F6"/>
    <w:p w14:paraId="4CC9930B" w14:textId="287BDDDD" w:rsidR="00203BAA" w:rsidRPr="00B559F2" w:rsidRDefault="00203BAA" w:rsidP="00CF54F6">
      <w:r w:rsidRPr="00B559F2">
        <w:t>10,000 – 80 s</w:t>
      </w:r>
    </w:p>
    <w:p w14:paraId="5E2ABC04" w14:textId="3E7B62CB" w:rsidR="00203BAA" w:rsidRPr="00B559F2" w:rsidRDefault="00203BAA" w:rsidP="00CF54F6">
      <w:r w:rsidRPr="00B559F2">
        <w:t>25,000 – 6 min</w:t>
      </w:r>
    </w:p>
    <w:p w14:paraId="6B65E126" w14:textId="7A5EE596" w:rsidR="00203BAA" w:rsidRPr="00B559F2" w:rsidRDefault="00203BAA" w:rsidP="00CF54F6">
      <w:r w:rsidRPr="00B559F2">
        <w:t>50,000 – 19 min</w:t>
      </w:r>
    </w:p>
    <w:p w14:paraId="2B5BC345" w14:textId="75E62643" w:rsidR="00203BAA" w:rsidRPr="00B559F2" w:rsidRDefault="00203BAA" w:rsidP="00CF54F6">
      <w:r w:rsidRPr="00B559F2">
        <w:t>100,000 – 60 min</w:t>
      </w:r>
    </w:p>
    <w:p w14:paraId="3766981B" w14:textId="77777777" w:rsidR="00203BAA" w:rsidRPr="00B559F2" w:rsidRDefault="00203BAA" w:rsidP="00CF54F6"/>
    <w:p w14:paraId="1956CC1B" w14:textId="525CF191" w:rsidR="00203BAA" w:rsidRPr="00B559F2" w:rsidRDefault="00203BAA" w:rsidP="00CF54F6">
      <w:r w:rsidRPr="00B559F2">
        <w:t xml:space="preserve">So as you can see, it’s increasing </w:t>
      </w:r>
      <w:r w:rsidR="003E1BB1" w:rsidRPr="00B559F2">
        <w:t>by</w:t>
      </w:r>
      <w:r w:rsidRPr="00B559F2">
        <w:t xml:space="preserve"> a bit less than the square of the number of words:</w:t>
      </w:r>
    </w:p>
    <w:p w14:paraId="03F0FC4D" w14:textId="77777777" w:rsidR="00203BAA" w:rsidRPr="00B559F2" w:rsidRDefault="00203BAA" w:rsidP="00CF54F6"/>
    <w:p w14:paraId="573BAE20" w14:textId="2F1644B4" w:rsidR="00203BAA" w:rsidRPr="00B559F2" w:rsidRDefault="00203BAA" w:rsidP="00CF54F6">
      <w:r w:rsidRPr="00B559F2">
        <w:tab/>
        <w:t>25 −&gt; 50</w:t>
      </w:r>
      <w:r w:rsidRPr="00B559F2">
        <w:tab/>
        <w:t xml:space="preserve">19/6 = 3.2× </w:t>
      </w:r>
    </w:p>
    <w:p w14:paraId="333B45C9" w14:textId="072558A2" w:rsidR="00203BAA" w:rsidRPr="00B559F2" w:rsidRDefault="00203BAA" w:rsidP="00203BAA">
      <w:r w:rsidRPr="00B559F2">
        <w:tab/>
        <w:t>50 −&gt; 100</w:t>
      </w:r>
      <w:r w:rsidRPr="00B559F2">
        <w:tab/>
        <w:t xml:space="preserve">60/19 = 3.2× </w:t>
      </w:r>
    </w:p>
    <w:p w14:paraId="40F99831" w14:textId="77777777" w:rsidR="00203BAA" w:rsidRPr="00B559F2" w:rsidRDefault="00203BAA" w:rsidP="00CF54F6"/>
    <w:p w14:paraId="0B72D076" w14:textId="4BB50BB3" w:rsidR="002D625F" w:rsidRPr="00B559F2" w:rsidRDefault="00203BAA" w:rsidP="00CF54F6">
      <w:r w:rsidRPr="00B559F2">
        <w:t xml:space="preserve">i.e. each doubling of the number of words takes a </w:t>
      </w:r>
      <w:r w:rsidR="003E1BB1" w:rsidRPr="00B559F2">
        <w:t>little</w:t>
      </w:r>
      <w:r w:rsidRPr="00B559F2">
        <w:t xml:space="preserve"> less than four times as long.</w:t>
      </w:r>
    </w:p>
    <w:p w14:paraId="42506957" w14:textId="77777777" w:rsidR="00203BAA" w:rsidRPr="00B559F2" w:rsidRDefault="00203BAA" w:rsidP="00CF54F6"/>
    <w:p w14:paraId="15206BA2" w14:textId="0CC16B29" w:rsidR="00203BAA" w:rsidRPr="00B559F2" w:rsidRDefault="00203BAA" w:rsidP="00CF54F6">
      <w:r w:rsidRPr="00B559F2">
        <w:t>But when the macro runs, along the status bar</w:t>
      </w:r>
      <w:r w:rsidR="00122CAD" w:rsidRPr="00B559F2">
        <w:t>,</w:t>
      </w:r>
      <w:r w:rsidRPr="00B559F2">
        <w:t xml:space="preserve"> it reports what’s going on and, once it has found its first repeated phrase, it then tell</w:t>
      </w:r>
      <w:r w:rsidR="00122CAD" w:rsidRPr="00B559F2">
        <w:t>s</w:t>
      </w:r>
      <w:r w:rsidRPr="00B559F2">
        <w:t xml:space="preserve"> you </w:t>
      </w:r>
      <w:r w:rsidR="00122CAD" w:rsidRPr="00B559F2">
        <w:t>what</w:t>
      </w:r>
      <w:r w:rsidRPr="00B559F2">
        <w:t xml:space="preserve"> time it </w:t>
      </w:r>
      <w:r w:rsidR="00122CAD" w:rsidRPr="00B559F2">
        <w:t>thinks</w:t>
      </w:r>
      <w:r w:rsidRPr="00B559F2">
        <w:t xml:space="preserve"> it will finish that run (e.g. ETA: 10:15 – </w:t>
      </w:r>
      <w:r w:rsidR="00122CAD" w:rsidRPr="00B559F2">
        <w:t>“I</w:t>
      </w:r>
      <w:r w:rsidRPr="00B559F2">
        <w:t xml:space="preserve">t’ll </w:t>
      </w:r>
      <w:r w:rsidR="00122CAD" w:rsidRPr="00B559F2">
        <w:t xml:space="preserve">be </w:t>
      </w:r>
      <w:r w:rsidRPr="00B559F2">
        <w:t>finish</w:t>
      </w:r>
      <w:r w:rsidR="00122CAD" w:rsidRPr="00B559F2">
        <w:t>ed</w:t>
      </w:r>
      <w:r w:rsidRPr="00B559F2">
        <w:t xml:space="preserve"> about quarter past 10</w:t>
      </w:r>
      <w:r w:rsidR="00122CAD" w:rsidRPr="00B559F2">
        <w:t>”</w:t>
      </w:r>
      <w:r w:rsidRPr="00B559F2">
        <w:t>).</w:t>
      </w:r>
    </w:p>
    <w:p w14:paraId="4F70592E" w14:textId="77777777" w:rsidR="00203BAA" w:rsidRPr="00B559F2" w:rsidRDefault="00203BAA" w:rsidP="00CF54F6"/>
    <w:p w14:paraId="21E60AC5" w14:textId="48CD9644" w:rsidR="00203BAA" w:rsidRPr="00B559F2" w:rsidRDefault="00122CAD" w:rsidP="00CF54F6">
      <w:r w:rsidRPr="00B559F2">
        <w:t>But note that t</w:t>
      </w:r>
      <w:r w:rsidR="00203BAA" w:rsidRPr="00B559F2">
        <w:t>he ETA it gives</w:t>
      </w:r>
      <w:r w:rsidRPr="00B559F2">
        <w:t xml:space="preserve"> you</w:t>
      </w:r>
      <w:r w:rsidR="00203BAA" w:rsidRPr="00B559F2">
        <w:t xml:space="preserve"> is f</w:t>
      </w:r>
      <w:r w:rsidRPr="00B559F2">
        <w:t>o</w:t>
      </w:r>
      <w:r w:rsidR="00203BAA" w:rsidRPr="00B559F2">
        <w:t>r that particular number of words in the phrase, not the overall finish time for your</w:t>
      </w:r>
      <w:r w:rsidRPr="00B559F2">
        <w:t xml:space="preserve"> whole set of</w:t>
      </w:r>
      <w:r w:rsidR="00203BAA" w:rsidRPr="00B559F2">
        <w:t xml:space="preserve"> test</w:t>
      </w:r>
      <w:r w:rsidRPr="00B559F2">
        <w:t>s</w:t>
      </w:r>
      <w:r w:rsidR="00203BAA" w:rsidRPr="00B559F2">
        <w:t>. And it’s important to note that the more repe</w:t>
      </w:r>
      <w:r w:rsidRPr="00B559F2">
        <w:t>a</w:t>
      </w:r>
      <w:r w:rsidR="00203BAA" w:rsidRPr="00B559F2">
        <w:t>ted phrases it find</w:t>
      </w:r>
      <w:r w:rsidRPr="00B559F2">
        <w:t>s</w:t>
      </w:r>
      <w:r w:rsidR="00203BAA" w:rsidRPr="00B559F2">
        <w:t>,</w:t>
      </w:r>
      <w:r w:rsidRPr="00B559F2">
        <w:t xml:space="preserve"> the longer it will take, so searching for shorter phrases takes longer, as these results show:</w:t>
      </w:r>
    </w:p>
    <w:p w14:paraId="4A365A77" w14:textId="77777777" w:rsidR="00203BAA" w:rsidRPr="00B559F2" w:rsidRDefault="00203BAA" w:rsidP="00CF54F6"/>
    <w:p w14:paraId="57177395" w14:textId="77777777" w:rsidR="00122CAD" w:rsidRPr="00B559F2" w:rsidRDefault="00122CAD" w:rsidP="00122CAD">
      <w:r w:rsidRPr="00B559F2">
        <w:tab/>
        <w:t>30 words</w:t>
      </w:r>
      <w:r w:rsidRPr="00B559F2">
        <w:tab/>
        <w:t>20 min</w:t>
      </w:r>
    </w:p>
    <w:p w14:paraId="39BA0CA5" w14:textId="77777777" w:rsidR="00122CAD" w:rsidRPr="00B559F2" w:rsidRDefault="00122CAD" w:rsidP="00122CAD">
      <w:r w:rsidRPr="00B559F2">
        <w:tab/>
        <w:t>10 words</w:t>
      </w:r>
      <w:r w:rsidRPr="00B559F2">
        <w:tab/>
        <w:t>25 min</w:t>
      </w:r>
    </w:p>
    <w:p w14:paraId="3183F6E6" w14:textId="77777777" w:rsidR="00122CAD" w:rsidRPr="00B559F2" w:rsidRDefault="00122CAD" w:rsidP="00122CAD">
      <w:r w:rsidRPr="00B559F2">
        <w:tab/>
        <w:t>6 words</w:t>
      </w:r>
      <w:r w:rsidRPr="00B559F2">
        <w:tab/>
      </w:r>
      <w:r w:rsidRPr="00B559F2">
        <w:tab/>
        <w:t>42 min</w:t>
      </w:r>
    </w:p>
    <w:p w14:paraId="481A42C2" w14:textId="120A7A62" w:rsidR="00203BAA" w:rsidRPr="00B559F2" w:rsidRDefault="00203BAA" w:rsidP="00CF54F6"/>
    <w:p w14:paraId="7B8EBF1F" w14:textId="246D2D77" w:rsidR="003E1BB1" w:rsidRPr="00B559F2" w:rsidRDefault="003E1BB1" w:rsidP="00CF54F6">
      <w:r w:rsidRPr="00B559F2">
        <w:t>This is simply because, for shorter phrases, it’s going to find lots more of them.</w:t>
      </w:r>
      <w:r w:rsidR="00863DE4" w:rsidRPr="00B559F2">
        <w:t xml:space="preserve"> (However, I have since improved the counting speed, so the difference between searching for longer phrases and shorter phrases will be less.)</w:t>
      </w:r>
    </w:p>
    <w:p w14:paraId="24032478" w14:textId="77777777" w:rsidR="00863DE4" w:rsidRPr="00B559F2" w:rsidRDefault="00863DE4" w:rsidP="00CF54F6"/>
    <w:p w14:paraId="279ADBA6" w14:textId="53809F4B" w:rsidR="00863DE4" w:rsidRPr="00B559F2" w:rsidRDefault="00863DE4" w:rsidP="00CF54F6">
      <w:r w:rsidRPr="00B559F2">
        <w:t>There is also now an option to run a quick test, to estimate the likely time it will take to do one run, i.e. the 20 minute speed in the above list.</w:t>
      </w:r>
    </w:p>
    <w:p w14:paraId="0D848A44" w14:textId="77777777" w:rsidR="00203BAA" w:rsidRPr="00B559F2" w:rsidRDefault="00203BAA" w:rsidP="00CF54F6"/>
    <w:p w14:paraId="797FFB33" w14:textId="6F607EF1" w:rsidR="008714DF" w:rsidRPr="00B559F2" w:rsidRDefault="00122CAD" w:rsidP="00CF54F6">
      <w:r w:rsidRPr="00B559F2">
        <w:rPr>
          <w:b/>
        </w:rPr>
        <w:t>Fo</w:t>
      </w:r>
      <w:r w:rsidR="00203BAA" w:rsidRPr="00B559F2">
        <w:rPr>
          <w:b/>
        </w:rPr>
        <w:t>r the speed freaks among you:</w:t>
      </w:r>
      <w:r w:rsidR="00203BAA" w:rsidRPr="00B559F2">
        <w:t xml:space="preserve"> To get the highest possible speed, </w:t>
      </w:r>
      <w:r w:rsidRPr="00B559F2">
        <w:t>you need to have as little</w:t>
      </w:r>
      <w:r w:rsidR="003E1BB1" w:rsidRPr="00B559F2">
        <w:t xml:space="preserve"> as possible</w:t>
      </w:r>
      <w:r w:rsidRPr="00B559F2">
        <w:t xml:space="preserve"> of the text showing on the screen</w:t>
      </w:r>
      <w:r w:rsidR="003E1BB1" w:rsidRPr="00B559F2">
        <w:t>. S</w:t>
      </w:r>
      <w:r w:rsidRPr="00B559F2">
        <w:t>o</w:t>
      </w:r>
      <w:r w:rsidR="003E1BB1" w:rsidRPr="00B559F2">
        <w:t>,</w:t>
      </w:r>
      <w:r w:rsidRPr="00B559F2">
        <w:t xml:space="preserve"> first you can reduce the size of</w:t>
      </w:r>
      <w:r w:rsidR="008714DF" w:rsidRPr="00B559F2">
        <w:t xml:space="preserve"> the window </w:t>
      </w:r>
      <w:r w:rsidRPr="00B559F2">
        <w:t>that contains your</w:t>
      </w:r>
      <w:r w:rsidR="008714DF" w:rsidRPr="00B559F2">
        <w:t xml:space="preserve"> file</w:t>
      </w:r>
      <w:r w:rsidRPr="00B559F2">
        <w:t>. It can go down very small, but it’s best to make it</w:t>
      </w:r>
      <w:r w:rsidR="008714DF" w:rsidRPr="00B559F2">
        <w:t xml:space="preserve"> long and</w:t>
      </w:r>
      <w:r w:rsidRPr="00B559F2">
        <w:t xml:space="preserve"> </w:t>
      </w:r>
      <w:r w:rsidR="008714DF" w:rsidRPr="00B559F2">
        <w:t xml:space="preserve">thin, </w:t>
      </w:r>
      <w:r w:rsidRPr="00B559F2">
        <w:t xml:space="preserve">so </w:t>
      </w:r>
      <w:r w:rsidR="003E1BB1" w:rsidRPr="00B559F2">
        <w:t>you can</w:t>
      </w:r>
      <w:r w:rsidR="008714DF" w:rsidRPr="00B559F2">
        <w:t xml:space="preserve"> see </w:t>
      </w:r>
      <w:r w:rsidR="003E1BB1" w:rsidRPr="00B559F2">
        <w:t xml:space="preserve">the macro’s progress </w:t>
      </w:r>
      <w:r w:rsidR="008714DF" w:rsidRPr="00B559F2">
        <w:t>reports on the status bar.</w:t>
      </w:r>
    </w:p>
    <w:p w14:paraId="46006BA6" w14:textId="77777777" w:rsidR="00D82798" w:rsidRPr="00B559F2" w:rsidRDefault="00D82798" w:rsidP="00D82798"/>
    <w:p w14:paraId="076442B3" w14:textId="77777777" w:rsidR="003E1BB1" w:rsidRPr="00B559F2" w:rsidRDefault="00122CAD" w:rsidP="00CF54F6">
      <w:r w:rsidRPr="00B559F2">
        <w:t>But</w:t>
      </w:r>
      <w:r w:rsidR="00D82798" w:rsidRPr="00B559F2">
        <w:t xml:space="preserve"> you can get up to 20% </w:t>
      </w:r>
      <w:r w:rsidR="002D625F" w:rsidRPr="00B559F2">
        <w:t>extra speed by</w:t>
      </w:r>
      <w:r w:rsidRPr="00B559F2">
        <w:t xml:space="preserve"> letting the macro make the window</w:t>
      </w:r>
      <w:r w:rsidR="003E1BB1" w:rsidRPr="00B559F2">
        <w:t xml:space="preserve"> totally</w:t>
      </w:r>
      <w:r w:rsidRPr="00B559F2">
        <w:t xml:space="preserve"> invisible</w:t>
      </w:r>
      <w:r w:rsidR="003E1BB1" w:rsidRPr="00B559F2">
        <w:t>!</w:t>
      </w:r>
      <w:r w:rsidRPr="00B559F2">
        <w:t xml:space="preserve"> </w:t>
      </w:r>
      <w:r w:rsidR="003E1BB1" w:rsidRPr="00B559F2">
        <w:t>To do this,</w:t>
      </w:r>
      <w:r w:rsidRPr="00B559F2">
        <w:t xml:space="preserve"> at the beginning of the macro</w:t>
      </w:r>
      <w:r w:rsidR="003E1BB1" w:rsidRPr="00B559F2">
        <w:t>,</w:t>
      </w:r>
      <w:r w:rsidRPr="00B559F2">
        <w:t xml:space="preserve"> you set</w:t>
      </w:r>
      <w:r w:rsidR="002D625F" w:rsidRPr="00B559F2">
        <w:t xml:space="preserve"> </w:t>
      </w:r>
      <w:r w:rsidR="000E7CBE" w:rsidRPr="00B559F2">
        <w:rPr>
          <w:rStyle w:val="HTMLSample"/>
        </w:rPr>
        <w:t>goExtraFast = True</w:t>
      </w:r>
      <w:r w:rsidR="000E7CBE" w:rsidRPr="00B559F2">
        <w:t xml:space="preserve">. </w:t>
      </w:r>
      <w:r w:rsidR="003E1BB1" w:rsidRPr="00B559F2">
        <w:t>But because</w:t>
      </w:r>
      <w:r w:rsidRPr="00B559F2">
        <w:t xml:space="preserve"> the</w:t>
      </w:r>
      <w:r w:rsidR="000E7CBE" w:rsidRPr="00B559F2">
        <w:t xml:space="preserve"> </w:t>
      </w:r>
      <w:r w:rsidRPr="00B559F2">
        <w:t xml:space="preserve">Word </w:t>
      </w:r>
      <w:r w:rsidR="000E7CBE" w:rsidRPr="00B559F2">
        <w:t xml:space="preserve">windows </w:t>
      </w:r>
      <w:r w:rsidRPr="00B559F2">
        <w:t xml:space="preserve">are </w:t>
      </w:r>
      <w:r w:rsidR="000E7CBE" w:rsidRPr="00B559F2">
        <w:t>invisible, you can’t see the progress indication</w:t>
      </w:r>
      <w:r w:rsidR="003E1BB1" w:rsidRPr="00B559F2">
        <w:t>, s</w:t>
      </w:r>
      <w:r w:rsidR="000E7CBE" w:rsidRPr="00B559F2">
        <w:t>o to use this option, it’s worth opening the VBA window</w:t>
      </w:r>
      <w:r w:rsidR="008714DF" w:rsidRPr="00B559F2">
        <w:t xml:space="preserve"> and click</w:t>
      </w:r>
      <w:r w:rsidR="000E7CBE" w:rsidRPr="00B559F2">
        <w:t>ing</w:t>
      </w:r>
      <w:r w:rsidR="008714DF" w:rsidRPr="00B559F2">
        <w:t xml:space="preserve"> Ctrl-G</w:t>
      </w:r>
      <w:r w:rsidR="000E7CBE" w:rsidRPr="00B559F2">
        <w:t xml:space="preserve">. This </w:t>
      </w:r>
      <w:r w:rsidR="008714DF" w:rsidRPr="00B559F2">
        <w:t>open</w:t>
      </w:r>
      <w:r w:rsidR="003E1BB1" w:rsidRPr="00B559F2">
        <w:t>s</w:t>
      </w:r>
      <w:r w:rsidR="008714DF" w:rsidRPr="00B559F2">
        <w:t xml:space="preserve"> the Immediate Mode window, in which </w:t>
      </w:r>
      <w:r w:rsidR="003E1BB1" w:rsidRPr="00B559F2">
        <w:t xml:space="preserve">the </w:t>
      </w:r>
      <w:r w:rsidR="000E7CBE" w:rsidRPr="00B559F2">
        <w:t xml:space="preserve">macro’s </w:t>
      </w:r>
      <w:r w:rsidR="008714DF" w:rsidRPr="00B559F2">
        <w:t xml:space="preserve">progress </w:t>
      </w:r>
      <w:r w:rsidR="000E7CBE" w:rsidRPr="00B559F2">
        <w:t>is</w:t>
      </w:r>
      <w:r w:rsidR="003E1BB1" w:rsidRPr="00B559F2">
        <w:t xml:space="preserve"> also</w:t>
      </w:r>
      <w:r w:rsidR="000E7CBE" w:rsidRPr="00B559F2">
        <w:t xml:space="preserve"> reported.</w:t>
      </w:r>
    </w:p>
    <w:p w14:paraId="646D6214" w14:textId="77777777" w:rsidR="003E1BB1" w:rsidRPr="00B559F2" w:rsidRDefault="003E1BB1" w:rsidP="00CF54F6"/>
    <w:p w14:paraId="08B96991" w14:textId="77777777" w:rsidR="00194BD2" w:rsidRPr="00B559F2" w:rsidRDefault="00122CAD" w:rsidP="00CF54F6">
      <w:r w:rsidRPr="00B559F2">
        <w:t>The three control buttons at the middle top of the VBA window – start, pause and stop</w:t>
      </w:r>
      <w:r w:rsidR="003E1BB1" w:rsidRPr="00B559F2">
        <w:t xml:space="preserve"> (like those on a DVD player)</w:t>
      </w:r>
      <w:r w:rsidRPr="00B559F2">
        <w:t xml:space="preserve"> – can be used to control the macro.</w:t>
      </w:r>
      <w:r w:rsidR="003E1BB1" w:rsidRPr="00B559F2">
        <w:t xml:space="preserve"> However, i</w:t>
      </w:r>
      <w:r w:rsidRPr="00B559F2">
        <w:t>f you stop in the middle of a run – perhaps because it’s taking too long – you’</w:t>
      </w:r>
      <w:r w:rsidR="003E1BB1" w:rsidRPr="00B559F2">
        <w:t>re left with an invisible vers</w:t>
      </w:r>
      <w:r w:rsidRPr="00B559F2">
        <w:t>ion of Word. Never fear! Simply run CatchPhrase</w:t>
      </w:r>
      <w:r w:rsidR="003E1BB1" w:rsidRPr="00B559F2">
        <w:t xml:space="preserve"> again;</w:t>
      </w:r>
      <w:r w:rsidRPr="00B559F2">
        <w:t xml:space="preserve"> it will see that Word is invisible, switch it back to visible again, and then stop – it won’t do another actual run of the tests.</w:t>
      </w:r>
    </w:p>
    <w:p w14:paraId="5E9837EB" w14:textId="4C138716" w:rsidR="00194BD2" w:rsidRPr="00B559F2" w:rsidRDefault="00194BD2" w:rsidP="00CF54F6"/>
    <w:p w14:paraId="5A26CAFD" w14:textId="778E9115" w:rsidR="00CD5182" w:rsidRPr="00B559F2" w:rsidRDefault="003737CD" w:rsidP="00CD5182">
      <w:r w:rsidRPr="00B559F2">
        <w:rPr>
          <w:rStyle w:val="HTMLSample"/>
          <w:b/>
        </w:rPr>
        <w:t>Sub_CatchPhrase</w:t>
      </w:r>
      <w:r w:rsidR="00CD5182" w:rsidRPr="00B559F2">
        <w:rPr>
          <w:rStyle w:val="HTMLSample"/>
          <w:b/>
        </w:rPr>
        <w:t>()</w:t>
      </w:r>
    </w:p>
    <w:p w14:paraId="760FC1ED" w14:textId="77777777" w:rsidR="00CF54F6" w:rsidRPr="00B559F2" w:rsidRDefault="00CF54F6" w:rsidP="00CF54F6"/>
    <w:p w14:paraId="4D3BB209" w14:textId="77777777" w:rsidR="004C62B1" w:rsidRPr="00B559F2" w:rsidRDefault="004C62B1" w:rsidP="004C62B1">
      <w:pPr>
        <w:pStyle w:val="Heading2"/>
      </w:pPr>
      <w:bookmarkStart w:id="43" w:name="_Toc16758320"/>
      <w:r w:rsidRPr="00B559F2">
        <w:t>IZ to IS Spelling and Vice Versa</w:t>
      </w:r>
      <w:bookmarkEnd w:id="43"/>
    </w:p>
    <w:p w14:paraId="7BDC143D" w14:textId="77777777" w:rsidR="00017841" w:rsidRPr="00B559F2" w:rsidRDefault="00017841" w:rsidP="00017841">
      <w:pPr>
        <w:rPr>
          <w:i/>
        </w:rPr>
      </w:pPr>
      <w:r w:rsidRPr="00B559F2">
        <w:rPr>
          <w:i/>
        </w:rPr>
        <w:t>(See video: https://youtu.be/SXmAJrUCZ_I)</w:t>
      </w:r>
    </w:p>
    <w:p w14:paraId="4501661D" w14:textId="77777777" w:rsidR="00017841" w:rsidRPr="00B559F2" w:rsidRDefault="00017841" w:rsidP="004C62B1"/>
    <w:p w14:paraId="0629DE3D" w14:textId="77777777" w:rsidR="004C62B1" w:rsidRPr="00B559F2" w:rsidRDefault="004C62B1" w:rsidP="004C62B1">
      <w:r w:rsidRPr="00B559F2">
        <w:t xml:space="preserve">The following two macros allow you either to highlight words that need changing or </w:t>
      </w:r>
      <w:r w:rsidR="00A43E55" w:rsidRPr="00B559F2">
        <w:t xml:space="preserve">to </w:t>
      </w:r>
      <w:r w:rsidRPr="00B559F2">
        <w:t>actually change them. When you run the macro, it asks which you want to do.</w:t>
      </w:r>
    </w:p>
    <w:p w14:paraId="0F3F6AE8" w14:textId="77777777" w:rsidR="004C62B1" w:rsidRPr="00B559F2" w:rsidRDefault="004C62B1" w:rsidP="004C62B1"/>
    <w:p w14:paraId="1D71E82B" w14:textId="5C3573D0" w:rsidR="0054111A" w:rsidRPr="00B559F2" w:rsidRDefault="004C62B1" w:rsidP="0096328B">
      <w:r w:rsidRPr="00B559F2">
        <w:t xml:space="preserve">The lists of exceptions need to be held in files (one for each macro) called ‘IS_words’ and ‘IZ_words’. You can set up each macro so that it automatically loads the relevant file from your hard disc, but </w:t>
      </w:r>
      <w:r w:rsidR="0096328B" w:rsidRPr="00B559F2">
        <w:t>the macro</w:t>
      </w:r>
      <w:r w:rsidRPr="00B559F2">
        <w:t xml:space="preserve"> needs to know where on your disc to find it. You therefore have to put the full filename of the exception file into each macro. To do this, </w:t>
      </w:r>
      <w:r w:rsidR="0096328B" w:rsidRPr="00B559F2">
        <w:t>navigate to the folder (directory) where these two files are held:</w:t>
      </w:r>
    </w:p>
    <w:p w14:paraId="4B822E42" w14:textId="041B8C39" w:rsidR="0096328B" w:rsidRPr="00B559F2" w:rsidRDefault="0096328B" w:rsidP="0096328B">
      <w:pPr>
        <w:jc w:val="center"/>
        <w:rPr>
          <w:rStyle w:val="HTMLSample"/>
        </w:rPr>
      </w:pPr>
      <w:r w:rsidRPr="00B559F2">
        <w:rPr>
          <w:noProof/>
          <w:lang w:eastAsia="en-GB"/>
        </w:rPr>
        <w:drawing>
          <wp:inline distT="0" distB="0" distL="0" distR="0" wp14:anchorId="2FDF1769" wp14:editId="4922776A">
            <wp:extent cx="3912919" cy="2928211"/>
            <wp:effectExtent l="0" t="0" r="0" b="571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3913369" cy="2928548"/>
                    </a:xfrm>
                    <a:prstGeom prst="rect">
                      <a:avLst/>
                    </a:prstGeom>
                  </pic:spPr>
                </pic:pic>
              </a:graphicData>
            </a:graphic>
          </wp:inline>
        </w:drawing>
      </w:r>
    </w:p>
    <w:p w14:paraId="4A4C0AFA" w14:textId="77777777" w:rsidR="0096328B" w:rsidRPr="00B559F2" w:rsidRDefault="0096328B" w:rsidP="0096328B">
      <w:pPr>
        <w:rPr>
          <w:rStyle w:val="HTMLSample"/>
        </w:rPr>
      </w:pPr>
    </w:p>
    <w:p w14:paraId="624E011E" w14:textId="0AB02869" w:rsidR="0096328B" w:rsidRPr="00B559F2" w:rsidRDefault="0096328B" w:rsidP="0096328B">
      <w:r w:rsidRPr="00B559F2">
        <w:t>If you click on the down menu arrow to the right of the line showing the string of folder names, the full path name appears:</w:t>
      </w:r>
    </w:p>
    <w:p w14:paraId="3F7BC7E3" w14:textId="31236F03" w:rsidR="0096328B" w:rsidRPr="00B559F2" w:rsidRDefault="0096328B" w:rsidP="0096328B">
      <w:pPr>
        <w:jc w:val="center"/>
      </w:pPr>
      <w:r w:rsidRPr="00B559F2">
        <w:rPr>
          <w:noProof/>
          <w:lang w:eastAsia="en-GB"/>
        </w:rPr>
        <w:drawing>
          <wp:inline distT="0" distB="0" distL="0" distR="0" wp14:anchorId="376687BA" wp14:editId="743ADFF8">
            <wp:extent cx="3930732" cy="2941541"/>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3932993" cy="2943233"/>
                    </a:xfrm>
                    <a:prstGeom prst="rect">
                      <a:avLst/>
                    </a:prstGeom>
                  </pic:spPr>
                </pic:pic>
              </a:graphicData>
            </a:graphic>
          </wp:inline>
        </w:drawing>
      </w:r>
    </w:p>
    <w:p w14:paraId="35E47783" w14:textId="77777777" w:rsidR="0054111A" w:rsidRPr="00B559F2" w:rsidRDefault="0054111A" w:rsidP="0054111A">
      <w:pPr>
        <w:rPr>
          <w:rStyle w:val="HTMLSample"/>
        </w:rPr>
      </w:pPr>
    </w:p>
    <w:p w14:paraId="4AD2B690" w14:textId="2243B081" w:rsidR="0096328B" w:rsidRPr="00B559F2" w:rsidRDefault="0096328B" w:rsidP="004C62B1">
      <w:r w:rsidRPr="00B559F2">
        <w:t xml:space="preserve">Click Ctrl-C to copy this and add it into the line at the beginning of the macro. </w:t>
      </w:r>
      <w:r w:rsidR="00283065" w:rsidRPr="00B559F2">
        <w:t>Suppose mi</w:t>
      </w:r>
      <w:r w:rsidRPr="00B559F2">
        <w:t>ne is:</w:t>
      </w:r>
    </w:p>
    <w:p w14:paraId="6D70D310" w14:textId="77777777" w:rsidR="0096328B" w:rsidRPr="00B559F2" w:rsidRDefault="0096328B" w:rsidP="004C62B1"/>
    <w:p w14:paraId="11AF0FC7" w14:textId="75C32A64" w:rsidR="0096328B" w:rsidRPr="00B559F2" w:rsidRDefault="0096328B" w:rsidP="004C62B1">
      <w:pPr>
        <w:rPr>
          <w:rStyle w:val="HTMLSample"/>
        </w:rPr>
      </w:pPr>
      <w:r w:rsidRPr="00B559F2">
        <w:rPr>
          <w:rStyle w:val="HTMLSample"/>
        </w:rPr>
        <w:t>C:\VirtualAcorn\VirtualRPC-SA\HardDisc4\MyFiles2\WIP</w:t>
      </w:r>
    </w:p>
    <w:p w14:paraId="5B99CD11" w14:textId="77777777" w:rsidR="0096328B" w:rsidRPr="00B559F2" w:rsidRDefault="0096328B" w:rsidP="004C62B1"/>
    <w:p w14:paraId="3792A028" w14:textId="3ABBD469" w:rsidR="004C62B1" w:rsidRPr="00B559F2" w:rsidRDefault="00283065" w:rsidP="004C62B1">
      <w:r w:rsidRPr="00B559F2">
        <w:t>So now t</w:t>
      </w:r>
      <w:r w:rsidR="0096328B" w:rsidRPr="00B559F2">
        <w:t>he line at the beginning of the macro:</w:t>
      </w:r>
    </w:p>
    <w:p w14:paraId="1E2010E5" w14:textId="77777777" w:rsidR="0054111A" w:rsidRPr="00B559F2" w:rsidRDefault="0054111A" w:rsidP="004C62B1"/>
    <w:p w14:paraId="3BA6B513" w14:textId="26B9BAF5" w:rsidR="0054111A" w:rsidRPr="00B559F2" w:rsidRDefault="001310EC" w:rsidP="0054111A">
      <w:pPr>
        <w:rPr>
          <w:rStyle w:val="HTMLSample"/>
        </w:rPr>
      </w:pPr>
      <w:r w:rsidRPr="00B559F2">
        <w:rPr>
          <w:rStyle w:val="HTMLSample"/>
        </w:rPr>
        <w:t>my</w:t>
      </w:r>
      <w:r w:rsidR="0054111A" w:rsidRPr="00B559F2">
        <w:rPr>
          <w:rStyle w:val="HTMLSample"/>
        </w:rPr>
        <w:t>File = "C:\Documents and Settings\Paul\My Documents</w:t>
      </w:r>
      <w:r w:rsidR="00283065" w:rsidRPr="00B559F2">
        <w:rPr>
          <w:rStyle w:val="HTMLSample"/>
        </w:rPr>
        <w:t>\IS_words</w:t>
      </w:r>
      <w:r w:rsidR="0054111A" w:rsidRPr="00B559F2">
        <w:rPr>
          <w:rStyle w:val="HTMLSample"/>
        </w:rPr>
        <w:t>"</w:t>
      </w:r>
    </w:p>
    <w:p w14:paraId="391FA406" w14:textId="77777777" w:rsidR="0054111A" w:rsidRPr="00B559F2" w:rsidRDefault="0054111A" w:rsidP="004C62B1"/>
    <w:p w14:paraId="2B9C57D6" w14:textId="63067B12" w:rsidR="0054111A" w:rsidRPr="00B559F2" w:rsidRDefault="0054111A" w:rsidP="004C62B1">
      <w:r w:rsidRPr="00B559F2">
        <w:t>has to be changed to</w:t>
      </w:r>
      <w:r w:rsidR="0096328B" w:rsidRPr="00B559F2">
        <w:t xml:space="preserve"> (shaded so you can see what I’ve added)</w:t>
      </w:r>
      <w:r w:rsidRPr="00B559F2">
        <w:t>:</w:t>
      </w:r>
    </w:p>
    <w:p w14:paraId="6570EA0D" w14:textId="77777777" w:rsidR="0054111A" w:rsidRPr="00B559F2" w:rsidRDefault="0054111A" w:rsidP="004C62B1"/>
    <w:p w14:paraId="2D299709" w14:textId="201E9366" w:rsidR="0054111A" w:rsidRPr="00B559F2" w:rsidRDefault="001310EC" w:rsidP="0054111A">
      <w:pPr>
        <w:rPr>
          <w:rStyle w:val="HTMLSample"/>
        </w:rPr>
      </w:pPr>
      <w:r w:rsidRPr="00B559F2">
        <w:rPr>
          <w:rStyle w:val="HTMLSample"/>
        </w:rPr>
        <w:lastRenderedPageBreak/>
        <w:t>my</w:t>
      </w:r>
      <w:r w:rsidR="0054111A" w:rsidRPr="00B559F2">
        <w:rPr>
          <w:rStyle w:val="HTMLSample"/>
        </w:rPr>
        <w:t>File = "</w:t>
      </w:r>
      <w:r w:rsidR="0096328B" w:rsidRPr="00B559F2">
        <w:rPr>
          <w:rStyle w:val="HTMLSample"/>
          <w:color w:val="0000FF"/>
        </w:rPr>
        <w:t>C:\VirtualAcorn\VirtualRPC-SA\HardDisc4\MyFiles2\WIP</w:t>
      </w:r>
      <w:r w:rsidR="0054111A" w:rsidRPr="00B559F2">
        <w:rPr>
          <w:rStyle w:val="HTMLSample"/>
        </w:rPr>
        <w:t>\IS_w</w:t>
      </w:r>
      <w:r w:rsidR="00283065" w:rsidRPr="00B559F2">
        <w:rPr>
          <w:rStyle w:val="HTMLSample"/>
        </w:rPr>
        <w:t>ords</w:t>
      </w:r>
      <w:r w:rsidR="0054111A" w:rsidRPr="00B559F2">
        <w:rPr>
          <w:rStyle w:val="HTMLSample"/>
        </w:rPr>
        <w:t>"</w:t>
      </w:r>
    </w:p>
    <w:p w14:paraId="3CB81F04" w14:textId="77777777" w:rsidR="0054111A" w:rsidRPr="00B559F2" w:rsidRDefault="0054111A" w:rsidP="004C62B1"/>
    <w:p w14:paraId="27E282D6" w14:textId="2C1AE6EE" w:rsidR="0054111A" w:rsidRPr="00B559F2" w:rsidRDefault="0054111A" w:rsidP="004C62B1">
      <w:r w:rsidRPr="00B559F2">
        <w:t>(or whatever it is on your computer).</w:t>
      </w:r>
    </w:p>
    <w:p w14:paraId="0F16FB98" w14:textId="77777777" w:rsidR="004C62B1" w:rsidRPr="00B559F2" w:rsidRDefault="004C62B1" w:rsidP="004C62B1"/>
    <w:p w14:paraId="7FBEC09E" w14:textId="03A9D829" w:rsidR="004C62B1" w:rsidRPr="00B559F2" w:rsidRDefault="004C62B1" w:rsidP="004C62B1">
      <w:r w:rsidRPr="00B559F2">
        <w:t>The two lists of exceptions are among the</w:t>
      </w:r>
      <w:r w:rsidR="0054111A" w:rsidRPr="00B559F2">
        <w:t xml:space="preserve"> IS/IZ</w:t>
      </w:r>
      <w:r w:rsidRPr="00B559F2">
        <w:t xml:space="preserve"> macros</w:t>
      </w:r>
      <w:r w:rsidR="0054111A" w:rsidRPr="00B559F2">
        <w:t xml:space="preserve"> in the TheMacros file</w:t>
      </w:r>
      <w:r w:rsidRPr="00B559F2">
        <w:t>.</w:t>
      </w:r>
    </w:p>
    <w:p w14:paraId="53F07BC3" w14:textId="77777777" w:rsidR="004C62B1" w:rsidRPr="00B559F2" w:rsidRDefault="004C62B1" w:rsidP="004C62B1"/>
    <w:p w14:paraId="4BC8C62D" w14:textId="742F4A54" w:rsidR="004C62B1" w:rsidRPr="00B559F2" w:rsidRDefault="004C62B1" w:rsidP="004C62B1">
      <w:r w:rsidRPr="00B559F2">
        <w:t>If you discover other words that are exceptions, please email them to me so that I can u</w:t>
      </w:r>
      <w:r w:rsidR="001310EC" w:rsidRPr="00B559F2">
        <w:t>pdate these as central lists. I </w:t>
      </w:r>
      <w:r w:rsidRPr="00B559F2">
        <w:t>have dated the lists so that you can check if you’ve got the latest version. I’ve put a yellow highlight on the proper nouns, because they may look a little funny; the macro requires the words to be in lower case.</w:t>
      </w:r>
    </w:p>
    <w:p w14:paraId="70677A1F" w14:textId="77777777" w:rsidR="004C62B1" w:rsidRPr="00B559F2" w:rsidRDefault="004C62B1" w:rsidP="004C62B1"/>
    <w:p w14:paraId="4CC4E5EE" w14:textId="77777777" w:rsidR="004C62B1" w:rsidRPr="00B559F2" w:rsidRDefault="004C62B1" w:rsidP="004C62B1">
      <w:r w:rsidRPr="00B559F2">
        <w:t xml:space="preserve">N.B. You don’t need words like ‘disabled’ and ‘misapprehension’ in the list (and there are a </w:t>
      </w:r>
      <w:r w:rsidRPr="00B559F2">
        <w:rPr>
          <w:b/>
          <w:i/>
        </w:rPr>
        <w:t>lot</w:t>
      </w:r>
      <w:r w:rsidRPr="00B559F2">
        <w:t xml:space="preserve"> of them!) because the macro ignores ‘isa’ if it’s too near the beginning of the word.</w:t>
      </w:r>
    </w:p>
    <w:p w14:paraId="38B5C03E" w14:textId="77777777" w:rsidR="004C62B1" w:rsidRPr="00B559F2" w:rsidRDefault="004C62B1" w:rsidP="004C62B1"/>
    <w:p w14:paraId="2F9CC9C4" w14:textId="77777777" w:rsidR="004C62B1" w:rsidRPr="00B559F2" w:rsidRDefault="004C62B1" w:rsidP="004C62B1">
      <w:r w:rsidRPr="00B559F2">
        <w:t xml:space="preserve">The </w:t>
      </w:r>
      <w:r w:rsidR="008B614D" w:rsidRPr="00B559F2">
        <w:rPr>
          <w:i/>
        </w:rPr>
        <w:t>IStoIZ</w:t>
      </w:r>
      <w:r w:rsidRPr="00B559F2">
        <w:t xml:space="preserve"> macro takes account of the fact that, in </w:t>
      </w:r>
      <w:r w:rsidRPr="00B559F2">
        <w:rPr>
          <w:b/>
          <w:i/>
        </w:rPr>
        <w:t>UK</w:t>
      </w:r>
      <w:r w:rsidRPr="00B559F2">
        <w:t xml:space="preserve"> English, analyse, catalyse, paralyse and hydrolyse keep the ‘ys’ form, but not in </w:t>
      </w:r>
      <w:r w:rsidRPr="00B559F2">
        <w:rPr>
          <w:b/>
          <w:i/>
        </w:rPr>
        <w:t>US</w:t>
      </w:r>
      <w:r w:rsidRPr="00B559F2">
        <w:t xml:space="preserve"> English. It senses what the main language of the text is, and acts accordingly.</w:t>
      </w:r>
    </w:p>
    <w:p w14:paraId="2CF5235F" w14:textId="77777777" w:rsidR="004C62B1" w:rsidRPr="00B559F2" w:rsidRDefault="004C62B1" w:rsidP="004C62B1"/>
    <w:p w14:paraId="535AABB5" w14:textId="77777777" w:rsidR="004C62B1" w:rsidRPr="00B559F2" w:rsidRDefault="004C62B1" w:rsidP="004C62B1">
      <w:r w:rsidRPr="00B559F2">
        <w:t>You can select the highlight colour at the beginning of the macro:</w:t>
      </w:r>
    </w:p>
    <w:p w14:paraId="587A216F" w14:textId="77777777" w:rsidR="004C62B1" w:rsidRPr="00B559F2" w:rsidRDefault="004C62B1" w:rsidP="004C62B1"/>
    <w:p w14:paraId="606181A1" w14:textId="21303DCB" w:rsidR="004C62B1" w:rsidRPr="00B559F2" w:rsidRDefault="001310EC" w:rsidP="004C62B1">
      <w:pPr>
        <w:rPr>
          <w:rStyle w:val="HTMLSample"/>
        </w:rPr>
      </w:pPr>
      <w:r w:rsidRPr="00B559F2">
        <w:rPr>
          <w:rStyle w:val="HTMLSample"/>
        </w:rPr>
        <w:t>highlight</w:t>
      </w:r>
      <w:r w:rsidR="003B3337" w:rsidRPr="00B559F2">
        <w:rPr>
          <w:rStyle w:val="HTMLSample"/>
        </w:rPr>
        <w:t>_</w:t>
      </w:r>
      <w:r w:rsidRPr="00B559F2">
        <w:rPr>
          <w:rStyle w:val="HTMLSample"/>
        </w:rPr>
        <w:t xml:space="preserve">Colour </w:t>
      </w:r>
      <w:r w:rsidR="004C62B1" w:rsidRPr="00B559F2">
        <w:rPr>
          <w:rStyle w:val="HTMLSample"/>
        </w:rPr>
        <w:t>= wdTurquoise</w:t>
      </w:r>
    </w:p>
    <w:p w14:paraId="17B6E352" w14:textId="77777777" w:rsidR="004C62B1" w:rsidRPr="00B559F2" w:rsidRDefault="004C62B1" w:rsidP="004C62B1"/>
    <w:p w14:paraId="43770125" w14:textId="5BF0E487" w:rsidR="001310EC" w:rsidRPr="00B559F2" w:rsidRDefault="001310EC" w:rsidP="001310EC">
      <w:r w:rsidRPr="00B559F2">
        <w:t>And/or you can select the font colour at the beginning of the macro:</w:t>
      </w:r>
    </w:p>
    <w:p w14:paraId="4773CF51" w14:textId="77777777" w:rsidR="001310EC" w:rsidRPr="00B559F2" w:rsidRDefault="001310EC" w:rsidP="001310EC"/>
    <w:p w14:paraId="40E53F53" w14:textId="654BC7A4" w:rsidR="001310EC" w:rsidRPr="00B559F2" w:rsidRDefault="001310EC" w:rsidP="001310EC">
      <w:pPr>
        <w:rPr>
          <w:rStyle w:val="HTMLSample"/>
        </w:rPr>
      </w:pPr>
      <w:r w:rsidRPr="00B559F2">
        <w:rPr>
          <w:rStyle w:val="HTMLSample"/>
        </w:rPr>
        <w:t>text</w:t>
      </w:r>
      <w:r w:rsidR="003363A5" w:rsidRPr="00B559F2">
        <w:rPr>
          <w:rStyle w:val="HTMLSample"/>
        </w:rPr>
        <w:t>_</w:t>
      </w:r>
      <w:r w:rsidRPr="00B559F2">
        <w:rPr>
          <w:rStyle w:val="HTMLSample"/>
        </w:rPr>
        <w:t>Colour = wdTurquoise</w:t>
      </w:r>
    </w:p>
    <w:p w14:paraId="35BB3862" w14:textId="77777777" w:rsidR="001310EC" w:rsidRPr="00B559F2" w:rsidRDefault="001310EC" w:rsidP="001310EC"/>
    <w:p w14:paraId="5E3B6E7E" w14:textId="4A6C8D94" w:rsidR="004C62B1" w:rsidRPr="00B559F2" w:rsidRDefault="004C62B1" w:rsidP="004C62B1">
      <w:r w:rsidRPr="00B559F2">
        <w:t xml:space="preserve">If you don’t want the is/iz words changing in certain parts of the file (e.g. quotations and/or references lists) you can ‘protect’ the text (a) by using </w:t>
      </w:r>
      <w:r w:rsidR="001310EC" w:rsidRPr="00B559F2">
        <w:t>the strikethrough font feature</w:t>
      </w:r>
      <w:r w:rsidRPr="00B559F2">
        <w:t xml:space="preserve"> (this is the same feature as is used with </w:t>
      </w:r>
      <w:r w:rsidR="008B614D" w:rsidRPr="00B559F2">
        <w:rPr>
          <w:i/>
        </w:rPr>
        <w:t>FRedit</w:t>
      </w:r>
      <w:r w:rsidRPr="00B559F2">
        <w:t>) and/or (b)</w:t>
      </w:r>
      <w:r w:rsidR="001310EC" w:rsidRPr="00B559F2">
        <w:t> </w:t>
      </w:r>
      <w:r w:rsidRPr="00B559F2">
        <w:t xml:space="preserve">by specifying the style names using the line near the beginning of the macro: </w:t>
      </w:r>
      <w:r w:rsidRPr="00B559F2">
        <w:rPr>
          <w:rStyle w:val="HTMLSample"/>
        </w:rPr>
        <w:t>nonoStyles = "Display Quote,References List"</w:t>
      </w:r>
      <w:r w:rsidRPr="00B559F2">
        <w:t>, so just include your particular style name(s) in between the quotes.</w:t>
      </w:r>
    </w:p>
    <w:p w14:paraId="290AD056" w14:textId="77777777" w:rsidR="004C62B1" w:rsidRPr="00B559F2" w:rsidRDefault="004C62B1" w:rsidP="004C62B1"/>
    <w:p w14:paraId="1EE730B0" w14:textId="77777777" w:rsidR="004C62B1" w:rsidRPr="00B559F2" w:rsidRDefault="004C62B1" w:rsidP="004C62B1">
      <w:r w:rsidRPr="00B559F2">
        <w:t xml:space="preserve">You don’t have to have the is/iz words both track-changed </w:t>
      </w:r>
      <w:r w:rsidRPr="00B559F2">
        <w:rPr>
          <w:b/>
          <w:i/>
        </w:rPr>
        <w:t>and</w:t>
      </w:r>
      <w:r w:rsidRPr="00B559F2">
        <w:t xml:space="preserve"> highlighted. However, if you </w:t>
      </w:r>
      <w:r w:rsidRPr="00B559F2">
        <w:rPr>
          <w:b/>
          <w:i/>
        </w:rPr>
        <w:t>do</w:t>
      </w:r>
      <w:r w:rsidRPr="00B559F2">
        <w:t xml:space="preserve"> want them both track-changed and highlighted, change the option line to:</w:t>
      </w:r>
    </w:p>
    <w:p w14:paraId="26438151" w14:textId="77777777" w:rsidR="004C62B1" w:rsidRPr="00B559F2" w:rsidRDefault="004C62B1" w:rsidP="004C62B1"/>
    <w:p w14:paraId="37A74919" w14:textId="77777777" w:rsidR="00194BD2" w:rsidRPr="00B559F2" w:rsidRDefault="004C62B1" w:rsidP="004C62B1">
      <w:pPr>
        <w:rPr>
          <w:rStyle w:val="HTMLSample"/>
        </w:rPr>
      </w:pPr>
      <w:r w:rsidRPr="00B559F2">
        <w:rPr>
          <w:rStyle w:val="HTMLSample"/>
        </w:rPr>
        <w:t>bothTCandHighlight = True</w:t>
      </w:r>
    </w:p>
    <w:p w14:paraId="5FFAAFE7" w14:textId="27AC22B8" w:rsidR="00194BD2" w:rsidRPr="00B559F2" w:rsidRDefault="00194BD2" w:rsidP="004C62B1">
      <w:pPr>
        <w:rPr>
          <w:rStyle w:val="HTMLSample"/>
        </w:rPr>
      </w:pPr>
    </w:p>
    <w:p w14:paraId="1D4629F3" w14:textId="77777777" w:rsidR="004C62B1" w:rsidRPr="00B559F2" w:rsidRDefault="004C62B1" w:rsidP="004C62B1">
      <w:r w:rsidRPr="00B559F2">
        <w:t>The text of ‘IZ_words’ file is hidden in among the macros</w:t>
      </w:r>
      <w:r w:rsidR="0096328B" w:rsidRPr="00B559F2">
        <w:t>, pretending to be a macro!</w:t>
      </w:r>
    </w:p>
    <w:p w14:paraId="2F3B24C2" w14:textId="77777777" w:rsidR="004C62B1" w:rsidRPr="00B559F2" w:rsidRDefault="004C62B1" w:rsidP="004C62B1">
      <w:pPr>
        <w:rPr>
          <w:rStyle w:val="HTMLSample"/>
          <w:b/>
        </w:rPr>
      </w:pPr>
    </w:p>
    <w:p w14:paraId="0AFDF947" w14:textId="73FF25A5" w:rsidR="004C62B1" w:rsidRPr="00B559F2" w:rsidRDefault="003737CD" w:rsidP="004C62B1">
      <w:pPr>
        <w:rPr>
          <w:rStyle w:val="HTMLSample"/>
          <w:b/>
        </w:rPr>
      </w:pPr>
      <w:r w:rsidRPr="00B559F2">
        <w:rPr>
          <w:rStyle w:val="HTMLSample"/>
          <w:b/>
        </w:rPr>
        <w:t>Sub_IZ</w:t>
      </w:r>
      <w:r w:rsidR="003363A5" w:rsidRPr="00B559F2">
        <w:rPr>
          <w:rStyle w:val="HTMLSample"/>
          <w:b/>
        </w:rPr>
        <w:t>_</w:t>
      </w:r>
      <w:r w:rsidRPr="00B559F2">
        <w:rPr>
          <w:rStyle w:val="HTMLSample"/>
          <w:b/>
        </w:rPr>
        <w:t>words</w:t>
      </w:r>
      <w:r w:rsidR="00404888" w:rsidRPr="00B559F2">
        <w:rPr>
          <w:rStyle w:val="HTMLSample"/>
          <w:b/>
        </w:rPr>
        <w:t>()</w:t>
      </w:r>
    </w:p>
    <w:p w14:paraId="4C50C141" w14:textId="77777777" w:rsidR="004C62B1" w:rsidRPr="00B559F2" w:rsidRDefault="004C62B1" w:rsidP="004C62B1">
      <w:pPr>
        <w:rPr>
          <w:rStyle w:val="HTMLSample"/>
          <w:b/>
        </w:rPr>
      </w:pPr>
    </w:p>
    <w:p w14:paraId="5112B7C0" w14:textId="29463ABE" w:rsidR="004C62B1" w:rsidRPr="00B559F2" w:rsidRDefault="0096328B" w:rsidP="004C62B1">
      <w:r w:rsidRPr="00B559F2">
        <w:t>Similarly for the</w:t>
      </w:r>
      <w:r w:rsidR="004C62B1" w:rsidRPr="00B559F2">
        <w:t xml:space="preserve"> ‘IS_words’ file:</w:t>
      </w:r>
    </w:p>
    <w:p w14:paraId="5620121F" w14:textId="77777777" w:rsidR="004C62B1" w:rsidRPr="00B559F2" w:rsidRDefault="004C62B1" w:rsidP="004C62B1">
      <w:pPr>
        <w:rPr>
          <w:rStyle w:val="HTMLSample"/>
          <w:b/>
        </w:rPr>
      </w:pPr>
    </w:p>
    <w:p w14:paraId="0EBDC02D" w14:textId="655B44BD" w:rsidR="00194BD2" w:rsidRPr="00B559F2" w:rsidRDefault="003737CD" w:rsidP="004C62B1">
      <w:pPr>
        <w:rPr>
          <w:rStyle w:val="HTMLSample"/>
          <w:b/>
        </w:rPr>
      </w:pPr>
      <w:r w:rsidRPr="00B559F2">
        <w:rPr>
          <w:rStyle w:val="HTMLSample"/>
          <w:b/>
        </w:rPr>
        <w:t>Sub_ISwords</w:t>
      </w:r>
      <w:r w:rsidR="00404888" w:rsidRPr="00B559F2">
        <w:rPr>
          <w:rStyle w:val="HTMLSample"/>
          <w:b/>
        </w:rPr>
        <w:t>()</w:t>
      </w:r>
    </w:p>
    <w:p w14:paraId="235951A4" w14:textId="20823E30" w:rsidR="00194BD2" w:rsidRPr="00B559F2" w:rsidRDefault="00194BD2" w:rsidP="004C62B1">
      <w:pPr>
        <w:rPr>
          <w:rStyle w:val="HTMLSample"/>
          <w:b/>
        </w:rPr>
      </w:pPr>
    </w:p>
    <w:p w14:paraId="27C4012E" w14:textId="77777777" w:rsidR="004C62B1" w:rsidRPr="00B559F2" w:rsidRDefault="00283065" w:rsidP="004C62B1">
      <w:r w:rsidRPr="00B559F2">
        <w:t>The actual macros are:</w:t>
      </w:r>
    </w:p>
    <w:p w14:paraId="2119EE5F" w14:textId="3780BAAA" w:rsidR="004C62B1" w:rsidRPr="00B559F2" w:rsidRDefault="003737CD" w:rsidP="004C62B1">
      <w:pPr>
        <w:rPr>
          <w:rStyle w:val="HTMLSample"/>
          <w:b/>
        </w:rPr>
      </w:pPr>
      <w:r w:rsidRPr="00B559F2">
        <w:rPr>
          <w:rStyle w:val="HTMLSample"/>
          <w:b/>
        </w:rPr>
        <w:t>Sub_IZtoIS</w:t>
      </w:r>
      <w:r w:rsidR="00404888" w:rsidRPr="00B559F2">
        <w:rPr>
          <w:rStyle w:val="HTMLSample"/>
          <w:b/>
        </w:rPr>
        <w:t>()</w:t>
      </w:r>
    </w:p>
    <w:p w14:paraId="7ADA7F89" w14:textId="77777777" w:rsidR="004C62B1" w:rsidRPr="00B559F2" w:rsidRDefault="004C62B1" w:rsidP="004C62B1">
      <w:pPr>
        <w:rPr>
          <w:rStyle w:val="HTMLSample"/>
          <w:b/>
        </w:rPr>
      </w:pPr>
    </w:p>
    <w:p w14:paraId="2B5BA07C" w14:textId="16113EAB" w:rsidR="004C62B1" w:rsidRPr="00B559F2" w:rsidRDefault="003737CD" w:rsidP="004C62B1">
      <w:pPr>
        <w:rPr>
          <w:rStyle w:val="HTMLSample"/>
          <w:b/>
        </w:rPr>
      </w:pPr>
      <w:r w:rsidRPr="00B559F2">
        <w:rPr>
          <w:rStyle w:val="HTMLSample"/>
          <w:b/>
        </w:rPr>
        <w:t>Sub_IStoIZ</w:t>
      </w:r>
      <w:r w:rsidR="00404888" w:rsidRPr="00B559F2">
        <w:rPr>
          <w:rStyle w:val="HTMLSample"/>
          <w:b/>
        </w:rPr>
        <w:t>()</w:t>
      </w:r>
    </w:p>
    <w:p w14:paraId="7528764E" w14:textId="77777777" w:rsidR="004C62B1" w:rsidRPr="00B559F2" w:rsidRDefault="004C62B1" w:rsidP="004C62B1">
      <w:pPr>
        <w:rPr>
          <w:rStyle w:val="HTMLSample"/>
        </w:rPr>
      </w:pPr>
    </w:p>
    <w:p w14:paraId="2C4F968F" w14:textId="77777777" w:rsidR="004C62B1" w:rsidRPr="00B559F2" w:rsidRDefault="004C62B1" w:rsidP="004C62B1">
      <w:pPr>
        <w:pStyle w:val="Heading2"/>
      </w:pPr>
      <w:bookmarkStart w:id="44" w:name="_Toc16758321"/>
      <w:r w:rsidRPr="00B559F2">
        <w:t>Spellings with Varying Accents</w:t>
      </w:r>
      <w:bookmarkEnd w:id="44"/>
    </w:p>
    <w:p w14:paraId="03703C86" w14:textId="634B5AF3" w:rsidR="006F7615" w:rsidRPr="00B559F2" w:rsidRDefault="006F7615" w:rsidP="004C62B1">
      <w:pPr>
        <w:rPr>
          <w:i/>
        </w:rPr>
      </w:pPr>
      <w:r w:rsidRPr="00B559F2">
        <w:rPr>
          <w:i/>
        </w:rPr>
        <w:t xml:space="preserve">(N.B. If you run this macro and get the error ‘String parameter too long’, then that’s </w:t>
      </w:r>
      <w:r w:rsidR="00FF286F" w:rsidRPr="00B559F2">
        <w:rPr>
          <w:i/>
        </w:rPr>
        <w:t xml:space="preserve">probably </w:t>
      </w:r>
      <w:r w:rsidRPr="00B559F2">
        <w:rPr>
          <w:i/>
        </w:rPr>
        <w:t>becau</w:t>
      </w:r>
      <w:r w:rsidR="00283065" w:rsidRPr="00B559F2">
        <w:rPr>
          <w:i/>
        </w:rPr>
        <w:t>se you haven’t read th</w:t>
      </w:r>
      <w:r w:rsidR="00C82133" w:rsidRPr="00B559F2">
        <w:rPr>
          <w:i/>
        </w:rPr>
        <w:t>e</w:t>
      </w:r>
      <w:r w:rsidRPr="00B559F2">
        <w:rPr>
          <w:i/>
        </w:rPr>
        <w:t>se instructions properly! See italic phrase below.</w:t>
      </w:r>
      <w:r w:rsidR="00FF286F" w:rsidRPr="00B559F2">
        <w:rPr>
          <w:i/>
        </w:rPr>
        <w:t xml:space="preserve"> But also see the following macro, in case that helps.</w:t>
      </w:r>
      <w:r w:rsidRPr="00B559F2">
        <w:rPr>
          <w:i/>
        </w:rPr>
        <w:t>)</w:t>
      </w:r>
    </w:p>
    <w:p w14:paraId="4DC200E2" w14:textId="77777777" w:rsidR="006F7615" w:rsidRPr="00B559F2" w:rsidRDefault="006F7615" w:rsidP="004C62B1">
      <w:pPr>
        <w:rPr>
          <w:i/>
        </w:rPr>
      </w:pPr>
    </w:p>
    <w:p w14:paraId="044FA81F" w14:textId="23C0F034" w:rsidR="004C62B1" w:rsidRPr="00B559F2" w:rsidRDefault="004C62B1" w:rsidP="004C62B1">
      <w:r w:rsidRPr="00B559F2">
        <w:t xml:space="preserve">This macro is to draw your attention to any words where, in different parts of the document, it is spelt with different accents, e.g. facade/façade. </w:t>
      </w:r>
      <w:r w:rsidRPr="00B559F2">
        <w:rPr>
          <w:i/>
        </w:rPr>
        <w:t xml:space="preserve">You </w:t>
      </w:r>
      <w:r w:rsidR="00FF286F" w:rsidRPr="00B559F2">
        <w:rPr>
          <w:i/>
        </w:rPr>
        <w:t>need</w:t>
      </w:r>
      <w:r w:rsidRPr="00B559F2">
        <w:rPr>
          <w:i/>
        </w:rPr>
        <w:t xml:space="preserve"> to have already created a word-freq</w:t>
      </w:r>
      <w:r w:rsidR="00234406" w:rsidRPr="00B559F2">
        <w:rPr>
          <w:i/>
        </w:rPr>
        <w:t>u</w:t>
      </w:r>
      <w:r w:rsidRPr="00B559F2">
        <w:rPr>
          <w:i/>
        </w:rPr>
        <w:t>ency list</w:t>
      </w:r>
      <w:r w:rsidRPr="00B559F2">
        <w:t>, for example using TextStat:</w:t>
      </w:r>
    </w:p>
    <w:p w14:paraId="7EF15B44" w14:textId="77777777" w:rsidR="004C62B1" w:rsidRPr="00B559F2" w:rsidRDefault="004C62B1" w:rsidP="004C62B1"/>
    <w:p w14:paraId="0C472DC7" w14:textId="77777777" w:rsidR="004C62B1" w:rsidRPr="00305BBD" w:rsidRDefault="004C62B1" w:rsidP="004C62B1">
      <w:pPr>
        <w:rPr>
          <w:rStyle w:val="HTMLSample"/>
        </w:rPr>
      </w:pPr>
      <w:r w:rsidRPr="00305BBD">
        <w:rPr>
          <w:rStyle w:val="HTMLSample"/>
        </w:rPr>
        <w:t xml:space="preserve">    abbrev                     500</w:t>
      </w:r>
    </w:p>
    <w:p w14:paraId="21B3D854" w14:textId="77777777" w:rsidR="004C62B1" w:rsidRPr="00305BBD" w:rsidRDefault="004C62B1" w:rsidP="004C62B1">
      <w:pPr>
        <w:rPr>
          <w:rStyle w:val="HTMLSample"/>
        </w:rPr>
      </w:pPr>
      <w:r w:rsidRPr="00305BBD">
        <w:rPr>
          <w:rStyle w:val="HTMLSample"/>
        </w:rPr>
        <w:t xml:space="preserve">    abc                          2</w:t>
      </w:r>
    </w:p>
    <w:p w14:paraId="0B7EC85D" w14:textId="77777777" w:rsidR="004C62B1" w:rsidRPr="00305BBD" w:rsidRDefault="004C62B1" w:rsidP="004C62B1">
      <w:pPr>
        <w:rPr>
          <w:rStyle w:val="HTMLSample"/>
        </w:rPr>
      </w:pPr>
      <w:r w:rsidRPr="00305BBD">
        <w:rPr>
          <w:rStyle w:val="HTMLSample"/>
        </w:rPr>
        <w:lastRenderedPageBreak/>
        <w:t xml:space="preserve">    abc-dq                       1</w:t>
      </w:r>
    </w:p>
    <w:p w14:paraId="19D953F5" w14:textId="77777777" w:rsidR="004C62B1" w:rsidRPr="00305BBD" w:rsidRDefault="004C62B1" w:rsidP="004C62B1">
      <w:pPr>
        <w:rPr>
          <w:rStyle w:val="HTMLSample"/>
        </w:rPr>
      </w:pPr>
      <w:r w:rsidRPr="00305BBD">
        <w:rPr>
          <w:rStyle w:val="HTMLSample"/>
        </w:rPr>
        <w:t xml:space="preserve">    abc-frame                    2</w:t>
      </w:r>
    </w:p>
    <w:p w14:paraId="41768C03" w14:textId="77777777" w:rsidR="004C62B1" w:rsidRPr="00305BBD" w:rsidRDefault="004C62B1" w:rsidP="004C62B1">
      <w:pPr>
        <w:rPr>
          <w:rStyle w:val="HTMLSample"/>
        </w:rPr>
      </w:pPr>
      <w:r w:rsidRPr="00305BBD">
        <w:rPr>
          <w:rStyle w:val="HTMLSample"/>
        </w:rPr>
        <w:t xml:space="preserve">    Abdel-Rahman                 1</w:t>
      </w:r>
    </w:p>
    <w:p w14:paraId="7BE616CB" w14:textId="77777777" w:rsidR="004C62B1" w:rsidRPr="00305BBD" w:rsidRDefault="004C62B1" w:rsidP="004C62B1">
      <w:pPr>
        <w:rPr>
          <w:rStyle w:val="HTMLSample"/>
        </w:rPr>
      </w:pPr>
      <w:r w:rsidRPr="00305BBD">
        <w:rPr>
          <w:rStyle w:val="HTMLSample"/>
        </w:rPr>
        <w:t xml:space="preserve">    Abdo                         1</w:t>
      </w:r>
    </w:p>
    <w:p w14:paraId="4505636E" w14:textId="77777777" w:rsidR="004C62B1" w:rsidRPr="00305BBD" w:rsidRDefault="004C62B1" w:rsidP="004C62B1">
      <w:pPr>
        <w:rPr>
          <w:rStyle w:val="HTMLSample"/>
        </w:rPr>
      </w:pPr>
      <w:r w:rsidRPr="00305BBD">
        <w:rPr>
          <w:rStyle w:val="HTMLSample"/>
        </w:rPr>
        <w:t xml:space="preserve">    Abdullah                     1</w:t>
      </w:r>
    </w:p>
    <w:p w14:paraId="7AC44C33" w14:textId="77777777" w:rsidR="004C62B1" w:rsidRPr="00305BBD" w:rsidRDefault="004C62B1" w:rsidP="004C62B1">
      <w:pPr>
        <w:rPr>
          <w:rStyle w:val="HTMLSample"/>
        </w:rPr>
      </w:pPr>
      <w:r w:rsidRPr="00305BBD">
        <w:rPr>
          <w:rStyle w:val="HTMLSample"/>
        </w:rPr>
        <w:t xml:space="preserve">    ability                     12</w:t>
      </w:r>
    </w:p>
    <w:p w14:paraId="57AC272E" w14:textId="77777777" w:rsidR="004C62B1" w:rsidRPr="00305BBD" w:rsidRDefault="004C62B1" w:rsidP="004C62B1">
      <w:pPr>
        <w:rPr>
          <w:rStyle w:val="HTMLSample"/>
        </w:rPr>
      </w:pPr>
      <w:r w:rsidRPr="00305BBD">
        <w:rPr>
          <w:rStyle w:val="HTMLSample"/>
        </w:rPr>
        <w:t xml:space="preserve">    able                        23</w:t>
      </w:r>
    </w:p>
    <w:p w14:paraId="0267E3DC" w14:textId="77777777" w:rsidR="004C62B1" w:rsidRPr="00305BBD" w:rsidRDefault="004C62B1" w:rsidP="004C62B1">
      <w:pPr>
        <w:rPr>
          <w:rStyle w:val="HTMLSample"/>
        </w:rPr>
      </w:pPr>
      <w:r w:rsidRPr="00305BBD">
        <w:rPr>
          <w:rStyle w:val="HTMLSample"/>
        </w:rPr>
        <w:t xml:space="preserve">    Abnormal                     1</w:t>
      </w:r>
    </w:p>
    <w:p w14:paraId="669D21B9" w14:textId="77777777" w:rsidR="004C62B1" w:rsidRPr="00305BBD" w:rsidRDefault="004C62B1" w:rsidP="004C62B1">
      <w:pPr>
        <w:rPr>
          <w:rStyle w:val="HTMLSample"/>
        </w:rPr>
      </w:pPr>
      <w:r w:rsidRPr="00305BBD">
        <w:rPr>
          <w:rStyle w:val="HTMLSample"/>
        </w:rPr>
        <w:t xml:space="preserve">    abnormal                     6</w:t>
      </w:r>
    </w:p>
    <w:p w14:paraId="352395E5" w14:textId="77777777" w:rsidR="004C62B1" w:rsidRPr="00B559F2" w:rsidRDefault="004C62B1" w:rsidP="004C62B1"/>
    <w:p w14:paraId="59A5B280" w14:textId="77777777" w:rsidR="00194BD2" w:rsidRPr="00B559F2" w:rsidRDefault="004C62B1" w:rsidP="004C62B1">
      <w:r w:rsidRPr="00B559F2">
        <w:t>The macro looks through this list and gives you any that have different accents, e.g.</w:t>
      </w:r>
    </w:p>
    <w:p w14:paraId="72578986" w14:textId="44BDBE2D" w:rsidR="00194BD2" w:rsidRPr="00B559F2" w:rsidRDefault="00194BD2" w:rsidP="004C62B1"/>
    <w:p w14:paraId="256E1A81" w14:textId="77777777" w:rsidR="004C62B1" w:rsidRPr="00B559F2" w:rsidRDefault="004C62B1" w:rsidP="004C62B1">
      <w:pPr>
        <w:rPr>
          <w:lang w:val="fr-CA"/>
        </w:rPr>
      </w:pPr>
      <w:r w:rsidRPr="00B559F2">
        <w:rPr>
          <w:lang w:val="fr-CA"/>
        </w:rPr>
        <w:t>Ängquist . . . . . . . . . . 1</w:t>
      </w:r>
    </w:p>
    <w:p w14:paraId="2343C91A" w14:textId="77777777" w:rsidR="004C62B1" w:rsidRPr="00B559F2" w:rsidRDefault="004C62B1" w:rsidP="004C62B1">
      <w:pPr>
        <w:rPr>
          <w:lang w:val="fr-CA"/>
        </w:rPr>
      </w:pPr>
      <w:r w:rsidRPr="00B559F2">
        <w:rPr>
          <w:lang w:val="fr-CA"/>
        </w:rPr>
        <w:t>Angquist . . . . . . . . . . 2</w:t>
      </w:r>
    </w:p>
    <w:p w14:paraId="7A86A1D0" w14:textId="77777777" w:rsidR="004C62B1" w:rsidRPr="00B559F2" w:rsidRDefault="004C62B1" w:rsidP="004C62B1">
      <w:pPr>
        <w:rPr>
          <w:lang w:val="fr-CA"/>
        </w:rPr>
      </w:pPr>
    </w:p>
    <w:p w14:paraId="19FAB1AF" w14:textId="77777777" w:rsidR="004C62B1" w:rsidRPr="00B559F2" w:rsidRDefault="004C62B1" w:rsidP="004C62B1">
      <w:pPr>
        <w:rPr>
          <w:lang w:val="fr-CA"/>
        </w:rPr>
      </w:pPr>
      <w:r w:rsidRPr="00B559F2">
        <w:rPr>
          <w:lang w:val="fr-CA"/>
        </w:rPr>
        <w:t>Belanger . . . . . . . . . . 1</w:t>
      </w:r>
    </w:p>
    <w:p w14:paraId="417F49A3" w14:textId="77777777" w:rsidR="004C62B1" w:rsidRPr="00B559F2" w:rsidRDefault="004C62B1" w:rsidP="004C62B1">
      <w:pPr>
        <w:rPr>
          <w:lang w:val="fr-CA"/>
        </w:rPr>
      </w:pPr>
      <w:r w:rsidRPr="00B559F2">
        <w:rPr>
          <w:lang w:val="fr-CA"/>
        </w:rPr>
        <w:t>Bélanger . . . . . . . . . .17</w:t>
      </w:r>
    </w:p>
    <w:p w14:paraId="4B38BB7F" w14:textId="77777777" w:rsidR="004C62B1" w:rsidRPr="00B559F2" w:rsidRDefault="004C62B1" w:rsidP="004C62B1">
      <w:pPr>
        <w:rPr>
          <w:lang w:val="fr-CA"/>
        </w:rPr>
      </w:pPr>
    </w:p>
    <w:p w14:paraId="5A7DC356" w14:textId="77777777" w:rsidR="004C62B1" w:rsidRPr="00B559F2" w:rsidRDefault="004C62B1" w:rsidP="004C62B1">
      <w:pPr>
        <w:rPr>
          <w:lang w:val="fr-CA"/>
        </w:rPr>
      </w:pPr>
      <w:r w:rsidRPr="00B559F2">
        <w:rPr>
          <w:lang w:val="fr-CA"/>
        </w:rPr>
        <w:t>CIGRÉ . . . . . . . . . . . .1</w:t>
      </w:r>
    </w:p>
    <w:p w14:paraId="25BBB008" w14:textId="77777777" w:rsidR="004C62B1" w:rsidRPr="00B559F2" w:rsidRDefault="004C62B1" w:rsidP="004C62B1">
      <w:pPr>
        <w:rPr>
          <w:lang w:val="fr-CA"/>
        </w:rPr>
      </w:pPr>
      <w:r w:rsidRPr="00B559F2">
        <w:rPr>
          <w:lang w:val="fr-CA"/>
        </w:rPr>
        <w:t>CIGRE . . . . . . . . . . . 47</w:t>
      </w:r>
    </w:p>
    <w:p w14:paraId="2C5CEB10" w14:textId="77777777" w:rsidR="004C62B1" w:rsidRPr="00B559F2" w:rsidRDefault="004C62B1" w:rsidP="004C62B1">
      <w:pPr>
        <w:rPr>
          <w:lang w:val="fr-CA"/>
        </w:rPr>
      </w:pPr>
    </w:p>
    <w:p w14:paraId="03B29B95" w14:textId="77777777" w:rsidR="004C62B1" w:rsidRPr="00B559F2" w:rsidRDefault="004C62B1" w:rsidP="004C62B1">
      <w:pPr>
        <w:rPr>
          <w:lang w:val="fr-CA"/>
        </w:rPr>
      </w:pPr>
      <w:r w:rsidRPr="00B559F2">
        <w:rPr>
          <w:lang w:val="fr-CA"/>
        </w:rPr>
        <w:t>Dennetiere . . . . . . . . . 1</w:t>
      </w:r>
    </w:p>
    <w:p w14:paraId="760763A4" w14:textId="77777777" w:rsidR="004C62B1" w:rsidRPr="00B559F2" w:rsidRDefault="004C62B1" w:rsidP="004C62B1">
      <w:pPr>
        <w:rPr>
          <w:lang w:val="fr-CA"/>
        </w:rPr>
      </w:pPr>
      <w:r w:rsidRPr="00B559F2">
        <w:rPr>
          <w:lang w:val="fr-CA"/>
        </w:rPr>
        <w:t>Dennetière . . . . . . . . . 8</w:t>
      </w:r>
    </w:p>
    <w:p w14:paraId="1486737B" w14:textId="77777777" w:rsidR="004C62B1" w:rsidRPr="00B559F2" w:rsidRDefault="004C62B1" w:rsidP="004C62B1">
      <w:pPr>
        <w:rPr>
          <w:lang w:val="fr-CA"/>
        </w:rPr>
      </w:pPr>
    </w:p>
    <w:p w14:paraId="0508F48D" w14:textId="77777777" w:rsidR="004C62B1" w:rsidRPr="00B559F2" w:rsidRDefault="004C62B1" w:rsidP="004C62B1">
      <w:pPr>
        <w:rPr>
          <w:lang w:val="fr-CA"/>
        </w:rPr>
      </w:pPr>
      <w:r w:rsidRPr="00B559F2">
        <w:rPr>
          <w:lang w:val="fr-CA"/>
        </w:rPr>
        <w:t>Dube . . . . . . . . . . . . 4</w:t>
      </w:r>
    </w:p>
    <w:p w14:paraId="439A87E9" w14:textId="77777777" w:rsidR="004C62B1" w:rsidRPr="00B559F2" w:rsidRDefault="004C62B1" w:rsidP="004C62B1">
      <w:pPr>
        <w:rPr>
          <w:lang w:val="fr-CA"/>
        </w:rPr>
      </w:pPr>
      <w:r w:rsidRPr="00B559F2">
        <w:rPr>
          <w:lang w:val="fr-CA"/>
        </w:rPr>
        <w:t>Dubé . . . . . . . . . . . . 4</w:t>
      </w:r>
    </w:p>
    <w:p w14:paraId="1A5CC273" w14:textId="77777777" w:rsidR="004C62B1" w:rsidRPr="00B559F2" w:rsidRDefault="004C62B1" w:rsidP="004C62B1">
      <w:pPr>
        <w:rPr>
          <w:lang w:val="fr-CA"/>
        </w:rPr>
      </w:pPr>
    </w:p>
    <w:p w14:paraId="739C7038" w14:textId="77777777" w:rsidR="004C62B1" w:rsidRPr="00B559F2" w:rsidRDefault="004C62B1" w:rsidP="004C62B1">
      <w:pPr>
        <w:rPr>
          <w:lang w:val="fr-CA"/>
        </w:rPr>
      </w:pPr>
      <w:r w:rsidRPr="00B559F2">
        <w:rPr>
          <w:lang w:val="fr-CA"/>
        </w:rPr>
        <w:t>edition . . . . . . . . . . .1</w:t>
      </w:r>
    </w:p>
    <w:p w14:paraId="538A0842" w14:textId="77777777" w:rsidR="004C62B1" w:rsidRPr="00B559F2" w:rsidRDefault="004C62B1" w:rsidP="004C62B1">
      <w:pPr>
        <w:rPr>
          <w:lang w:val="fr-CA"/>
        </w:rPr>
      </w:pPr>
      <w:r w:rsidRPr="00B559F2">
        <w:rPr>
          <w:lang w:val="fr-CA"/>
        </w:rPr>
        <w:t>Édition . . . . . . . . . . .1</w:t>
      </w:r>
    </w:p>
    <w:p w14:paraId="716BA5D0" w14:textId="77777777" w:rsidR="004C62B1" w:rsidRPr="00B559F2" w:rsidRDefault="004C62B1" w:rsidP="004C62B1">
      <w:pPr>
        <w:rPr>
          <w:lang w:val="fr-CA"/>
        </w:rPr>
      </w:pPr>
    </w:p>
    <w:p w14:paraId="49C51499" w14:textId="77777777" w:rsidR="004C62B1" w:rsidRPr="00B559F2" w:rsidRDefault="004C62B1" w:rsidP="004C62B1">
      <w:pPr>
        <w:rPr>
          <w:lang w:val="fr-CA"/>
        </w:rPr>
      </w:pPr>
      <w:r w:rsidRPr="00B559F2">
        <w:rPr>
          <w:lang w:val="fr-CA"/>
        </w:rPr>
        <w:t>facade . . . . . . . . . . . 1</w:t>
      </w:r>
    </w:p>
    <w:p w14:paraId="28B40B20" w14:textId="77777777" w:rsidR="004C62B1" w:rsidRPr="00B559F2" w:rsidRDefault="004C62B1" w:rsidP="004C62B1">
      <w:pPr>
        <w:rPr>
          <w:lang w:val="fr-CA"/>
        </w:rPr>
      </w:pPr>
      <w:r w:rsidRPr="00B559F2">
        <w:rPr>
          <w:lang w:val="fr-CA"/>
        </w:rPr>
        <w:t>façade . . . . . . . . . . . 3</w:t>
      </w:r>
    </w:p>
    <w:p w14:paraId="1E1B806D" w14:textId="77777777" w:rsidR="004C62B1" w:rsidRPr="00B559F2" w:rsidRDefault="004C62B1" w:rsidP="004C62B1">
      <w:pPr>
        <w:rPr>
          <w:lang w:val="fr-CA"/>
        </w:rPr>
      </w:pPr>
    </w:p>
    <w:p w14:paraId="201A991C" w14:textId="77777777" w:rsidR="004C62B1" w:rsidRPr="00B559F2" w:rsidRDefault="004C62B1" w:rsidP="004C62B1">
      <w:pPr>
        <w:rPr>
          <w:lang w:val="fr-CA"/>
        </w:rPr>
      </w:pPr>
      <w:r w:rsidRPr="00B559F2">
        <w:rPr>
          <w:lang w:val="fr-CA"/>
        </w:rPr>
        <w:t>Gerin-Lajoie . . . . . . . . 1</w:t>
      </w:r>
    </w:p>
    <w:p w14:paraId="377093E6" w14:textId="77777777" w:rsidR="004C62B1" w:rsidRPr="00B559F2" w:rsidRDefault="004C62B1" w:rsidP="004C62B1">
      <w:pPr>
        <w:rPr>
          <w:lang w:val="fr-CA"/>
        </w:rPr>
      </w:pPr>
      <w:r w:rsidRPr="00B559F2">
        <w:rPr>
          <w:lang w:val="fr-CA"/>
        </w:rPr>
        <w:t>Gérin-Lajoie . . . . . . . . 2</w:t>
      </w:r>
    </w:p>
    <w:p w14:paraId="74E6B864" w14:textId="77777777" w:rsidR="004C62B1" w:rsidRPr="00B559F2" w:rsidRDefault="004C62B1" w:rsidP="004C62B1">
      <w:pPr>
        <w:rPr>
          <w:lang w:val="fr-CA"/>
        </w:rPr>
      </w:pPr>
    </w:p>
    <w:p w14:paraId="523CCC5D" w14:textId="77777777" w:rsidR="004C62B1" w:rsidRPr="00B559F2" w:rsidRDefault="004C62B1" w:rsidP="004C62B1">
      <w:pPr>
        <w:rPr>
          <w:lang w:val="fr-CA"/>
        </w:rPr>
      </w:pPr>
      <w:r w:rsidRPr="00B559F2">
        <w:rPr>
          <w:lang w:val="fr-CA"/>
        </w:rPr>
        <w:t>Saint-Germain-des-Prés . . . . . . . . 1</w:t>
      </w:r>
    </w:p>
    <w:p w14:paraId="0178E554" w14:textId="77777777" w:rsidR="004C62B1" w:rsidRPr="00B559F2" w:rsidRDefault="004C62B1" w:rsidP="004C62B1">
      <w:pPr>
        <w:rPr>
          <w:lang w:val="fr-CA"/>
        </w:rPr>
      </w:pPr>
      <w:r w:rsidRPr="00B559F2">
        <w:rPr>
          <w:lang w:val="fr-CA"/>
        </w:rPr>
        <w:t>Saint-Germain-des-Près . . . . . . . . 1</w:t>
      </w:r>
    </w:p>
    <w:p w14:paraId="16027D51" w14:textId="77777777" w:rsidR="004C62B1" w:rsidRPr="00B559F2" w:rsidRDefault="004C62B1" w:rsidP="004C62B1">
      <w:pPr>
        <w:rPr>
          <w:lang w:val="fr-CA"/>
        </w:rPr>
      </w:pPr>
    </w:p>
    <w:p w14:paraId="788E4FEF" w14:textId="77777777" w:rsidR="004C62B1" w:rsidRPr="00B559F2" w:rsidRDefault="004C62B1" w:rsidP="004C62B1">
      <w:r w:rsidRPr="00B559F2">
        <w:rPr>
          <w:lang w:val="fr-CA"/>
        </w:rPr>
        <w:t xml:space="preserve">Saint-Malô . . . . . . . . </w:t>
      </w:r>
      <w:r w:rsidRPr="00B559F2">
        <w:t>1</w:t>
      </w:r>
    </w:p>
    <w:p w14:paraId="069D826B" w14:textId="77777777" w:rsidR="004C62B1" w:rsidRPr="00B559F2" w:rsidRDefault="004C62B1" w:rsidP="004C62B1">
      <w:r w:rsidRPr="00B559F2">
        <w:t>Saint-Malo . . . . . . . . 7</w:t>
      </w:r>
    </w:p>
    <w:p w14:paraId="63A10508" w14:textId="77777777" w:rsidR="004C62B1" w:rsidRPr="00B559F2" w:rsidRDefault="004C62B1" w:rsidP="004C62B1"/>
    <w:p w14:paraId="334AECA8" w14:textId="77777777" w:rsidR="004C62B1" w:rsidRPr="00B559F2" w:rsidRDefault="004C62B1" w:rsidP="004C62B1">
      <w:r w:rsidRPr="00B559F2">
        <w:t>If you want it to take account of any additional accented characters, then add them to this line</w:t>
      </w:r>
      <w:r w:rsidR="00977DBA" w:rsidRPr="00B559F2">
        <w:t xml:space="preserve"> at the beginning of the macro</w:t>
      </w:r>
      <w:r w:rsidRPr="00B559F2">
        <w:t>:</w:t>
      </w:r>
    </w:p>
    <w:p w14:paraId="5C65C052" w14:textId="77777777" w:rsidR="004C62B1" w:rsidRPr="00B559F2" w:rsidRDefault="004C62B1" w:rsidP="004C62B1"/>
    <w:p w14:paraId="52D38536" w14:textId="7C042F55" w:rsidR="00194BD2" w:rsidRPr="00B559F2" w:rsidRDefault="00194BD2" w:rsidP="004C62B1"/>
    <w:p w14:paraId="0BFB83B5" w14:textId="50AC6BF3" w:rsidR="004C62B1" w:rsidRPr="00B559F2" w:rsidRDefault="003737CD" w:rsidP="004C62B1">
      <w:pPr>
        <w:rPr>
          <w:rStyle w:val="HTMLSample"/>
          <w:b/>
        </w:rPr>
      </w:pPr>
      <w:r w:rsidRPr="00B559F2">
        <w:rPr>
          <w:rStyle w:val="HTMLSample"/>
          <w:b/>
        </w:rPr>
        <w:t>Sub_AccentAlyse</w:t>
      </w:r>
      <w:r w:rsidR="00404888" w:rsidRPr="00B559F2">
        <w:rPr>
          <w:rStyle w:val="HTMLSample"/>
          <w:b/>
        </w:rPr>
        <w:t>()</w:t>
      </w:r>
    </w:p>
    <w:p w14:paraId="17AA3EA3" w14:textId="77777777" w:rsidR="004C62B1" w:rsidRPr="00B559F2" w:rsidRDefault="004C62B1" w:rsidP="004C62B1"/>
    <w:p w14:paraId="45DA61E1" w14:textId="06637DF4" w:rsidR="00FF286F" w:rsidRPr="00B559F2" w:rsidRDefault="00FF286F" w:rsidP="00FF286F">
      <w:pPr>
        <w:pStyle w:val="Heading2"/>
      </w:pPr>
      <w:bookmarkStart w:id="45" w:name="_Toc16758322"/>
      <w:r w:rsidRPr="00B559F2">
        <w:t>List All Words Containing Accents</w:t>
      </w:r>
      <w:bookmarkEnd w:id="45"/>
    </w:p>
    <w:p w14:paraId="034EF040" w14:textId="744A818D" w:rsidR="00FF286F" w:rsidRPr="00B559F2" w:rsidRDefault="00FF286F" w:rsidP="00FF286F">
      <w:r w:rsidRPr="00B559F2">
        <w:t>Maybe before you run the AccentAlyse macro above, you might like to have a list of all the words in your text that contain at least one accent. This macro creates a list of all the words that contain accents, multiple words occurring in the list multiple times, so you can see any commonly used words.</w:t>
      </w:r>
    </w:p>
    <w:p w14:paraId="1A526CB4" w14:textId="77777777" w:rsidR="00FF286F" w:rsidRPr="00B559F2" w:rsidRDefault="00FF286F" w:rsidP="00FF286F"/>
    <w:p w14:paraId="69D476F6" w14:textId="19CCEEAC" w:rsidR="00FF286F" w:rsidRPr="00B559F2" w:rsidRDefault="003737CD" w:rsidP="00FF286F">
      <w:pPr>
        <w:rPr>
          <w:rStyle w:val="HTMLSample"/>
          <w:b/>
        </w:rPr>
      </w:pPr>
      <w:r w:rsidRPr="00B559F2">
        <w:rPr>
          <w:rStyle w:val="HTMLSample"/>
          <w:b/>
        </w:rPr>
        <w:t>Sub_AccentedWordCollector</w:t>
      </w:r>
      <w:r w:rsidR="00FF286F" w:rsidRPr="00B559F2">
        <w:rPr>
          <w:rStyle w:val="HTMLSample"/>
          <w:b/>
        </w:rPr>
        <w:t>()</w:t>
      </w:r>
    </w:p>
    <w:p w14:paraId="3BCBC8D1" w14:textId="77777777" w:rsidR="00FF286F" w:rsidRPr="00B559F2" w:rsidRDefault="00FF286F" w:rsidP="004C62B1"/>
    <w:p w14:paraId="7931BAC5" w14:textId="77777777" w:rsidR="00701CF3" w:rsidRPr="00B559F2" w:rsidRDefault="00701CF3" w:rsidP="00701CF3">
      <w:pPr>
        <w:pStyle w:val="Heading2"/>
      </w:pPr>
      <w:bookmarkStart w:id="46" w:name="_Toc16758323"/>
      <w:r w:rsidRPr="00B559F2">
        <w:lastRenderedPageBreak/>
        <w:t>Highlighting Duplicate</w:t>
      </w:r>
      <w:r w:rsidR="00A24BB3" w:rsidRPr="00B559F2">
        <w:t>d</w:t>
      </w:r>
      <w:r w:rsidRPr="00B559F2">
        <w:t xml:space="preserve"> Words</w:t>
      </w:r>
      <w:bookmarkEnd w:id="46"/>
    </w:p>
    <w:p w14:paraId="03D70351" w14:textId="77777777" w:rsidR="00701CF3" w:rsidRPr="00B559F2" w:rsidRDefault="00701CF3" w:rsidP="00701CF3">
      <w:r w:rsidRPr="00B559F2">
        <w:t xml:space="preserve">Word’s spellchecker (certainly in recent versions of Word) will throw up occurrences such as “the the”, asking if you want to correct it. </w:t>
      </w:r>
      <w:r w:rsidR="00D5514A" w:rsidRPr="00B559F2">
        <w:t>So, i</w:t>
      </w:r>
      <w:r w:rsidRPr="00B559F2">
        <w:t>f you want to draw such things to your attention, you can use this macro to highlight them.</w:t>
      </w:r>
    </w:p>
    <w:p w14:paraId="6AA6F5B1" w14:textId="77777777" w:rsidR="00701CF3" w:rsidRPr="00B559F2" w:rsidRDefault="00701CF3" w:rsidP="00701CF3"/>
    <w:p w14:paraId="222C7B24" w14:textId="77777777" w:rsidR="00701CF3" w:rsidRPr="00B559F2" w:rsidRDefault="001C0299" w:rsidP="00701CF3">
      <w:r w:rsidRPr="00B559F2">
        <w:t xml:space="preserve">One editor asked if this could be extended to two words and then three words, e.g. “he said he said” </w:t>
      </w:r>
      <w:r w:rsidR="00D5514A" w:rsidRPr="00B559F2">
        <w:t>or “as it were, as it were.” So I’ve added that to the macro (it ignores punctuation between the repeated phrases).</w:t>
      </w:r>
    </w:p>
    <w:p w14:paraId="1F7CE6E0" w14:textId="77777777" w:rsidR="00D5514A" w:rsidRPr="00B559F2" w:rsidRDefault="00D5514A" w:rsidP="00701CF3"/>
    <w:p w14:paraId="15B1EE34" w14:textId="77777777" w:rsidR="00D5514A" w:rsidRPr="00B559F2" w:rsidRDefault="00D5514A" w:rsidP="00701CF3">
      <w:r w:rsidRPr="00B559F2">
        <w:t>N.B. This macro is based on a very ingenious find and replace worked out by Douglas Vipond of Canada. Many thanks, Doug!</w:t>
      </w:r>
    </w:p>
    <w:p w14:paraId="660BF7A9" w14:textId="77777777" w:rsidR="001C0299" w:rsidRPr="00B559F2" w:rsidRDefault="001C0299" w:rsidP="00701CF3"/>
    <w:p w14:paraId="4D313ED7" w14:textId="56585A66" w:rsidR="00194BD2" w:rsidRPr="00B559F2" w:rsidRDefault="003737CD" w:rsidP="00701CF3">
      <w:pPr>
        <w:rPr>
          <w:rStyle w:val="HTMLSample"/>
          <w:b/>
        </w:rPr>
      </w:pPr>
      <w:r w:rsidRPr="00B559F2">
        <w:rPr>
          <w:rStyle w:val="HTMLSample"/>
          <w:b/>
        </w:rPr>
        <w:t>Sub_DuplicatedWordsHighlight</w:t>
      </w:r>
      <w:r w:rsidR="00701CF3" w:rsidRPr="00B559F2">
        <w:rPr>
          <w:rStyle w:val="HTMLSample"/>
          <w:b/>
        </w:rPr>
        <w:t>()</w:t>
      </w:r>
    </w:p>
    <w:p w14:paraId="6DD0858B" w14:textId="75449B03" w:rsidR="00194BD2" w:rsidRPr="00B559F2" w:rsidRDefault="00194BD2" w:rsidP="00701CF3">
      <w:pPr>
        <w:rPr>
          <w:rStyle w:val="HTMLSample"/>
          <w:b/>
        </w:rPr>
      </w:pPr>
    </w:p>
    <w:p w14:paraId="4AF87D1C" w14:textId="77777777" w:rsidR="00D5514A" w:rsidRPr="00B559F2" w:rsidRDefault="00D5514A" w:rsidP="00D5514A">
      <w:r w:rsidRPr="00B559F2">
        <w:t xml:space="preserve">And as the highlighting is done by F&amp;R, you can do it instead with </w:t>
      </w:r>
      <w:r w:rsidR="008B614D" w:rsidRPr="00B559F2">
        <w:rPr>
          <w:i/>
        </w:rPr>
        <w:t>FRedit</w:t>
      </w:r>
      <w:r w:rsidRPr="00B559F2">
        <w:t>.</w:t>
      </w:r>
    </w:p>
    <w:p w14:paraId="73A021CD" w14:textId="77777777" w:rsidR="00D5514A" w:rsidRPr="00B559F2" w:rsidRDefault="00D5514A" w:rsidP="00D5514A"/>
    <w:p w14:paraId="39E48A84" w14:textId="77777777" w:rsidR="00701CF3" w:rsidRPr="00B559F2" w:rsidRDefault="00701CF3" w:rsidP="00701CF3">
      <w:r w:rsidRPr="00B559F2">
        <w:t xml:space="preserve">An alternative solution to this problem </w:t>
      </w:r>
      <w:r w:rsidR="00D5514A" w:rsidRPr="00B559F2">
        <w:t>is</w:t>
      </w:r>
      <w:r w:rsidRPr="00B559F2">
        <w:t xml:space="preserve"> a macro that jumps to the next duplicated word, so that you c</w:t>
      </w:r>
      <w:r w:rsidR="00D5514A" w:rsidRPr="00B559F2">
        <w:t>an</w:t>
      </w:r>
      <w:r w:rsidRPr="00B559F2">
        <w:t xml:space="preserve"> look at it and, if necessary edit it there and then. </w:t>
      </w:r>
      <w:r w:rsidR="00D5514A" w:rsidRPr="00B559F2">
        <w:t>However, you need to have one macro for each of the one-word, two-word and three-word cases.</w:t>
      </w:r>
    </w:p>
    <w:p w14:paraId="164567AF" w14:textId="77777777" w:rsidR="00701CF3" w:rsidRPr="00B559F2" w:rsidRDefault="00701CF3" w:rsidP="00701CF3">
      <w:pPr>
        <w:rPr>
          <w:rStyle w:val="HTMLSample"/>
          <w:b/>
        </w:rPr>
      </w:pPr>
    </w:p>
    <w:p w14:paraId="7FA76B61" w14:textId="2AF45D13" w:rsidR="00D5514A" w:rsidRPr="00B559F2" w:rsidRDefault="003737CD" w:rsidP="00D5514A">
      <w:pPr>
        <w:rPr>
          <w:rStyle w:val="HTMLSample"/>
          <w:b/>
        </w:rPr>
      </w:pPr>
      <w:r w:rsidRPr="00B559F2">
        <w:rPr>
          <w:rStyle w:val="HTMLSample"/>
          <w:b/>
        </w:rPr>
        <w:t>Sub_DuplicatedWordsFind</w:t>
      </w:r>
      <w:r w:rsidR="00D5514A" w:rsidRPr="00B559F2">
        <w:rPr>
          <w:rStyle w:val="HTMLSample"/>
          <w:b/>
        </w:rPr>
        <w:t>()</w:t>
      </w:r>
    </w:p>
    <w:p w14:paraId="54CF5B07" w14:textId="77777777" w:rsidR="002A58A7" w:rsidRPr="00B559F2" w:rsidRDefault="002A58A7" w:rsidP="00D5514A">
      <w:pPr>
        <w:rPr>
          <w:rStyle w:val="HTMLSample"/>
          <w:b/>
        </w:rPr>
      </w:pPr>
    </w:p>
    <w:p w14:paraId="31E3FFE0" w14:textId="04D2A92B" w:rsidR="00D5514A" w:rsidRPr="00B559F2" w:rsidRDefault="003737CD" w:rsidP="00D5514A">
      <w:pPr>
        <w:rPr>
          <w:rStyle w:val="HTMLSample"/>
          <w:b/>
        </w:rPr>
      </w:pPr>
      <w:r w:rsidRPr="00B559F2">
        <w:rPr>
          <w:rStyle w:val="HTMLSample"/>
          <w:b/>
        </w:rPr>
        <w:t>Sub_DuplicatedWordsFind</w:t>
      </w:r>
      <w:r w:rsidR="00D5514A" w:rsidRPr="00B559F2">
        <w:rPr>
          <w:rStyle w:val="HTMLSample"/>
          <w:b/>
        </w:rPr>
        <w:t>2()</w:t>
      </w:r>
    </w:p>
    <w:p w14:paraId="12DBF02C" w14:textId="77777777" w:rsidR="002A58A7" w:rsidRPr="00B559F2" w:rsidRDefault="002A58A7" w:rsidP="00D5514A">
      <w:pPr>
        <w:rPr>
          <w:rStyle w:val="HTMLSample"/>
          <w:b/>
        </w:rPr>
      </w:pPr>
    </w:p>
    <w:p w14:paraId="1A997984" w14:textId="67A28E18" w:rsidR="00D5514A" w:rsidRPr="00B559F2" w:rsidRDefault="003737CD" w:rsidP="00D5514A">
      <w:pPr>
        <w:rPr>
          <w:rStyle w:val="HTMLSample"/>
          <w:b/>
        </w:rPr>
      </w:pPr>
      <w:r w:rsidRPr="00B559F2">
        <w:rPr>
          <w:rStyle w:val="HTMLSample"/>
          <w:b/>
        </w:rPr>
        <w:t>Sub_DuplicatedWordsFind</w:t>
      </w:r>
      <w:r w:rsidR="00D5514A" w:rsidRPr="00B559F2">
        <w:rPr>
          <w:rStyle w:val="HTMLSample"/>
          <w:b/>
        </w:rPr>
        <w:t>3()</w:t>
      </w:r>
    </w:p>
    <w:p w14:paraId="0CD772E8" w14:textId="77777777" w:rsidR="00923F0D" w:rsidRPr="00B559F2" w:rsidRDefault="00923F0D" w:rsidP="00923F0D"/>
    <w:p w14:paraId="405FD95E" w14:textId="77777777" w:rsidR="0066049B" w:rsidRPr="00B559F2" w:rsidRDefault="0066049B" w:rsidP="0066049B">
      <w:pPr>
        <w:pStyle w:val="Heading2"/>
      </w:pPr>
      <w:bookmarkStart w:id="47" w:name="_Toc16758324"/>
      <w:r w:rsidRPr="00B559F2">
        <w:t>Page Numbering PDFs</w:t>
      </w:r>
      <w:bookmarkEnd w:id="47"/>
    </w:p>
    <w:p w14:paraId="3822AFA2" w14:textId="77777777" w:rsidR="0066049B" w:rsidRPr="00B559F2" w:rsidRDefault="0066049B" w:rsidP="0066049B">
      <w:r w:rsidRPr="00B559F2">
        <w:t>I’ve listed this macro here because it’s prime for use with SpellAlyse, and is ideal for use when proofreading.</w:t>
      </w:r>
    </w:p>
    <w:p w14:paraId="25B8B471" w14:textId="77777777" w:rsidR="004C62B1" w:rsidRPr="00B559F2" w:rsidRDefault="004C62B1" w:rsidP="004C62B1">
      <w:r w:rsidRPr="00B559F2">
        <w:t>The idea is that you copy and paste the text out of a set of PDFs, making sure you paste them into your Word file in the correct order. Once this file has been SpellAlysed, it’s an excellent aid to spotting spelling errors, page by page. It’s also useful if, at some stage, you have to search through for all occurrences of something and want to know which page each occurrence is on so that you can make changes to the paper version.</w:t>
      </w:r>
    </w:p>
    <w:p w14:paraId="39EF1DAE" w14:textId="77777777" w:rsidR="004C62B1" w:rsidRPr="00B559F2" w:rsidRDefault="004C62B1" w:rsidP="004C62B1"/>
    <w:p w14:paraId="255272C1" w14:textId="77777777" w:rsidR="004C62B1" w:rsidRPr="00B559F2" w:rsidRDefault="004C62B1" w:rsidP="004C62B1">
      <w:r w:rsidRPr="00B559F2">
        <w:t xml:space="preserve">The problem is that the text you’ve scraped out of the PDFs, while it is in page order, the page numbers are often not easy to spot. The </w:t>
      </w:r>
      <w:r w:rsidR="00045521" w:rsidRPr="00B559F2">
        <w:rPr>
          <w:i/>
        </w:rPr>
        <w:t>PDFpager</w:t>
      </w:r>
      <w:r w:rsidRPr="00B559F2">
        <w:t xml:space="preserve"> macro(s) will (a) make the page numbers stand out – larger fonts and some chevrons: </w:t>
      </w:r>
      <w:r w:rsidRPr="00B559F2">
        <w:rPr>
          <w:b/>
        </w:rPr>
        <w:t>&gt;&gt;56&lt;&lt;</w:t>
      </w:r>
      <w:r w:rsidRPr="00B559F2">
        <w:t xml:space="preserve"> – but also it will add a dotted line to indicate the page break before each one.</w:t>
      </w:r>
    </w:p>
    <w:p w14:paraId="67092815" w14:textId="77777777" w:rsidR="004C62B1" w:rsidRPr="00B559F2" w:rsidRDefault="004C62B1" w:rsidP="004C62B1"/>
    <w:p w14:paraId="6553A2E4" w14:textId="77777777" w:rsidR="004C62B1" w:rsidRPr="00B559F2" w:rsidRDefault="004C62B1" w:rsidP="004C62B1">
      <w:r w:rsidRPr="00B559F2">
        <w:t>This simple macro will only work if the page number is against the left-hand margin. Before running the macro, place pairs of chevrons – as above – on the very first number in the file (even if it starts not from 1 but from something higher), and on the very final number in the file.</w:t>
      </w:r>
    </w:p>
    <w:p w14:paraId="549CE8EE" w14:textId="77777777" w:rsidR="004C62B1" w:rsidRPr="00B559F2" w:rsidRDefault="004C62B1" w:rsidP="004C62B1"/>
    <w:p w14:paraId="22A0E614" w14:textId="77777777" w:rsidR="004C62B1" w:rsidRPr="00B559F2" w:rsidRDefault="004C62B1" w:rsidP="004C62B1">
      <w:r w:rsidRPr="00B559F2">
        <w:t>N.B. I’ve called it ‘Simple’ because you may have a PDF where the page number is harder to identify. If so, do get in touch, and we’ll see if we can find a way of doing the same sort of thing with your file.</w:t>
      </w:r>
    </w:p>
    <w:p w14:paraId="11A74B29" w14:textId="77777777" w:rsidR="004C62B1" w:rsidRPr="00B559F2" w:rsidRDefault="004C62B1" w:rsidP="004C62B1"/>
    <w:p w14:paraId="59FB18B8" w14:textId="77777777" w:rsidR="004C62B1" w:rsidRPr="00B559F2" w:rsidRDefault="004C62B1" w:rsidP="004C62B1">
      <w:r w:rsidRPr="00B559F2">
        <w:rPr>
          <w:i/>
        </w:rPr>
        <w:t xml:space="preserve">Ha ha ha! </w:t>
      </w:r>
      <w:r w:rsidRPr="00B559F2">
        <w:t xml:space="preserve">I’ve just realised, after all that, as the page numbering is so simple on this first PDF I’ve worked on – each page number on a line of its own – I can achieve </w:t>
      </w:r>
      <w:r w:rsidRPr="00B559F2">
        <w:rPr>
          <w:b/>
          <w:i/>
        </w:rPr>
        <w:t>exactly</w:t>
      </w:r>
      <w:r w:rsidRPr="00B559F2">
        <w:t xml:space="preserve"> the same effect with one line, using </w:t>
      </w:r>
      <w:r w:rsidR="008B614D" w:rsidRPr="00B559F2">
        <w:rPr>
          <w:i/>
        </w:rPr>
        <w:t>FRedit</w:t>
      </w:r>
      <w:r w:rsidRPr="00B559F2">
        <w:t>:</w:t>
      </w:r>
    </w:p>
    <w:p w14:paraId="10F026DC" w14:textId="77777777" w:rsidR="004C62B1" w:rsidRPr="00B559F2" w:rsidRDefault="004C62B1" w:rsidP="004C62B1"/>
    <w:p w14:paraId="28BD1046" w14:textId="60A81C94" w:rsidR="00194BD2" w:rsidRPr="00B559F2" w:rsidRDefault="00194BD2" w:rsidP="004C62B1">
      <w:pPr>
        <w:rPr>
          <w:b/>
        </w:rPr>
      </w:pPr>
    </w:p>
    <w:p w14:paraId="0FA2C0A6" w14:textId="77777777" w:rsidR="004C62B1" w:rsidRPr="00B559F2" w:rsidRDefault="004C62B1" w:rsidP="004C62B1">
      <w:r w:rsidRPr="00B559F2">
        <w:t>That said, the next one is more of a challenge: the numbering on odd and even pages is different:</w:t>
      </w:r>
    </w:p>
    <w:p w14:paraId="7826034D" w14:textId="77777777" w:rsidR="004C62B1" w:rsidRPr="00B559F2" w:rsidRDefault="004C62B1" w:rsidP="004C62B1"/>
    <w:p w14:paraId="655991D0" w14:textId="77777777" w:rsidR="004C62B1" w:rsidRPr="00B559F2" w:rsidRDefault="004C62B1" w:rsidP="004C62B1">
      <w:pPr>
        <w:rPr>
          <w:b/>
        </w:rPr>
      </w:pPr>
      <w:r w:rsidRPr="00B559F2">
        <w:rPr>
          <w:b/>
        </w:rPr>
        <w:t>2  Preliminary remarks</w:t>
      </w:r>
    </w:p>
    <w:p w14:paraId="383BC7AF" w14:textId="77777777" w:rsidR="004C62B1" w:rsidRPr="00B559F2" w:rsidRDefault="004C62B1" w:rsidP="004C62B1">
      <w:pPr>
        <w:rPr>
          <w:b/>
        </w:rPr>
      </w:pPr>
    </w:p>
    <w:p w14:paraId="6868465C" w14:textId="77777777" w:rsidR="004C62B1" w:rsidRPr="00B559F2" w:rsidRDefault="004C62B1" w:rsidP="004C62B1">
      <w:pPr>
        <w:rPr>
          <w:b/>
        </w:rPr>
      </w:pPr>
      <w:r w:rsidRPr="00B559F2">
        <w:rPr>
          <w:b/>
        </w:rPr>
        <w:t>Preliminary remarks 3</w:t>
      </w:r>
    </w:p>
    <w:p w14:paraId="036023B3" w14:textId="77777777" w:rsidR="004C62B1" w:rsidRPr="00B559F2" w:rsidRDefault="004C62B1" w:rsidP="004C62B1">
      <w:pPr>
        <w:rPr>
          <w:rStyle w:val="HTMLSample"/>
          <w:b/>
        </w:rPr>
      </w:pPr>
    </w:p>
    <w:p w14:paraId="1A462933" w14:textId="77777777" w:rsidR="004C62B1" w:rsidRPr="00B559F2" w:rsidRDefault="004C62B1" w:rsidP="004C62B1">
      <w:r w:rsidRPr="00B559F2">
        <w:t>4  Preliminary remarks</w:t>
      </w:r>
    </w:p>
    <w:p w14:paraId="10A75296" w14:textId="77777777" w:rsidR="004C62B1" w:rsidRPr="00B559F2" w:rsidRDefault="004C62B1" w:rsidP="004C62B1"/>
    <w:p w14:paraId="117A117D" w14:textId="77777777" w:rsidR="00194BD2" w:rsidRPr="00B559F2" w:rsidRDefault="004C62B1" w:rsidP="004C62B1">
      <w:r w:rsidRPr="00B559F2">
        <w:t>For this one I’ve done PDFpagerOddEven (below).</w:t>
      </w:r>
    </w:p>
    <w:p w14:paraId="2FFDADBB" w14:textId="12FDA242" w:rsidR="00194BD2" w:rsidRPr="00B559F2" w:rsidRDefault="00194BD2" w:rsidP="004C62B1"/>
    <w:p w14:paraId="71C559D9" w14:textId="3896D26E" w:rsidR="004C62B1" w:rsidRPr="00B559F2" w:rsidRDefault="003737CD" w:rsidP="004C62B1">
      <w:pPr>
        <w:rPr>
          <w:rStyle w:val="HTMLSample"/>
          <w:b/>
        </w:rPr>
      </w:pPr>
      <w:r w:rsidRPr="00B559F2">
        <w:rPr>
          <w:rStyle w:val="HTMLSample"/>
          <w:b/>
        </w:rPr>
        <w:lastRenderedPageBreak/>
        <w:t>Sub_PDFpagerSimple</w:t>
      </w:r>
      <w:r w:rsidR="00404888" w:rsidRPr="00B559F2">
        <w:rPr>
          <w:rStyle w:val="HTMLSample"/>
          <w:b/>
        </w:rPr>
        <w:t>()</w:t>
      </w:r>
    </w:p>
    <w:p w14:paraId="31FEB9BF" w14:textId="77777777" w:rsidR="004C62B1" w:rsidRPr="00B559F2" w:rsidRDefault="004C62B1" w:rsidP="004C62B1">
      <w:pPr>
        <w:rPr>
          <w:rStyle w:val="HTMLSample"/>
          <w:b/>
        </w:rPr>
      </w:pPr>
    </w:p>
    <w:p w14:paraId="55C8B1CF" w14:textId="38112724" w:rsidR="00194BD2" w:rsidRPr="00B559F2" w:rsidRDefault="003737CD" w:rsidP="004C62B1">
      <w:pPr>
        <w:rPr>
          <w:rStyle w:val="HTMLSample"/>
          <w:b/>
        </w:rPr>
      </w:pPr>
      <w:r w:rsidRPr="00B559F2">
        <w:rPr>
          <w:rStyle w:val="HTMLSample"/>
          <w:b/>
        </w:rPr>
        <w:t>Sub_PDFpagerOddEven</w:t>
      </w:r>
      <w:r w:rsidR="00404888" w:rsidRPr="00B559F2">
        <w:rPr>
          <w:rStyle w:val="HTMLSample"/>
          <w:b/>
        </w:rPr>
        <w:t>()</w:t>
      </w:r>
    </w:p>
    <w:p w14:paraId="4F8BC238" w14:textId="0F5A4046" w:rsidR="00194BD2" w:rsidRPr="00B559F2" w:rsidRDefault="00194BD2" w:rsidP="004C62B1">
      <w:pPr>
        <w:rPr>
          <w:rStyle w:val="HTMLSample"/>
          <w:b/>
        </w:rPr>
      </w:pPr>
    </w:p>
    <w:p w14:paraId="3B14C6DA" w14:textId="77777777" w:rsidR="004C62B1" w:rsidRPr="00B559F2" w:rsidRDefault="004C62B1" w:rsidP="004C62B1">
      <w:pPr>
        <w:pStyle w:val="Heading2"/>
      </w:pPr>
      <w:bookmarkStart w:id="48" w:name="_Toc16758325"/>
      <w:r w:rsidRPr="00B559F2">
        <w:t>Word and Phrase Frequency</w:t>
      </w:r>
      <w:bookmarkEnd w:id="48"/>
    </w:p>
    <w:p w14:paraId="3FA6B1F7" w14:textId="77777777" w:rsidR="004C62B1" w:rsidRPr="00B559F2" w:rsidRDefault="004C62B1" w:rsidP="004C62B1">
      <w:r w:rsidRPr="00B559F2">
        <w:t>Put a line of full stops at the end of a file, and follow it with a list of words or phrases, and this macro will look through the file, counting them all for you, so that you end up with, for example:</w:t>
      </w:r>
    </w:p>
    <w:p w14:paraId="79061F7A" w14:textId="77777777" w:rsidR="004C62B1" w:rsidRPr="00B559F2" w:rsidRDefault="004C62B1" w:rsidP="004C62B1"/>
    <w:p w14:paraId="7AF287D9" w14:textId="77777777" w:rsidR="004C62B1" w:rsidRPr="00B559F2" w:rsidRDefault="004C62B1" w:rsidP="004C62B1">
      <w:pPr>
        <w:rPr>
          <w:rStyle w:val="HTMLSample"/>
        </w:rPr>
      </w:pPr>
      <w:r w:rsidRPr="00B559F2">
        <w:rPr>
          <w:rStyle w:val="HTMLSample"/>
        </w:rPr>
        <w:t>..................</w:t>
      </w:r>
    </w:p>
    <w:p w14:paraId="45528BD7" w14:textId="77777777" w:rsidR="004C62B1" w:rsidRPr="00B559F2" w:rsidRDefault="004C62B1" w:rsidP="004C62B1">
      <w:pPr>
        <w:rPr>
          <w:rStyle w:val="HTMLSample"/>
        </w:rPr>
      </w:pPr>
      <w:r w:rsidRPr="00B559F2">
        <w:rPr>
          <w:rStyle w:val="HTMLSample"/>
        </w:rPr>
        <w:t>it can be shown that   6</w:t>
      </w:r>
    </w:p>
    <w:p w14:paraId="0ACB8243" w14:textId="77777777" w:rsidR="004C62B1" w:rsidRPr="00B559F2" w:rsidRDefault="004C62B1" w:rsidP="004C62B1">
      <w:pPr>
        <w:rPr>
          <w:rStyle w:val="HTMLSample"/>
        </w:rPr>
      </w:pPr>
      <w:r w:rsidRPr="00B559F2">
        <w:rPr>
          <w:rStyle w:val="HTMLSample"/>
        </w:rPr>
        <w:t>my husband and I       3</w:t>
      </w:r>
    </w:p>
    <w:p w14:paraId="3C50FEEF" w14:textId="77777777" w:rsidR="004C62B1" w:rsidRPr="00B559F2" w:rsidRDefault="004C62B1" w:rsidP="004C62B1">
      <w:pPr>
        <w:rPr>
          <w:rStyle w:val="HTMLSample"/>
        </w:rPr>
      </w:pPr>
      <w:r w:rsidRPr="00B559F2">
        <w:rPr>
          <w:rStyle w:val="HTMLSample"/>
        </w:rPr>
        <w:t>at this point in time  7</w:t>
      </w:r>
    </w:p>
    <w:p w14:paraId="0A50F251" w14:textId="77777777" w:rsidR="004C62B1" w:rsidRPr="00B559F2" w:rsidRDefault="004C62B1" w:rsidP="004C62B1"/>
    <w:p w14:paraId="5E6CB895" w14:textId="77777777" w:rsidR="004C62B1" w:rsidRPr="00B559F2" w:rsidRDefault="004C62B1" w:rsidP="004C62B1">
      <w:r w:rsidRPr="00B559F2">
        <w:t xml:space="preserve">or perhaps you </w:t>
      </w:r>
      <w:r w:rsidR="00AC643A" w:rsidRPr="00B559F2">
        <w:t xml:space="preserve">might </w:t>
      </w:r>
      <w:r w:rsidRPr="00B559F2">
        <w:t>use it for ...</w:t>
      </w:r>
    </w:p>
    <w:p w14:paraId="0BF21DF3" w14:textId="77777777" w:rsidR="004C62B1" w:rsidRPr="00B559F2" w:rsidRDefault="004C62B1" w:rsidP="004C62B1"/>
    <w:p w14:paraId="6273A361" w14:textId="77777777" w:rsidR="004C62B1" w:rsidRPr="00B559F2" w:rsidRDefault="004C62B1" w:rsidP="004C62B1">
      <w:pPr>
        <w:rPr>
          <w:rStyle w:val="HTMLSample"/>
        </w:rPr>
      </w:pPr>
      <w:r w:rsidRPr="00B559F2">
        <w:rPr>
          <w:rStyle w:val="HTMLSample"/>
        </w:rPr>
        <w:t>..................</w:t>
      </w:r>
    </w:p>
    <w:p w14:paraId="094FB19C" w14:textId="77777777" w:rsidR="004C62B1" w:rsidRPr="00B559F2" w:rsidRDefault="004C62B1" w:rsidP="004C62B1">
      <w:pPr>
        <w:rPr>
          <w:rStyle w:val="HTMLSample"/>
        </w:rPr>
      </w:pPr>
      <w:r w:rsidRPr="00B559F2">
        <w:rPr>
          <w:rStyle w:val="HTMLSample"/>
        </w:rPr>
        <w:t>co-ordinate 5</w:t>
      </w:r>
    </w:p>
    <w:p w14:paraId="515D5A54" w14:textId="77777777" w:rsidR="004C62B1" w:rsidRPr="00B559F2" w:rsidRDefault="004C62B1" w:rsidP="004C62B1">
      <w:pPr>
        <w:rPr>
          <w:rStyle w:val="HTMLSample"/>
        </w:rPr>
      </w:pPr>
      <w:r w:rsidRPr="00B559F2">
        <w:rPr>
          <w:rStyle w:val="HTMLSample"/>
        </w:rPr>
        <w:t>coordinate  1</w:t>
      </w:r>
    </w:p>
    <w:p w14:paraId="055F2C40" w14:textId="77777777" w:rsidR="004C62B1" w:rsidRPr="00B559F2" w:rsidRDefault="004C62B1" w:rsidP="004C62B1">
      <w:pPr>
        <w:rPr>
          <w:rStyle w:val="HTMLSample"/>
        </w:rPr>
      </w:pPr>
      <w:r w:rsidRPr="00B559F2">
        <w:rPr>
          <w:rStyle w:val="HTMLSample"/>
        </w:rPr>
        <w:t>co-operate  4</w:t>
      </w:r>
    </w:p>
    <w:p w14:paraId="51DE3134" w14:textId="77777777" w:rsidR="00194BD2" w:rsidRPr="00B559F2" w:rsidRDefault="004C62B1" w:rsidP="004C62B1">
      <w:pPr>
        <w:rPr>
          <w:rStyle w:val="HTMLSample"/>
        </w:rPr>
      </w:pPr>
      <w:r w:rsidRPr="00B559F2">
        <w:rPr>
          <w:rStyle w:val="HTMLSample"/>
        </w:rPr>
        <w:t>cooperate   3</w:t>
      </w:r>
    </w:p>
    <w:p w14:paraId="35A104B3" w14:textId="54127E8B" w:rsidR="00194BD2" w:rsidRPr="00B559F2" w:rsidRDefault="00194BD2" w:rsidP="004C62B1">
      <w:pPr>
        <w:rPr>
          <w:rStyle w:val="HTMLSample"/>
        </w:rPr>
      </w:pPr>
    </w:p>
    <w:p w14:paraId="271D7E20" w14:textId="77777777" w:rsidR="004C62B1" w:rsidRPr="00B559F2" w:rsidRDefault="004C62B1" w:rsidP="004C62B1">
      <w:r w:rsidRPr="00B559F2">
        <w:t xml:space="preserve">[It occurs to me that it </w:t>
      </w:r>
      <w:r w:rsidR="00AC643A" w:rsidRPr="00B559F2">
        <w:t xml:space="preserve">might </w:t>
      </w:r>
      <w:r w:rsidRPr="00B559F2">
        <w:t xml:space="preserve">be helpful to be able to select </w:t>
      </w:r>
      <w:r w:rsidRPr="00B559F2">
        <w:rPr>
          <w:i/>
        </w:rPr>
        <w:t>either</w:t>
      </w:r>
      <w:r w:rsidRPr="00B559F2">
        <w:t xml:space="preserve"> a ‘whole word’ count or one which would look for, say, ‘co-ord’ or ‘coord’ as part of a word. If anyone wants that as an option, just ask and I’ll see if I can implement it. PB.]</w:t>
      </w:r>
    </w:p>
    <w:p w14:paraId="7D3E16E6" w14:textId="77777777" w:rsidR="004C62B1" w:rsidRPr="00B559F2" w:rsidRDefault="004C62B1" w:rsidP="004C62B1"/>
    <w:p w14:paraId="52016785" w14:textId="77777777" w:rsidR="004C62B1" w:rsidRPr="00B559F2" w:rsidRDefault="004C62B1" w:rsidP="004C62B1">
      <w:r w:rsidRPr="00B559F2">
        <w:t>The first line of the macro is used so that you can decide whether or not to count the words case-sensitively or not.</w:t>
      </w:r>
    </w:p>
    <w:p w14:paraId="1AED3DCC" w14:textId="77777777" w:rsidR="004C62B1" w:rsidRPr="00B559F2" w:rsidRDefault="004C62B1" w:rsidP="004C62B1"/>
    <w:p w14:paraId="20D4A301" w14:textId="2B97D4F0" w:rsidR="00194BD2" w:rsidRPr="00B559F2" w:rsidRDefault="004C62B1" w:rsidP="004C62B1">
      <w:r w:rsidRPr="00B559F2">
        <w:t>(Just to explain, the ‘Hide/Restore the hyphens’ sections are necessary because VBA’s ‘MatchWholeWord’ property treats ‘co-ordinate’ as two separate words, and you can’t use ‘&lt;’ and ‘&gt;’ because that requires wildcards, and case-insensitivity doesn’t work with wildcards! The trick is to change them all to, for example, ‘co</w:t>
      </w:r>
      <w:r w:rsidR="00CC0C28" w:rsidRPr="00B559F2">
        <w:t>-</w:t>
      </w:r>
      <w:r w:rsidRPr="00B559F2">
        <w:t>ordinate’, create the list and then change them back again.)</w:t>
      </w:r>
    </w:p>
    <w:p w14:paraId="71C7A0C0" w14:textId="187E1EEE" w:rsidR="00194BD2" w:rsidRPr="00B559F2" w:rsidRDefault="00194BD2" w:rsidP="004C62B1"/>
    <w:p w14:paraId="317C5ECD" w14:textId="464B9168" w:rsidR="004C62B1" w:rsidRPr="00B559F2" w:rsidRDefault="003737CD" w:rsidP="004C62B1">
      <w:pPr>
        <w:rPr>
          <w:rStyle w:val="HTMLSample"/>
          <w:b/>
        </w:rPr>
      </w:pPr>
      <w:r w:rsidRPr="00B559F2">
        <w:rPr>
          <w:rStyle w:val="HTMLSample"/>
          <w:b/>
        </w:rPr>
        <w:t>Sub_PhraseCount</w:t>
      </w:r>
      <w:r w:rsidR="00404888" w:rsidRPr="00B559F2">
        <w:rPr>
          <w:rStyle w:val="HTMLSample"/>
          <w:b/>
        </w:rPr>
        <w:t>()</w:t>
      </w:r>
    </w:p>
    <w:p w14:paraId="4CC64D07" w14:textId="23422DFE" w:rsidR="004B3089" w:rsidRPr="00B559F2" w:rsidRDefault="004B3089" w:rsidP="004B3089">
      <w:pPr>
        <w:pStyle w:val="Heading2"/>
      </w:pPr>
      <w:bookmarkStart w:id="49" w:name="_Toc16758326"/>
      <w:r w:rsidRPr="00B559F2">
        <w:t>Checking for (and Counting) Duplicated Sentence</w:t>
      </w:r>
      <w:r w:rsidR="004564A7" w:rsidRPr="00B559F2">
        <w:t>s</w:t>
      </w:r>
      <w:bookmarkEnd w:id="49"/>
    </w:p>
    <w:p w14:paraId="161DA398" w14:textId="2060AB5F" w:rsidR="00676D0D" w:rsidRPr="00B559F2" w:rsidRDefault="00676D0D" w:rsidP="00B55ACE">
      <w:pPr>
        <w:rPr>
          <w:i/>
        </w:rPr>
      </w:pPr>
      <w:r w:rsidRPr="00B559F2">
        <w:rPr>
          <w:i/>
        </w:rPr>
        <w:t xml:space="preserve">(Video: </w:t>
      </w:r>
      <w:r w:rsidR="00B55ACE" w:rsidRPr="00B559F2">
        <w:rPr>
          <w:i/>
        </w:rPr>
        <w:t>https://youtu.be/xkxuZwF9oIY</w:t>
      </w:r>
      <w:r w:rsidRPr="00B559F2">
        <w:rPr>
          <w:i/>
        </w:rPr>
        <w:t>)</w:t>
      </w:r>
      <w:r w:rsidRPr="00B559F2">
        <w:rPr>
          <w:i/>
        </w:rPr>
        <w:br/>
      </w:r>
    </w:p>
    <w:p w14:paraId="203A4AB7" w14:textId="01CECA00" w:rsidR="00232C47" w:rsidRPr="00B559F2" w:rsidRDefault="00232C47" w:rsidP="004B3089">
      <w:pPr>
        <w:rPr>
          <w:i/>
        </w:rPr>
      </w:pPr>
      <w:r w:rsidRPr="00B559F2">
        <w:rPr>
          <w:i/>
        </w:rPr>
        <w:t>(Do watch the video; you’ll get the idea how this macro works much more quickly than me trying to explain it in words!)</w:t>
      </w:r>
    </w:p>
    <w:p w14:paraId="1E00050F" w14:textId="77777777" w:rsidR="00232C47" w:rsidRPr="00B559F2" w:rsidRDefault="00232C47" w:rsidP="004B3089"/>
    <w:p w14:paraId="63680191" w14:textId="2B56209C" w:rsidR="004B3089" w:rsidRPr="00B559F2" w:rsidRDefault="004B3089" w:rsidP="004B3089">
      <w:r w:rsidRPr="00B559F2">
        <w:t>This macro checks all the sentences in a document, to find out if any are (exactly) duplicated and, if so, it counts how many times they occur. It lists the duplicated se</w:t>
      </w:r>
      <w:r w:rsidR="00C82133" w:rsidRPr="00B559F2">
        <w:t>n</w:t>
      </w:r>
      <w:r w:rsidRPr="00B559F2">
        <w:t>tences</w:t>
      </w:r>
      <w:r w:rsidR="00232C47" w:rsidRPr="00B559F2">
        <w:t xml:space="preserve"> in a separate</w:t>
      </w:r>
      <w:r w:rsidRPr="00B559F2">
        <w:t xml:space="preserve"> document.</w:t>
      </w:r>
    </w:p>
    <w:p w14:paraId="7292076F" w14:textId="77777777" w:rsidR="00232C47" w:rsidRPr="00B559F2" w:rsidRDefault="00232C47" w:rsidP="004B3089"/>
    <w:p w14:paraId="67342AFA" w14:textId="5BE73389" w:rsidR="00232C47" w:rsidRPr="00B559F2" w:rsidRDefault="00232C47" w:rsidP="004B3089">
      <w:r w:rsidRPr="00B559F2">
        <w:t>(This version replaces an earlier version that was so slow as to be unusable on anything longer than a couple of thousand words.)</w:t>
      </w:r>
    </w:p>
    <w:p w14:paraId="1E8E8092" w14:textId="77777777" w:rsidR="00232C47" w:rsidRPr="00B559F2" w:rsidRDefault="00232C47" w:rsidP="004B3089"/>
    <w:p w14:paraId="4FB0E815" w14:textId="5E762E89" w:rsidR="00232C47" w:rsidRPr="00B559F2" w:rsidRDefault="00232C47" w:rsidP="004B3089">
      <w:r w:rsidRPr="00B559F2">
        <w:t xml:space="preserve">Before you run this macro, I </w:t>
      </w:r>
      <w:r w:rsidRPr="00B559F2">
        <w:rPr>
          <w:b/>
        </w:rPr>
        <w:t>strongly</w:t>
      </w:r>
      <w:r w:rsidRPr="00B559F2">
        <w:t xml:space="preserve"> suggest you first run </w:t>
      </w:r>
      <w:r w:rsidRPr="00B559F2">
        <w:rPr>
          <w:i/>
        </w:rPr>
        <w:t>CopyTextWithSomeFeatures</w:t>
      </w:r>
      <w:r w:rsidRPr="00B559F2">
        <w:t xml:space="preserve">. This will generate a copy of your document, ensuring that all the text, including that in </w:t>
      </w:r>
      <w:r w:rsidR="00DD378A" w:rsidRPr="00B559F2">
        <w:t xml:space="preserve">the </w:t>
      </w:r>
      <w:r w:rsidRPr="00B559F2">
        <w:t>foot(end)notes and textboxes is included in the check that this macro is about to run.</w:t>
      </w:r>
    </w:p>
    <w:p w14:paraId="757DC1AA" w14:textId="77777777" w:rsidR="00232C47" w:rsidRPr="00B559F2" w:rsidRDefault="00232C47" w:rsidP="004B3089"/>
    <w:p w14:paraId="453E42D3" w14:textId="6EEB513A" w:rsidR="00232C47" w:rsidRPr="00B559F2" w:rsidRDefault="00232C47" w:rsidP="004B3089">
      <w:r w:rsidRPr="00B559F2">
        <w:t>When you then run this macro on the copied text, it looks through the sentences alphabetically. This is how it manages to be so much faster than the earlier version: it only has to compare the “A blank blank blank” sentences with the other sentences starting with “A”, and the “Blank blank blank” sentences with the other sentences starting with “B”, etc.</w:t>
      </w:r>
    </w:p>
    <w:p w14:paraId="6902A0F9" w14:textId="77777777" w:rsidR="00232C47" w:rsidRPr="00B559F2" w:rsidRDefault="00232C47" w:rsidP="004B3089"/>
    <w:p w14:paraId="379C73A5" w14:textId="3DEF9508" w:rsidR="00232C47" w:rsidRPr="00B559F2" w:rsidRDefault="00232C47" w:rsidP="004B3089">
      <w:r w:rsidRPr="00B559F2">
        <w:lastRenderedPageBreak/>
        <w:t>Not only does it produce a list of duplicated sentences, showing to frequency of each, but it also creates a FRedit list that you can use to highlight the occurrences of the duplicated sentences in the original text.</w:t>
      </w:r>
    </w:p>
    <w:p w14:paraId="6E21E122" w14:textId="77777777" w:rsidR="0096087E" w:rsidRPr="00B559F2" w:rsidRDefault="0096087E" w:rsidP="004B3089"/>
    <w:p w14:paraId="5BE96373" w14:textId="4140DE2D" w:rsidR="0096087E" w:rsidRPr="00B559F2" w:rsidRDefault="0096087E" w:rsidP="004B3089">
      <w:r w:rsidRPr="00B559F2">
        <w:t>At the beginning of the macro,</w:t>
      </w:r>
    </w:p>
    <w:p w14:paraId="23990AD2" w14:textId="77777777" w:rsidR="0096087E" w:rsidRPr="00B559F2" w:rsidRDefault="0096087E" w:rsidP="004B3089"/>
    <w:p w14:paraId="191865D3" w14:textId="77777777" w:rsidR="0096087E" w:rsidRPr="00B559F2" w:rsidRDefault="0096087E" w:rsidP="004B3089">
      <w:pPr>
        <w:rPr>
          <w:rStyle w:val="HTMLSample"/>
        </w:rPr>
      </w:pPr>
      <w:r w:rsidRPr="00B559F2">
        <w:rPr>
          <w:rStyle w:val="HTMLSample"/>
        </w:rPr>
        <w:t>minWords = 10</w:t>
      </w:r>
    </w:p>
    <w:p w14:paraId="1F1E6587" w14:textId="77777777" w:rsidR="0096087E" w:rsidRPr="00B559F2" w:rsidRDefault="0096087E" w:rsidP="004B3089"/>
    <w:p w14:paraId="625D4420" w14:textId="77777777" w:rsidR="00194BD2" w:rsidRPr="00B559F2" w:rsidRDefault="0096087E" w:rsidP="004B3089">
      <w:r w:rsidRPr="00B559F2">
        <w:t>sets the minimum length of “sentence” that the macro bothers to check. Otherwise short section headings, and column headings in tables can end up being reported as “duplicat</w:t>
      </w:r>
      <w:r w:rsidR="00FA61F1" w:rsidRPr="00B559F2">
        <w:t>e</w:t>
      </w:r>
      <w:r w:rsidRPr="00B559F2">
        <w:t>d sentences”.</w:t>
      </w:r>
    </w:p>
    <w:p w14:paraId="47603E94" w14:textId="2F0B6DEC" w:rsidR="00194BD2" w:rsidRPr="00B559F2" w:rsidRDefault="00194BD2" w:rsidP="004B3089"/>
    <w:p w14:paraId="0B4DBBC3" w14:textId="461EE294" w:rsidR="004B3089" w:rsidRPr="00B559F2" w:rsidRDefault="003737CD" w:rsidP="004B3089">
      <w:pPr>
        <w:rPr>
          <w:rStyle w:val="HTMLSample"/>
          <w:b/>
        </w:rPr>
      </w:pPr>
      <w:r w:rsidRPr="00B559F2">
        <w:rPr>
          <w:rStyle w:val="HTMLSample"/>
          <w:b/>
        </w:rPr>
        <w:t>Sub_DuplicateSentenceCount</w:t>
      </w:r>
      <w:r w:rsidR="004B3089" w:rsidRPr="00B559F2">
        <w:rPr>
          <w:rStyle w:val="HTMLSample"/>
          <w:b/>
        </w:rPr>
        <w:t>()</w:t>
      </w:r>
    </w:p>
    <w:p w14:paraId="4F4612C7" w14:textId="77777777" w:rsidR="00F10E90" w:rsidRPr="00B559F2" w:rsidRDefault="00F10E90" w:rsidP="004B3089">
      <w:pPr>
        <w:rPr>
          <w:rStyle w:val="HTMLSample"/>
          <w:b/>
        </w:rPr>
      </w:pPr>
    </w:p>
    <w:p w14:paraId="1391F091" w14:textId="510C8F1F" w:rsidR="002B326C" w:rsidRPr="00B559F2" w:rsidRDefault="002B326C" w:rsidP="002B326C">
      <w:pPr>
        <w:pStyle w:val="Heading2"/>
      </w:pPr>
      <w:bookmarkStart w:id="50" w:name="_Toc16758327"/>
      <w:r w:rsidRPr="00B559F2">
        <w:t>Visualise Where Specific Words/Phrases are Used</w:t>
      </w:r>
      <w:bookmarkEnd w:id="50"/>
    </w:p>
    <w:p w14:paraId="618CDB0A" w14:textId="77777777" w:rsidR="00676D0D" w:rsidRPr="00B559F2" w:rsidRDefault="00676D0D" w:rsidP="002B326C">
      <w:r w:rsidRPr="00B559F2">
        <w:rPr>
          <w:rFonts w:ascii="inherit" w:eastAsia="Times New Roman" w:hAnsi="inherit"/>
          <w:i/>
          <w:color w:val="1D2129"/>
          <w:sz w:val="21"/>
          <w:szCs w:val="21"/>
          <w:lang w:eastAsia="en-GB"/>
        </w:rPr>
        <w:t>(Video: https://youtu.be/2PG7n5MCMCo)</w:t>
      </w:r>
      <w:r w:rsidRPr="00B559F2">
        <w:rPr>
          <w:rFonts w:ascii="inherit" w:eastAsia="Times New Roman" w:hAnsi="inherit"/>
          <w:i/>
          <w:color w:val="1D2129"/>
          <w:sz w:val="21"/>
          <w:szCs w:val="21"/>
          <w:lang w:eastAsia="en-GB"/>
        </w:rPr>
        <w:br/>
      </w:r>
    </w:p>
    <w:p w14:paraId="367526DA" w14:textId="73BBEC97" w:rsidR="004B3089" w:rsidRPr="00B559F2" w:rsidRDefault="002B326C" w:rsidP="002B326C">
      <w:r w:rsidRPr="00B559F2">
        <w:t>The idea of this macro is to give you a quick way to see where and how often a given word or ph</w:t>
      </w:r>
      <w:r w:rsidR="00610B72" w:rsidRPr="00B559F2">
        <w:t>rase</w:t>
      </w:r>
      <w:r w:rsidRPr="00B559F2">
        <w:t xml:space="preserve"> occurs within a document. For example, it might be the name of a character in a</w:t>
      </w:r>
      <w:r w:rsidR="00610B72" w:rsidRPr="00B559F2">
        <w:t xml:space="preserve"> novel or a legal phrase in a </w:t>
      </w:r>
      <w:r w:rsidRPr="00B559F2">
        <w:t>legal document</w:t>
      </w:r>
      <w:r w:rsidR="00610B72" w:rsidRPr="00B559F2">
        <w:t>, or the name of a chemical in a technical document</w:t>
      </w:r>
      <w:r w:rsidRPr="00B559F2">
        <w:t>.</w:t>
      </w:r>
    </w:p>
    <w:p w14:paraId="6660876C" w14:textId="77777777" w:rsidR="002B326C" w:rsidRPr="00B559F2" w:rsidRDefault="002B326C" w:rsidP="002B326C"/>
    <w:p w14:paraId="22E848C2" w14:textId="071DA30C" w:rsidR="002B326C" w:rsidRPr="00B559F2" w:rsidRDefault="002B326C" w:rsidP="002B326C">
      <w:r w:rsidRPr="00B559F2">
        <w:t xml:space="preserve">The macro creates a copy of the document under test, finds the test word/phrase and increases its point size, massively, to make it </w:t>
      </w:r>
      <w:r w:rsidRPr="00B559F2">
        <w:rPr>
          <w:sz w:val="72"/>
        </w:rPr>
        <w:t>stand out</w:t>
      </w:r>
      <w:r w:rsidRPr="00B559F2">
        <w:t>. The</w:t>
      </w:r>
      <w:r w:rsidR="00610B72" w:rsidRPr="00B559F2">
        <w:t>n</w:t>
      </w:r>
      <w:r w:rsidRPr="00B559F2">
        <w:t xml:space="preserve"> it reduces the zoom size of the document view, so that you can see several pages at one go – but obviously you can zoom the document view in and out </w:t>
      </w:r>
      <w:r w:rsidR="00610B72" w:rsidRPr="00B559F2">
        <w:t xml:space="preserve">further, </w:t>
      </w:r>
      <w:r w:rsidRPr="00B559F2">
        <w:t>according to taste.</w:t>
      </w:r>
    </w:p>
    <w:p w14:paraId="2C6BAB8D" w14:textId="77777777" w:rsidR="002B326C" w:rsidRPr="00B559F2" w:rsidRDefault="002B326C" w:rsidP="002B326C"/>
    <w:p w14:paraId="21DDE7C4" w14:textId="4C6464A2" w:rsidR="008F5151" w:rsidRPr="00B559F2" w:rsidRDefault="008F5151" w:rsidP="008F5151">
      <w:r w:rsidRPr="00B559F2">
        <w:t>So open the document in question and run the macro. If no word is selected, it will ask you to type in your word; if a word is selected, that’s the word it will search for.</w:t>
      </w:r>
    </w:p>
    <w:p w14:paraId="591102D9" w14:textId="77777777" w:rsidR="008F5151" w:rsidRPr="00B559F2" w:rsidRDefault="008F5151" w:rsidP="008F5151"/>
    <w:p w14:paraId="7CA724F5" w14:textId="77777777" w:rsidR="008F5151" w:rsidRPr="00B559F2" w:rsidRDefault="008F5151" w:rsidP="008F5151">
      <w:r w:rsidRPr="00B559F2">
        <w:t>The macro then creates a copy of the original, in which it will highlight and enlarge occurrences of that word and it will reduce the zoom size of the window, so you can see lots of pages at one go:</w:t>
      </w:r>
    </w:p>
    <w:p w14:paraId="3341BAF3" w14:textId="77777777" w:rsidR="008F5151" w:rsidRPr="00B559F2" w:rsidRDefault="008F5151" w:rsidP="008F5151">
      <w:pPr>
        <w:jc w:val="center"/>
      </w:pPr>
      <w:r w:rsidRPr="00B559F2">
        <w:rPr>
          <w:noProof/>
          <w:lang w:eastAsia="en-GB"/>
        </w:rPr>
        <w:drawing>
          <wp:inline distT="0" distB="0" distL="0" distR="0" wp14:anchorId="4552A4A5" wp14:editId="0E831640">
            <wp:extent cx="5943600" cy="3705860"/>
            <wp:effectExtent l="0" t="0" r="0" b="889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943600" cy="3705860"/>
                    </a:xfrm>
                    <a:prstGeom prst="rect">
                      <a:avLst/>
                    </a:prstGeom>
                  </pic:spPr>
                </pic:pic>
              </a:graphicData>
            </a:graphic>
          </wp:inline>
        </w:drawing>
      </w:r>
    </w:p>
    <w:p w14:paraId="7BADBDFC" w14:textId="77777777" w:rsidR="008F5151" w:rsidRPr="00B559F2" w:rsidRDefault="008F5151" w:rsidP="008F5151"/>
    <w:p w14:paraId="535E7836" w14:textId="77777777" w:rsidR="008F5151" w:rsidRPr="00B559F2" w:rsidRDefault="008F5151" w:rsidP="008F5151">
      <w:r w:rsidRPr="00B559F2">
        <w:lastRenderedPageBreak/>
        <w:t>If your word has some uppercase characters in it, such as a name, the macro allows you to search case sensitively (or not). So above, ‘West’ was the word, and I said I wanted it case sensitive, so it ignored ‘west’.</w:t>
      </w:r>
    </w:p>
    <w:p w14:paraId="6A369FA2" w14:textId="77777777" w:rsidR="008F5151" w:rsidRPr="00B559F2" w:rsidRDefault="008F5151" w:rsidP="008F5151"/>
    <w:p w14:paraId="4C96F8E5" w14:textId="41AFEA96" w:rsidR="008F5151" w:rsidRPr="00B559F2" w:rsidRDefault="008F5151" w:rsidP="008F5151">
      <w:r w:rsidRPr="00B559F2">
        <w:t>Also, you can use the wildcard symbols ‘&lt;’ and ‘&gt;’, so if you want, say, to avoid ‘Western’,  I could use ‘West&gt;’. And you can use Word’s other wildcard F&amp;R codes, like ^p and ^t or ^=, ^+, etc.</w:t>
      </w:r>
    </w:p>
    <w:p w14:paraId="56D74A5F" w14:textId="77777777" w:rsidR="008F5151" w:rsidRPr="00B559F2" w:rsidRDefault="008F5151" w:rsidP="008F5151"/>
    <w:p w14:paraId="0130814F" w14:textId="77777777" w:rsidR="008F5151" w:rsidRPr="00B559F2" w:rsidRDefault="008F5151" w:rsidP="008F5151">
      <w:r w:rsidRPr="00B559F2">
        <w:t>If you’ve already run the macro once – i.e. it has created a copy of the original file – it will continue to use that copy, and you can just keep graphing different words/phrases.</w:t>
      </w:r>
    </w:p>
    <w:p w14:paraId="3CDD6C1F" w14:textId="77777777" w:rsidR="008F5151" w:rsidRPr="00B559F2" w:rsidRDefault="008F5151" w:rsidP="008F5151"/>
    <w:p w14:paraId="1C4D0EE8" w14:textId="77777777" w:rsidR="008F5151" w:rsidRPr="00B559F2" w:rsidRDefault="008F5151" w:rsidP="008F5151">
      <w:r w:rsidRPr="00B559F2">
        <w:t>Other options, which should hopefully be self-explanatory, are:</w:t>
      </w:r>
    </w:p>
    <w:p w14:paraId="53419F70" w14:textId="77777777" w:rsidR="008F5151" w:rsidRPr="00B559F2" w:rsidRDefault="008F5151" w:rsidP="008F5151">
      <w:pPr>
        <w:rPr>
          <w:rStyle w:val="HTMLSample"/>
        </w:rPr>
      </w:pPr>
      <w:r w:rsidRPr="00B559F2">
        <w:rPr>
          <w:rStyle w:val="HTMLSample"/>
        </w:rPr>
        <w:t>myFontSize = 120</w:t>
      </w:r>
    </w:p>
    <w:p w14:paraId="178E7EA1" w14:textId="77777777" w:rsidR="008F5151" w:rsidRPr="00B559F2" w:rsidRDefault="008F5151" w:rsidP="008F5151">
      <w:pPr>
        <w:rPr>
          <w:rStyle w:val="HTMLSample"/>
        </w:rPr>
      </w:pPr>
      <w:r w:rsidRPr="00B559F2">
        <w:rPr>
          <w:rStyle w:val="HTMLSample"/>
        </w:rPr>
        <w:t>myZoomSize = 10</w:t>
      </w:r>
    </w:p>
    <w:p w14:paraId="509CB264" w14:textId="77777777" w:rsidR="008F5151" w:rsidRPr="00B559F2" w:rsidRDefault="008F5151" w:rsidP="008F5151">
      <w:pPr>
        <w:rPr>
          <w:rStyle w:val="HTMLSample"/>
        </w:rPr>
      </w:pPr>
    </w:p>
    <w:p w14:paraId="2674803E" w14:textId="77777777" w:rsidR="008F5151" w:rsidRPr="00B559F2" w:rsidRDefault="008F5151" w:rsidP="008F5151">
      <w:pPr>
        <w:rPr>
          <w:rStyle w:val="HTMLSample"/>
        </w:rPr>
      </w:pPr>
      <w:r w:rsidRPr="00B559F2">
        <w:rPr>
          <w:rStyle w:val="HTMLSample"/>
        </w:rPr>
        <w:t>myHighlight = wdBrightGreen</w:t>
      </w:r>
    </w:p>
    <w:p w14:paraId="5E68A329" w14:textId="77777777" w:rsidR="008F5151" w:rsidRPr="00B559F2" w:rsidRDefault="008F5151" w:rsidP="008F5151">
      <w:pPr>
        <w:rPr>
          <w:color w:val="00FF00"/>
        </w:rPr>
      </w:pPr>
      <w:r w:rsidRPr="00B559F2">
        <w:rPr>
          <w:rStyle w:val="HTMLSample"/>
          <w:color w:val="00FF00"/>
        </w:rPr>
        <w:t>' myHighlight = wdNoHighlight</w:t>
      </w:r>
    </w:p>
    <w:p w14:paraId="311D9579" w14:textId="77777777" w:rsidR="00610B72" w:rsidRPr="00B559F2" w:rsidRDefault="00610B72" w:rsidP="00610B72"/>
    <w:p w14:paraId="698F6023" w14:textId="12BFAC94" w:rsidR="009044F8" w:rsidRPr="00B559F2" w:rsidRDefault="003737CD" w:rsidP="009044F8">
      <w:pPr>
        <w:rPr>
          <w:rStyle w:val="HTMLSample"/>
          <w:b/>
        </w:rPr>
      </w:pPr>
      <w:r w:rsidRPr="00B559F2">
        <w:rPr>
          <w:rStyle w:val="HTMLSample"/>
          <w:b/>
        </w:rPr>
        <w:t>Sub_WordGraph</w:t>
      </w:r>
      <w:r w:rsidR="009044F8" w:rsidRPr="00B559F2">
        <w:rPr>
          <w:rStyle w:val="HTMLSample"/>
          <w:b/>
        </w:rPr>
        <w:t>()</w:t>
      </w:r>
    </w:p>
    <w:p w14:paraId="443BF3DF" w14:textId="77777777" w:rsidR="002B326C" w:rsidRPr="00B559F2" w:rsidRDefault="002B326C" w:rsidP="002B326C"/>
    <w:p w14:paraId="3FD81D16" w14:textId="77777777" w:rsidR="004C62B1" w:rsidRPr="00B559F2" w:rsidRDefault="004C62B1" w:rsidP="004C62B1">
      <w:pPr>
        <w:pStyle w:val="Heading2"/>
      </w:pPr>
      <w:bookmarkStart w:id="51" w:name="_Toc16758328"/>
      <w:r w:rsidRPr="00B559F2">
        <w:t>Checking Hypenation of Word Pairs</w:t>
      </w:r>
      <w:bookmarkEnd w:id="51"/>
    </w:p>
    <w:p w14:paraId="45C5892E" w14:textId="0D30FC88" w:rsidR="00B7413E" w:rsidRPr="00B559F2" w:rsidRDefault="00B7413E" w:rsidP="004C62B1">
      <w:pPr>
        <w:rPr>
          <w:i/>
        </w:rPr>
      </w:pPr>
      <w:r w:rsidRPr="00B559F2">
        <w:rPr>
          <w:i/>
        </w:rPr>
        <w:t xml:space="preserve">(Video: </w:t>
      </w:r>
      <w:r w:rsidR="00046D24" w:rsidRPr="00B559F2">
        <w:rPr>
          <w:b/>
          <w:i/>
        </w:rPr>
        <w:t>New</w:t>
      </w:r>
      <w:r w:rsidR="00046D24" w:rsidRPr="00B559F2">
        <w:rPr>
          <w:i/>
        </w:rPr>
        <w:t xml:space="preserve">: https://youtu.be/LHWUVKgU-hs – </w:t>
      </w:r>
      <w:r w:rsidR="00046D24" w:rsidRPr="00B559F2">
        <w:rPr>
          <w:b/>
          <w:i/>
        </w:rPr>
        <w:t>Old</w:t>
      </w:r>
      <w:r w:rsidR="00046D24" w:rsidRPr="00B559F2">
        <w:rPr>
          <w:i/>
        </w:rPr>
        <w:t xml:space="preserve">: </w:t>
      </w:r>
      <w:r w:rsidRPr="00B559F2">
        <w:rPr>
          <w:i/>
        </w:rPr>
        <w:t>https://youtu.be/olyCyDzCDe8)</w:t>
      </w:r>
    </w:p>
    <w:p w14:paraId="76C889C2" w14:textId="77777777" w:rsidR="00B7413E" w:rsidRPr="00B559F2" w:rsidRDefault="00B7413E" w:rsidP="004C62B1"/>
    <w:p w14:paraId="54A7AA2D" w14:textId="2130C7E8" w:rsidR="005313BA" w:rsidRPr="00B559F2" w:rsidRDefault="005313BA" w:rsidP="004C62B1">
      <w:r w:rsidRPr="00B559F2">
        <w:t>(N.B. This macro is complementary to WordPairAlyse, which is worth checking out, if you’re a consistency-freak, like me!)</w:t>
      </w:r>
    </w:p>
    <w:p w14:paraId="1DE20D47" w14:textId="77777777" w:rsidR="005313BA" w:rsidRPr="00B559F2" w:rsidRDefault="005313BA" w:rsidP="004C62B1"/>
    <w:p w14:paraId="60E0A2C4" w14:textId="3BA7D8C8" w:rsidR="004C62B1" w:rsidRPr="00B559F2" w:rsidRDefault="00654E18" w:rsidP="004C62B1">
      <w:r w:rsidRPr="00B559F2">
        <w:t xml:space="preserve">This macro analyses the text to find how often word pairs are hyphenated, as two words or as a single word, </w:t>
      </w:r>
      <w:r w:rsidR="005313BA" w:rsidRPr="00B559F2">
        <w:t>for example:</w:t>
      </w:r>
      <w:r w:rsidR="004C62B1" w:rsidRPr="00B559F2">
        <w:t xml:space="preserve"> ‘run-off’, ‘run</w:t>
      </w:r>
      <w:r w:rsidRPr="00B559F2">
        <w:t xml:space="preserve"> off’ and ‘run</w:t>
      </w:r>
      <w:r w:rsidR="004C62B1" w:rsidRPr="00B559F2">
        <w:t>off’</w:t>
      </w:r>
      <w:r w:rsidR="002C18B8" w:rsidRPr="00B559F2">
        <w:t xml:space="preserve">, and it also now picks up words separated by an en dash, e.g. </w:t>
      </w:r>
      <w:r w:rsidR="005313BA" w:rsidRPr="00B559F2">
        <w:t>‘blue–green’</w:t>
      </w:r>
      <w:r w:rsidR="004C62B1" w:rsidRPr="00B559F2">
        <w:t>.</w:t>
      </w:r>
    </w:p>
    <w:p w14:paraId="24D127E0" w14:textId="77777777" w:rsidR="00654E18" w:rsidRPr="00B559F2" w:rsidRDefault="00654E18" w:rsidP="004C62B1"/>
    <w:p w14:paraId="06F37AB8" w14:textId="3DAAA0DA" w:rsidR="00654E18" w:rsidRPr="00B559F2" w:rsidRDefault="00654E18" w:rsidP="004C62B1">
      <w:r w:rsidRPr="00B559F2">
        <w:t xml:space="preserve">(N.B. If you are a </w:t>
      </w:r>
      <w:r w:rsidR="008B614D" w:rsidRPr="00B559F2">
        <w:rPr>
          <w:i/>
        </w:rPr>
        <w:t>FRedit</w:t>
      </w:r>
      <w:r w:rsidRPr="00B559F2">
        <w:t xml:space="preserve"> user then look at the macro </w:t>
      </w:r>
      <w:r w:rsidR="008B614D" w:rsidRPr="00B559F2">
        <w:rPr>
          <w:i/>
        </w:rPr>
        <w:t>HyphenationToFRedit</w:t>
      </w:r>
      <w:r w:rsidRPr="00B559F2">
        <w:t xml:space="preserve"> in the ‘Quicker Creation of </w:t>
      </w:r>
      <w:r w:rsidR="008B614D" w:rsidRPr="00B559F2">
        <w:rPr>
          <w:i/>
        </w:rPr>
        <w:t>FRedit</w:t>
      </w:r>
      <w:r w:rsidR="008A7492" w:rsidRPr="00B559F2">
        <w:t xml:space="preserve"> List</w:t>
      </w:r>
      <w:r w:rsidRPr="00B559F2">
        <w:t xml:space="preserve">s’ section below – it will save you </w:t>
      </w:r>
      <w:r w:rsidR="005313BA" w:rsidRPr="00B559F2">
        <w:t xml:space="preserve">a </w:t>
      </w:r>
      <w:r w:rsidRPr="00B559F2">
        <w:t>lot of time!)</w:t>
      </w:r>
    </w:p>
    <w:p w14:paraId="45B79D1D" w14:textId="77777777" w:rsidR="004C62B1" w:rsidRPr="00B559F2" w:rsidRDefault="004C62B1" w:rsidP="004C62B1"/>
    <w:p w14:paraId="731F773C" w14:textId="5A2FBE41" w:rsidR="004C62B1" w:rsidRPr="00B559F2" w:rsidRDefault="004C62B1" w:rsidP="00C27D2A">
      <w:r w:rsidRPr="00B559F2">
        <w:t>Here’s a sample output:</w:t>
      </w:r>
    </w:p>
    <w:p w14:paraId="74A2BA12" w14:textId="77777777" w:rsidR="00C27D2A" w:rsidRPr="00B559F2" w:rsidRDefault="00C27D2A" w:rsidP="00C27D2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3"/>
        <w:gridCol w:w="2037"/>
        <w:gridCol w:w="2055"/>
        <w:gridCol w:w="1579"/>
      </w:tblGrid>
      <w:tr w:rsidR="00C27D2A" w:rsidRPr="00B559F2" w14:paraId="7CFDAE27" w14:textId="77777777" w:rsidTr="002A134B">
        <w:tc>
          <w:tcPr>
            <w:tcW w:w="0" w:type="auto"/>
            <w:shd w:val="clear" w:color="auto" w:fill="auto"/>
          </w:tcPr>
          <w:p w14:paraId="0A8DFDD0" w14:textId="77777777" w:rsidR="00C27D2A" w:rsidRPr="00B559F2" w:rsidRDefault="00C27D2A" w:rsidP="002A134B">
            <w:pPr>
              <w:rPr>
                <w:color w:val="FF0000"/>
              </w:rPr>
            </w:pPr>
            <w:r w:rsidRPr="00B559F2">
              <w:rPr>
                <w:color w:val="FF0000"/>
              </w:rPr>
              <w:t>above-mentioned . . 2</w:t>
            </w:r>
          </w:p>
        </w:tc>
        <w:tc>
          <w:tcPr>
            <w:tcW w:w="0" w:type="auto"/>
            <w:shd w:val="clear" w:color="auto" w:fill="auto"/>
          </w:tcPr>
          <w:p w14:paraId="044ED1C8" w14:textId="77777777" w:rsidR="00C27D2A" w:rsidRPr="00B559F2" w:rsidRDefault="00C27D2A" w:rsidP="002A134B">
            <w:pPr>
              <w:rPr>
                <w:color w:val="FF0000"/>
              </w:rPr>
            </w:pPr>
          </w:p>
        </w:tc>
        <w:tc>
          <w:tcPr>
            <w:tcW w:w="0" w:type="auto"/>
            <w:shd w:val="clear" w:color="auto" w:fill="auto"/>
          </w:tcPr>
          <w:p w14:paraId="5ED2A87E" w14:textId="77777777" w:rsidR="00C27D2A" w:rsidRPr="00B559F2" w:rsidRDefault="00C27D2A" w:rsidP="002A134B">
            <w:pPr>
              <w:rPr>
                <w:color w:val="FF0000"/>
              </w:rPr>
            </w:pPr>
            <w:r w:rsidRPr="00B559F2">
              <w:rPr>
                <w:color w:val="FF0000"/>
              </w:rPr>
              <w:t>abovementioned . . 3</w:t>
            </w:r>
          </w:p>
        </w:tc>
        <w:tc>
          <w:tcPr>
            <w:tcW w:w="0" w:type="auto"/>
            <w:shd w:val="clear" w:color="auto" w:fill="auto"/>
          </w:tcPr>
          <w:p w14:paraId="5296C483" w14:textId="77777777" w:rsidR="00C27D2A" w:rsidRPr="00B559F2" w:rsidRDefault="00C27D2A" w:rsidP="002A134B">
            <w:pPr>
              <w:rPr>
                <w:color w:val="FF0000"/>
              </w:rPr>
            </w:pPr>
          </w:p>
        </w:tc>
      </w:tr>
      <w:tr w:rsidR="00C27D2A" w:rsidRPr="00B559F2" w14:paraId="405204B6" w14:textId="77777777" w:rsidTr="002A134B">
        <w:tc>
          <w:tcPr>
            <w:tcW w:w="0" w:type="auto"/>
            <w:shd w:val="clear" w:color="auto" w:fill="auto"/>
          </w:tcPr>
          <w:p w14:paraId="2B0F02D5" w14:textId="77777777" w:rsidR="00C27D2A" w:rsidRPr="00B559F2" w:rsidRDefault="00C27D2A" w:rsidP="002A134B">
            <w:pPr>
              <w:rPr>
                <w:color w:val="C0C0C0"/>
              </w:rPr>
            </w:pPr>
            <w:r w:rsidRPr="00B559F2">
              <w:rPr>
                <w:color w:val="C0C0C0"/>
              </w:rPr>
              <w:t>afore-represented . . 1</w:t>
            </w:r>
          </w:p>
        </w:tc>
        <w:tc>
          <w:tcPr>
            <w:tcW w:w="0" w:type="auto"/>
            <w:shd w:val="clear" w:color="auto" w:fill="auto"/>
          </w:tcPr>
          <w:p w14:paraId="79EC782C" w14:textId="77777777" w:rsidR="00C27D2A" w:rsidRPr="00B559F2" w:rsidRDefault="00C27D2A" w:rsidP="002A134B">
            <w:pPr>
              <w:rPr>
                <w:color w:val="C0C0C0"/>
              </w:rPr>
            </w:pPr>
          </w:p>
        </w:tc>
        <w:tc>
          <w:tcPr>
            <w:tcW w:w="0" w:type="auto"/>
            <w:shd w:val="clear" w:color="auto" w:fill="auto"/>
          </w:tcPr>
          <w:p w14:paraId="7FCB252B" w14:textId="77777777" w:rsidR="00C27D2A" w:rsidRPr="00B559F2" w:rsidRDefault="00C27D2A" w:rsidP="002A134B">
            <w:pPr>
              <w:rPr>
                <w:color w:val="C0C0C0"/>
              </w:rPr>
            </w:pPr>
          </w:p>
        </w:tc>
        <w:tc>
          <w:tcPr>
            <w:tcW w:w="0" w:type="auto"/>
            <w:shd w:val="clear" w:color="auto" w:fill="auto"/>
          </w:tcPr>
          <w:p w14:paraId="2F5DE61F" w14:textId="77777777" w:rsidR="00C27D2A" w:rsidRPr="00B559F2" w:rsidRDefault="00C27D2A" w:rsidP="002A134B">
            <w:pPr>
              <w:rPr>
                <w:color w:val="C0C0C0"/>
              </w:rPr>
            </w:pPr>
          </w:p>
        </w:tc>
      </w:tr>
      <w:tr w:rsidR="00C27D2A" w:rsidRPr="00B559F2" w14:paraId="7FDFE88D" w14:textId="77777777" w:rsidTr="002A134B">
        <w:tc>
          <w:tcPr>
            <w:tcW w:w="0" w:type="auto"/>
            <w:shd w:val="clear" w:color="auto" w:fill="auto"/>
          </w:tcPr>
          <w:p w14:paraId="258B7E9B" w14:textId="77777777" w:rsidR="00C27D2A" w:rsidRPr="00B559F2" w:rsidRDefault="00C27D2A" w:rsidP="002A134B">
            <w:r w:rsidRPr="00B559F2">
              <w:t>all-band . . 1</w:t>
            </w:r>
          </w:p>
        </w:tc>
        <w:tc>
          <w:tcPr>
            <w:tcW w:w="0" w:type="auto"/>
            <w:shd w:val="clear" w:color="auto" w:fill="auto"/>
          </w:tcPr>
          <w:p w14:paraId="7384B488" w14:textId="77777777" w:rsidR="00C27D2A" w:rsidRPr="00B559F2" w:rsidRDefault="00C27D2A" w:rsidP="002A134B">
            <w:r w:rsidRPr="00B559F2">
              <w:t>all band . . 1</w:t>
            </w:r>
          </w:p>
        </w:tc>
        <w:tc>
          <w:tcPr>
            <w:tcW w:w="0" w:type="auto"/>
            <w:shd w:val="clear" w:color="auto" w:fill="auto"/>
          </w:tcPr>
          <w:p w14:paraId="450EB666" w14:textId="77777777" w:rsidR="00C27D2A" w:rsidRPr="00B559F2" w:rsidRDefault="00C27D2A" w:rsidP="002A134B"/>
        </w:tc>
        <w:tc>
          <w:tcPr>
            <w:tcW w:w="0" w:type="auto"/>
            <w:shd w:val="clear" w:color="auto" w:fill="auto"/>
          </w:tcPr>
          <w:p w14:paraId="60783D98" w14:textId="77777777" w:rsidR="00C27D2A" w:rsidRPr="00B559F2" w:rsidRDefault="00C27D2A" w:rsidP="002A134B"/>
        </w:tc>
      </w:tr>
      <w:tr w:rsidR="00C27D2A" w:rsidRPr="00B559F2" w14:paraId="5AFFB804" w14:textId="77777777" w:rsidTr="002A134B">
        <w:tc>
          <w:tcPr>
            <w:tcW w:w="0" w:type="auto"/>
            <w:shd w:val="clear" w:color="auto" w:fill="auto"/>
          </w:tcPr>
          <w:p w14:paraId="4BE95E7C" w14:textId="77777777" w:rsidR="00C27D2A" w:rsidRPr="00B559F2" w:rsidRDefault="00C27D2A" w:rsidP="002A134B">
            <w:pPr>
              <w:rPr>
                <w:color w:val="C0C0C0"/>
              </w:rPr>
            </w:pPr>
            <w:r w:rsidRPr="00B559F2">
              <w:rPr>
                <w:color w:val="C0C0C0"/>
              </w:rPr>
              <w:t>art-methods . . 1</w:t>
            </w:r>
          </w:p>
        </w:tc>
        <w:tc>
          <w:tcPr>
            <w:tcW w:w="0" w:type="auto"/>
            <w:shd w:val="clear" w:color="auto" w:fill="auto"/>
          </w:tcPr>
          <w:p w14:paraId="52DA9F3A" w14:textId="77777777" w:rsidR="00C27D2A" w:rsidRPr="00B559F2" w:rsidRDefault="00C27D2A" w:rsidP="002A134B">
            <w:pPr>
              <w:rPr>
                <w:color w:val="C0C0C0"/>
              </w:rPr>
            </w:pPr>
          </w:p>
        </w:tc>
        <w:tc>
          <w:tcPr>
            <w:tcW w:w="0" w:type="auto"/>
            <w:shd w:val="clear" w:color="auto" w:fill="auto"/>
          </w:tcPr>
          <w:p w14:paraId="281B484B" w14:textId="77777777" w:rsidR="00C27D2A" w:rsidRPr="00B559F2" w:rsidRDefault="00C27D2A" w:rsidP="002A134B">
            <w:pPr>
              <w:rPr>
                <w:color w:val="C0C0C0"/>
              </w:rPr>
            </w:pPr>
          </w:p>
        </w:tc>
        <w:tc>
          <w:tcPr>
            <w:tcW w:w="0" w:type="auto"/>
            <w:shd w:val="clear" w:color="auto" w:fill="auto"/>
          </w:tcPr>
          <w:p w14:paraId="39B11F04" w14:textId="77777777" w:rsidR="00C27D2A" w:rsidRPr="00B559F2" w:rsidRDefault="00C27D2A" w:rsidP="002A134B">
            <w:pPr>
              <w:rPr>
                <w:color w:val="C0C0C0"/>
              </w:rPr>
            </w:pPr>
          </w:p>
        </w:tc>
      </w:tr>
      <w:tr w:rsidR="00C27D2A" w:rsidRPr="00B559F2" w14:paraId="5923AF3B" w14:textId="77777777" w:rsidTr="002A134B">
        <w:tc>
          <w:tcPr>
            <w:tcW w:w="0" w:type="auto"/>
            <w:shd w:val="clear" w:color="auto" w:fill="auto"/>
          </w:tcPr>
          <w:p w14:paraId="1F4349F2" w14:textId="77777777" w:rsidR="00C27D2A" w:rsidRPr="00B559F2" w:rsidRDefault="00C27D2A" w:rsidP="002A134B">
            <w:r w:rsidRPr="00B559F2">
              <w:t>attention-based . . 12</w:t>
            </w:r>
          </w:p>
        </w:tc>
        <w:tc>
          <w:tcPr>
            <w:tcW w:w="0" w:type="auto"/>
            <w:shd w:val="clear" w:color="auto" w:fill="auto"/>
          </w:tcPr>
          <w:p w14:paraId="7378903E" w14:textId="77777777" w:rsidR="00C27D2A" w:rsidRPr="00B559F2" w:rsidRDefault="00C27D2A" w:rsidP="002A134B">
            <w:r w:rsidRPr="00B559F2">
              <w:t>attention based . . 19</w:t>
            </w:r>
          </w:p>
        </w:tc>
        <w:tc>
          <w:tcPr>
            <w:tcW w:w="0" w:type="auto"/>
            <w:shd w:val="clear" w:color="auto" w:fill="auto"/>
          </w:tcPr>
          <w:p w14:paraId="734297BA" w14:textId="77777777" w:rsidR="00C27D2A" w:rsidRPr="00B559F2" w:rsidRDefault="00C27D2A" w:rsidP="002A134B"/>
        </w:tc>
        <w:tc>
          <w:tcPr>
            <w:tcW w:w="0" w:type="auto"/>
            <w:shd w:val="clear" w:color="auto" w:fill="auto"/>
          </w:tcPr>
          <w:p w14:paraId="5CC3A87D" w14:textId="77777777" w:rsidR="00C27D2A" w:rsidRPr="00B559F2" w:rsidRDefault="00C27D2A" w:rsidP="002A134B"/>
        </w:tc>
      </w:tr>
      <w:tr w:rsidR="00C27D2A" w:rsidRPr="00B559F2" w14:paraId="0C2E42CE" w14:textId="77777777" w:rsidTr="002A134B">
        <w:tc>
          <w:tcPr>
            <w:tcW w:w="0" w:type="auto"/>
            <w:shd w:val="clear" w:color="auto" w:fill="auto"/>
          </w:tcPr>
          <w:p w14:paraId="490652E2" w14:textId="77777777" w:rsidR="00C27D2A" w:rsidRPr="00B559F2" w:rsidRDefault="00C27D2A" w:rsidP="002A134B">
            <w:r w:rsidRPr="00B559F2">
              <w:t>attention-guided . . 3</w:t>
            </w:r>
          </w:p>
        </w:tc>
        <w:tc>
          <w:tcPr>
            <w:tcW w:w="0" w:type="auto"/>
            <w:shd w:val="clear" w:color="auto" w:fill="auto"/>
          </w:tcPr>
          <w:p w14:paraId="12A689E3" w14:textId="77777777" w:rsidR="00C27D2A" w:rsidRPr="00B559F2" w:rsidRDefault="00C27D2A" w:rsidP="002A134B">
            <w:r w:rsidRPr="00B559F2">
              <w:t>attention guided . . 1</w:t>
            </w:r>
          </w:p>
        </w:tc>
        <w:tc>
          <w:tcPr>
            <w:tcW w:w="0" w:type="auto"/>
            <w:shd w:val="clear" w:color="auto" w:fill="auto"/>
          </w:tcPr>
          <w:p w14:paraId="1A047E84" w14:textId="77777777" w:rsidR="00C27D2A" w:rsidRPr="00B559F2" w:rsidRDefault="00C27D2A" w:rsidP="002A134B"/>
        </w:tc>
        <w:tc>
          <w:tcPr>
            <w:tcW w:w="0" w:type="auto"/>
            <w:shd w:val="clear" w:color="auto" w:fill="auto"/>
          </w:tcPr>
          <w:p w14:paraId="39765882" w14:textId="77777777" w:rsidR="00C27D2A" w:rsidRPr="00B559F2" w:rsidRDefault="00C27D2A" w:rsidP="002A134B"/>
        </w:tc>
      </w:tr>
      <w:tr w:rsidR="00C27D2A" w:rsidRPr="00B559F2" w14:paraId="18A5FB90" w14:textId="77777777" w:rsidTr="002A134B">
        <w:tc>
          <w:tcPr>
            <w:tcW w:w="0" w:type="auto"/>
            <w:shd w:val="clear" w:color="auto" w:fill="auto"/>
          </w:tcPr>
          <w:p w14:paraId="65C58890" w14:textId="77777777" w:rsidR="00C27D2A" w:rsidRPr="00B559F2" w:rsidRDefault="00C27D2A" w:rsidP="002A134B">
            <w:pPr>
              <w:rPr>
                <w:color w:val="C0C0C0"/>
              </w:rPr>
            </w:pPr>
            <w:r w:rsidRPr="00B559F2">
              <w:rPr>
                <w:color w:val="C0C0C0"/>
              </w:rPr>
              <w:t>attention-modulated . . 25</w:t>
            </w:r>
          </w:p>
        </w:tc>
        <w:tc>
          <w:tcPr>
            <w:tcW w:w="0" w:type="auto"/>
            <w:shd w:val="clear" w:color="auto" w:fill="auto"/>
          </w:tcPr>
          <w:p w14:paraId="6614F133" w14:textId="77777777" w:rsidR="00C27D2A" w:rsidRPr="00B559F2" w:rsidRDefault="00C27D2A" w:rsidP="002A134B">
            <w:pPr>
              <w:rPr>
                <w:color w:val="C0C0C0"/>
              </w:rPr>
            </w:pPr>
          </w:p>
        </w:tc>
        <w:tc>
          <w:tcPr>
            <w:tcW w:w="0" w:type="auto"/>
            <w:shd w:val="clear" w:color="auto" w:fill="auto"/>
          </w:tcPr>
          <w:p w14:paraId="4C761927" w14:textId="77777777" w:rsidR="00C27D2A" w:rsidRPr="00B559F2" w:rsidRDefault="00C27D2A" w:rsidP="002A134B">
            <w:pPr>
              <w:rPr>
                <w:color w:val="C0C0C0"/>
              </w:rPr>
            </w:pPr>
          </w:p>
        </w:tc>
        <w:tc>
          <w:tcPr>
            <w:tcW w:w="0" w:type="auto"/>
            <w:shd w:val="clear" w:color="auto" w:fill="auto"/>
          </w:tcPr>
          <w:p w14:paraId="69AFCF06" w14:textId="77777777" w:rsidR="00C27D2A" w:rsidRPr="00B559F2" w:rsidRDefault="00C27D2A" w:rsidP="002A134B">
            <w:pPr>
              <w:rPr>
                <w:color w:val="C0C0C0"/>
              </w:rPr>
            </w:pPr>
          </w:p>
        </w:tc>
      </w:tr>
      <w:tr w:rsidR="00C27D2A" w:rsidRPr="00B559F2" w14:paraId="07E40663" w14:textId="77777777" w:rsidTr="002A134B">
        <w:tc>
          <w:tcPr>
            <w:tcW w:w="0" w:type="auto"/>
            <w:shd w:val="clear" w:color="auto" w:fill="auto"/>
          </w:tcPr>
          <w:p w14:paraId="76554536" w14:textId="77777777" w:rsidR="00C27D2A" w:rsidRPr="00B559F2" w:rsidRDefault="00C27D2A" w:rsidP="002A134B">
            <w:r w:rsidRPr="00B559F2">
              <w:t>band-pass . . 18</w:t>
            </w:r>
          </w:p>
        </w:tc>
        <w:tc>
          <w:tcPr>
            <w:tcW w:w="0" w:type="auto"/>
            <w:shd w:val="clear" w:color="auto" w:fill="auto"/>
          </w:tcPr>
          <w:p w14:paraId="404D12F1" w14:textId="77777777" w:rsidR="00C27D2A" w:rsidRPr="00B559F2" w:rsidRDefault="00C27D2A" w:rsidP="002A134B">
            <w:r w:rsidRPr="00B559F2">
              <w:t>band pass . . 1</w:t>
            </w:r>
          </w:p>
        </w:tc>
        <w:tc>
          <w:tcPr>
            <w:tcW w:w="0" w:type="auto"/>
            <w:shd w:val="clear" w:color="auto" w:fill="auto"/>
          </w:tcPr>
          <w:p w14:paraId="67DC77CC" w14:textId="77777777" w:rsidR="00C27D2A" w:rsidRPr="00B559F2" w:rsidRDefault="00C27D2A" w:rsidP="002A134B"/>
        </w:tc>
        <w:tc>
          <w:tcPr>
            <w:tcW w:w="0" w:type="auto"/>
            <w:shd w:val="clear" w:color="auto" w:fill="auto"/>
          </w:tcPr>
          <w:p w14:paraId="0FECBB8F" w14:textId="77777777" w:rsidR="00C27D2A" w:rsidRPr="00B559F2" w:rsidRDefault="00C27D2A" w:rsidP="002A134B"/>
        </w:tc>
      </w:tr>
      <w:tr w:rsidR="00C27D2A" w:rsidRPr="00B559F2" w14:paraId="191E3074" w14:textId="77777777" w:rsidTr="002A134B">
        <w:tc>
          <w:tcPr>
            <w:tcW w:w="0" w:type="auto"/>
            <w:shd w:val="clear" w:color="auto" w:fill="auto"/>
          </w:tcPr>
          <w:p w14:paraId="51D5C899" w14:textId="77777777" w:rsidR="00C27D2A" w:rsidRPr="00B559F2" w:rsidRDefault="00C27D2A" w:rsidP="002A134B">
            <w:pPr>
              <w:rPr>
                <w:color w:val="C0C0C0"/>
              </w:rPr>
            </w:pPr>
            <w:r w:rsidRPr="00B559F2">
              <w:rPr>
                <w:color w:val="C0C0C0"/>
              </w:rPr>
              <w:t>bell-like . . 1</w:t>
            </w:r>
          </w:p>
        </w:tc>
        <w:tc>
          <w:tcPr>
            <w:tcW w:w="0" w:type="auto"/>
            <w:shd w:val="clear" w:color="auto" w:fill="auto"/>
          </w:tcPr>
          <w:p w14:paraId="117D7E1C" w14:textId="77777777" w:rsidR="00C27D2A" w:rsidRPr="00B559F2" w:rsidRDefault="00C27D2A" w:rsidP="002A134B">
            <w:pPr>
              <w:rPr>
                <w:color w:val="C0C0C0"/>
              </w:rPr>
            </w:pPr>
          </w:p>
        </w:tc>
        <w:tc>
          <w:tcPr>
            <w:tcW w:w="0" w:type="auto"/>
            <w:shd w:val="clear" w:color="auto" w:fill="auto"/>
          </w:tcPr>
          <w:p w14:paraId="165BBA90" w14:textId="77777777" w:rsidR="00C27D2A" w:rsidRPr="00B559F2" w:rsidRDefault="00C27D2A" w:rsidP="002A134B">
            <w:pPr>
              <w:rPr>
                <w:color w:val="C0C0C0"/>
              </w:rPr>
            </w:pPr>
          </w:p>
        </w:tc>
        <w:tc>
          <w:tcPr>
            <w:tcW w:w="0" w:type="auto"/>
            <w:shd w:val="clear" w:color="auto" w:fill="auto"/>
          </w:tcPr>
          <w:p w14:paraId="5810D73D" w14:textId="77777777" w:rsidR="00C27D2A" w:rsidRPr="00B559F2" w:rsidRDefault="00C27D2A" w:rsidP="002A134B">
            <w:pPr>
              <w:rPr>
                <w:color w:val="C0C0C0"/>
              </w:rPr>
            </w:pPr>
          </w:p>
        </w:tc>
      </w:tr>
      <w:tr w:rsidR="00C27D2A" w:rsidRPr="00B559F2" w14:paraId="3B9CE7B9" w14:textId="77777777" w:rsidTr="002A134B">
        <w:tc>
          <w:tcPr>
            <w:tcW w:w="0" w:type="auto"/>
            <w:shd w:val="clear" w:color="auto" w:fill="auto"/>
          </w:tcPr>
          <w:p w14:paraId="36359E32" w14:textId="77777777" w:rsidR="00C27D2A" w:rsidRPr="00B559F2" w:rsidRDefault="00C27D2A" w:rsidP="002A134B">
            <w:r w:rsidRPr="00B559F2">
              <w:t>bell-shaped . . 6</w:t>
            </w:r>
          </w:p>
        </w:tc>
        <w:tc>
          <w:tcPr>
            <w:tcW w:w="0" w:type="auto"/>
            <w:shd w:val="clear" w:color="auto" w:fill="auto"/>
          </w:tcPr>
          <w:p w14:paraId="4202A5A7" w14:textId="77777777" w:rsidR="00C27D2A" w:rsidRPr="00B559F2" w:rsidRDefault="00C27D2A" w:rsidP="002A134B">
            <w:r w:rsidRPr="00B559F2">
              <w:t>bell shaped . . 2</w:t>
            </w:r>
          </w:p>
        </w:tc>
        <w:tc>
          <w:tcPr>
            <w:tcW w:w="0" w:type="auto"/>
            <w:shd w:val="clear" w:color="auto" w:fill="auto"/>
          </w:tcPr>
          <w:p w14:paraId="7A99C810" w14:textId="77777777" w:rsidR="00C27D2A" w:rsidRPr="00B559F2" w:rsidRDefault="00C27D2A" w:rsidP="002A134B"/>
        </w:tc>
        <w:tc>
          <w:tcPr>
            <w:tcW w:w="0" w:type="auto"/>
            <w:shd w:val="clear" w:color="auto" w:fill="auto"/>
          </w:tcPr>
          <w:p w14:paraId="789D0A31" w14:textId="77777777" w:rsidR="00C27D2A" w:rsidRPr="00B559F2" w:rsidRDefault="00C27D2A" w:rsidP="002A134B"/>
        </w:tc>
      </w:tr>
      <w:tr w:rsidR="00C27D2A" w:rsidRPr="00B559F2" w14:paraId="08221601" w14:textId="77777777" w:rsidTr="002A134B">
        <w:tc>
          <w:tcPr>
            <w:tcW w:w="0" w:type="auto"/>
            <w:shd w:val="clear" w:color="auto" w:fill="auto"/>
          </w:tcPr>
          <w:p w14:paraId="0D7269AB" w14:textId="77777777" w:rsidR="00C27D2A" w:rsidRPr="00B559F2" w:rsidRDefault="00C27D2A" w:rsidP="002A134B">
            <w:pPr>
              <w:rPr>
                <w:color w:val="C0C0C0"/>
              </w:rPr>
            </w:pPr>
            <w:r w:rsidRPr="00B559F2">
              <w:rPr>
                <w:color w:val="C0C0C0"/>
              </w:rPr>
              <w:t>between-coefficient . . 1</w:t>
            </w:r>
          </w:p>
        </w:tc>
        <w:tc>
          <w:tcPr>
            <w:tcW w:w="0" w:type="auto"/>
            <w:shd w:val="clear" w:color="auto" w:fill="auto"/>
          </w:tcPr>
          <w:p w14:paraId="794C8734" w14:textId="77777777" w:rsidR="00C27D2A" w:rsidRPr="00B559F2" w:rsidRDefault="00C27D2A" w:rsidP="002A134B">
            <w:pPr>
              <w:rPr>
                <w:color w:val="C0C0C0"/>
              </w:rPr>
            </w:pPr>
          </w:p>
        </w:tc>
        <w:tc>
          <w:tcPr>
            <w:tcW w:w="0" w:type="auto"/>
            <w:shd w:val="clear" w:color="auto" w:fill="auto"/>
          </w:tcPr>
          <w:p w14:paraId="07EBDE0A" w14:textId="77777777" w:rsidR="00C27D2A" w:rsidRPr="00B559F2" w:rsidRDefault="00C27D2A" w:rsidP="002A134B">
            <w:pPr>
              <w:rPr>
                <w:color w:val="C0C0C0"/>
              </w:rPr>
            </w:pPr>
          </w:p>
        </w:tc>
        <w:tc>
          <w:tcPr>
            <w:tcW w:w="0" w:type="auto"/>
            <w:shd w:val="clear" w:color="auto" w:fill="auto"/>
          </w:tcPr>
          <w:p w14:paraId="7EB1DAC1" w14:textId="77777777" w:rsidR="00C27D2A" w:rsidRPr="00B559F2" w:rsidRDefault="00C27D2A" w:rsidP="002A134B">
            <w:pPr>
              <w:rPr>
                <w:color w:val="C0C0C0"/>
              </w:rPr>
            </w:pPr>
          </w:p>
        </w:tc>
      </w:tr>
      <w:tr w:rsidR="00C27D2A" w:rsidRPr="00B559F2" w14:paraId="3AEC7F61" w14:textId="77777777" w:rsidTr="002A134B">
        <w:tc>
          <w:tcPr>
            <w:tcW w:w="0" w:type="auto"/>
            <w:shd w:val="clear" w:color="auto" w:fill="auto"/>
          </w:tcPr>
          <w:p w14:paraId="1EB2C975" w14:textId="77777777" w:rsidR="00C27D2A" w:rsidRPr="00B559F2" w:rsidRDefault="00C27D2A" w:rsidP="002A134B">
            <w:pPr>
              <w:rPr>
                <w:color w:val="C0C0C0"/>
              </w:rPr>
            </w:pPr>
            <w:r w:rsidRPr="00B559F2">
              <w:rPr>
                <w:color w:val="C0C0C0"/>
              </w:rPr>
              <w:t>binary-classification . . 1</w:t>
            </w:r>
          </w:p>
        </w:tc>
        <w:tc>
          <w:tcPr>
            <w:tcW w:w="0" w:type="auto"/>
            <w:shd w:val="clear" w:color="auto" w:fill="auto"/>
          </w:tcPr>
          <w:p w14:paraId="4BE73D9C" w14:textId="77777777" w:rsidR="00C27D2A" w:rsidRPr="00B559F2" w:rsidRDefault="00C27D2A" w:rsidP="002A134B">
            <w:pPr>
              <w:rPr>
                <w:color w:val="C0C0C0"/>
              </w:rPr>
            </w:pPr>
          </w:p>
        </w:tc>
        <w:tc>
          <w:tcPr>
            <w:tcW w:w="0" w:type="auto"/>
            <w:shd w:val="clear" w:color="auto" w:fill="auto"/>
          </w:tcPr>
          <w:p w14:paraId="013354AE" w14:textId="77777777" w:rsidR="00C27D2A" w:rsidRPr="00B559F2" w:rsidRDefault="00C27D2A" w:rsidP="002A134B">
            <w:pPr>
              <w:rPr>
                <w:color w:val="C0C0C0"/>
              </w:rPr>
            </w:pPr>
          </w:p>
        </w:tc>
        <w:tc>
          <w:tcPr>
            <w:tcW w:w="0" w:type="auto"/>
            <w:shd w:val="clear" w:color="auto" w:fill="auto"/>
          </w:tcPr>
          <w:p w14:paraId="294443DF" w14:textId="77777777" w:rsidR="00C27D2A" w:rsidRPr="00B559F2" w:rsidRDefault="00C27D2A" w:rsidP="002A134B">
            <w:pPr>
              <w:rPr>
                <w:color w:val="C0C0C0"/>
              </w:rPr>
            </w:pPr>
          </w:p>
        </w:tc>
      </w:tr>
      <w:tr w:rsidR="00C27D2A" w:rsidRPr="00B559F2" w14:paraId="3854509F" w14:textId="77777777" w:rsidTr="002A134B">
        <w:tc>
          <w:tcPr>
            <w:tcW w:w="0" w:type="auto"/>
            <w:shd w:val="clear" w:color="auto" w:fill="auto"/>
          </w:tcPr>
          <w:p w14:paraId="1DDF8884" w14:textId="77777777" w:rsidR="00C27D2A" w:rsidRPr="00B559F2" w:rsidRDefault="00C27D2A" w:rsidP="002A134B">
            <w:pPr>
              <w:rPr>
                <w:color w:val="FF0000"/>
              </w:rPr>
            </w:pPr>
            <w:r w:rsidRPr="00B559F2">
              <w:rPr>
                <w:color w:val="FF0000"/>
              </w:rPr>
              <w:t>bit-stream . . 17</w:t>
            </w:r>
          </w:p>
        </w:tc>
        <w:tc>
          <w:tcPr>
            <w:tcW w:w="0" w:type="auto"/>
            <w:shd w:val="clear" w:color="auto" w:fill="auto"/>
          </w:tcPr>
          <w:p w14:paraId="2384EAC6" w14:textId="77777777" w:rsidR="00C27D2A" w:rsidRPr="00B559F2" w:rsidRDefault="00C27D2A" w:rsidP="002A134B">
            <w:pPr>
              <w:rPr>
                <w:color w:val="FF0000"/>
              </w:rPr>
            </w:pPr>
          </w:p>
        </w:tc>
        <w:tc>
          <w:tcPr>
            <w:tcW w:w="0" w:type="auto"/>
            <w:shd w:val="clear" w:color="auto" w:fill="auto"/>
          </w:tcPr>
          <w:p w14:paraId="3D2F77F6" w14:textId="77777777" w:rsidR="00C27D2A" w:rsidRPr="00B559F2" w:rsidRDefault="00C27D2A" w:rsidP="002A134B">
            <w:pPr>
              <w:rPr>
                <w:color w:val="FF0000"/>
              </w:rPr>
            </w:pPr>
            <w:r w:rsidRPr="00B559F2">
              <w:rPr>
                <w:color w:val="FF0000"/>
              </w:rPr>
              <w:t>bitstream . . 2</w:t>
            </w:r>
          </w:p>
        </w:tc>
        <w:tc>
          <w:tcPr>
            <w:tcW w:w="0" w:type="auto"/>
            <w:shd w:val="clear" w:color="auto" w:fill="auto"/>
          </w:tcPr>
          <w:p w14:paraId="6119DD86" w14:textId="77777777" w:rsidR="00C27D2A" w:rsidRPr="00B559F2" w:rsidRDefault="00C27D2A" w:rsidP="002A134B">
            <w:pPr>
              <w:rPr>
                <w:color w:val="FF0000"/>
              </w:rPr>
            </w:pPr>
          </w:p>
        </w:tc>
      </w:tr>
      <w:tr w:rsidR="00C27D2A" w:rsidRPr="00B559F2" w14:paraId="1B5094CB" w14:textId="77777777" w:rsidTr="002A134B">
        <w:tc>
          <w:tcPr>
            <w:tcW w:w="0" w:type="auto"/>
            <w:shd w:val="clear" w:color="auto" w:fill="auto"/>
          </w:tcPr>
          <w:p w14:paraId="15A5AFAB" w14:textId="77777777" w:rsidR="00C27D2A" w:rsidRPr="00B559F2" w:rsidRDefault="00C27D2A" w:rsidP="002A134B">
            <w:r w:rsidRPr="00B559F2">
              <w:t>block-based . . 28</w:t>
            </w:r>
          </w:p>
        </w:tc>
        <w:tc>
          <w:tcPr>
            <w:tcW w:w="0" w:type="auto"/>
            <w:shd w:val="clear" w:color="auto" w:fill="auto"/>
          </w:tcPr>
          <w:p w14:paraId="1050E6AD" w14:textId="77777777" w:rsidR="00C27D2A" w:rsidRPr="00B559F2" w:rsidRDefault="00C27D2A" w:rsidP="002A134B">
            <w:r w:rsidRPr="00B559F2">
              <w:t>block based . . 1</w:t>
            </w:r>
          </w:p>
        </w:tc>
        <w:tc>
          <w:tcPr>
            <w:tcW w:w="0" w:type="auto"/>
            <w:shd w:val="clear" w:color="auto" w:fill="auto"/>
          </w:tcPr>
          <w:p w14:paraId="0AAE2D21" w14:textId="77777777" w:rsidR="00C27D2A" w:rsidRPr="00B559F2" w:rsidRDefault="00C27D2A" w:rsidP="002A134B"/>
        </w:tc>
        <w:tc>
          <w:tcPr>
            <w:tcW w:w="0" w:type="auto"/>
            <w:shd w:val="clear" w:color="auto" w:fill="auto"/>
          </w:tcPr>
          <w:p w14:paraId="5705F9E4" w14:textId="77777777" w:rsidR="00C27D2A" w:rsidRPr="00B559F2" w:rsidRDefault="00C27D2A" w:rsidP="002A134B"/>
        </w:tc>
      </w:tr>
      <w:tr w:rsidR="00C27D2A" w:rsidRPr="00B559F2" w14:paraId="2C513256" w14:textId="77777777" w:rsidTr="002A134B">
        <w:tc>
          <w:tcPr>
            <w:tcW w:w="0" w:type="auto"/>
            <w:shd w:val="clear" w:color="auto" w:fill="auto"/>
          </w:tcPr>
          <w:p w14:paraId="7D68F7F9" w14:textId="77777777" w:rsidR="00C27D2A" w:rsidRPr="00B559F2" w:rsidRDefault="00C27D2A" w:rsidP="002A134B">
            <w:pPr>
              <w:rPr>
                <w:color w:val="C0C0C0"/>
              </w:rPr>
            </w:pPr>
            <w:r w:rsidRPr="00B559F2">
              <w:rPr>
                <w:color w:val="C0C0C0"/>
              </w:rPr>
              <w:t>block-wise . . 1</w:t>
            </w:r>
          </w:p>
        </w:tc>
        <w:tc>
          <w:tcPr>
            <w:tcW w:w="0" w:type="auto"/>
            <w:shd w:val="clear" w:color="auto" w:fill="auto"/>
          </w:tcPr>
          <w:p w14:paraId="3EFE0F8E" w14:textId="77777777" w:rsidR="00C27D2A" w:rsidRPr="00B559F2" w:rsidRDefault="00C27D2A" w:rsidP="002A134B">
            <w:pPr>
              <w:rPr>
                <w:color w:val="C0C0C0"/>
              </w:rPr>
            </w:pPr>
          </w:p>
        </w:tc>
        <w:tc>
          <w:tcPr>
            <w:tcW w:w="0" w:type="auto"/>
            <w:shd w:val="clear" w:color="auto" w:fill="auto"/>
          </w:tcPr>
          <w:p w14:paraId="33A79D6B" w14:textId="77777777" w:rsidR="00C27D2A" w:rsidRPr="00B559F2" w:rsidRDefault="00C27D2A" w:rsidP="002A134B">
            <w:pPr>
              <w:rPr>
                <w:color w:val="C0C0C0"/>
              </w:rPr>
            </w:pPr>
          </w:p>
        </w:tc>
        <w:tc>
          <w:tcPr>
            <w:tcW w:w="0" w:type="auto"/>
            <w:shd w:val="clear" w:color="auto" w:fill="auto"/>
          </w:tcPr>
          <w:p w14:paraId="404EDBC0" w14:textId="77777777" w:rsidR="00C27D2A" w:rsidRPr="00B559F2" w:rsidRDefault="00C27D2A" w:rsidP="002A134B">
            <w:pPr>
              <w:rPr>
                <w:color w:val="C0C0C0"/>
              </w:rPr>
            </w:pPr>
          </w:p>
        </w:tc>
      </w:tr>
      <w:tr w:rsidR="00C27D2A" w:rsidRPr="00B559F2" w14:paraId="28560C1F" w14:textId="77777777" w:rsidTr="002A134B">
        <w:tc>
          <w:tcPr>
            <w:tcW w:w="0" w:type="auto"/>
            <w:shd w:val="clear" w:color="auto" w:fill="auto"/>
          </w:tcPr>
          <w:p w14:paraId="4204E210" w14:textId="77777777" w:rsidR="00C27D2A" w:rsidRPr="00B559F2" w:rsidRDefault="00C27D2A" w:rsidP="002A134B">
            <w:pPr>
              <w:rPr>
                <w:color w:val="FF0000"/>
              </w:rPr>
            </w:pPr>
            <w:r w:rsidRPr="00B559F2">
              <w:rPr>
                <w:color w:val="FF0000"/>
              </w:rPr>
              <w:t>blue-green . . 2</w:t>
            </w:r>
          </w:p>
        </w:tc>
        <w:tc>
          <w:tcPr>
            <w:tcW w:w="0" w:type="auto"/>
            <w:shd w:val="clear" w:color="auto" w:fill="auto"/>
          </w:tcPr>
          <w:p w14:paraId="50614AF7" w14:textId="77777777" w:rsidR="00C27D2A" w:rsidRPr="00B559F2" w:rsidRDefault="00C27D2A" w:rsidP="002A134B">
            <w:pPr>
              <w:rPr>
                <w:color w:val="FF0000"/>
              </w:rPr>
            </w:pPr>
          </w:p>
        </w:tc>
        <w:tc>
          <w:tcPr>
            <w:tcW w:w="0" w:type="auto"/>
            <w:shd w:val="clear" w:color="auto" w:fill="auto"/>
          </w:tcPr>
          <w:p w14:paraId="3F85C6B0" w14:textId="77777777" w:rsidR="00C27D2A" w:rsidRPr="00B559F2" w:rsidRDefault="00C27D2A" w:rsidP="002A134B">
            <w:pPr>
              <w:rPr>
                <w:color w:val="FF0000"/>
              </w:rPr>
            </w:pPr>
          </w:p>
        </w:tc>
        <w:tc>
          <w:tcPr>
            <w:tcW w:w="0" w:type="auto"/>
            <w:shd w:val="clear" w:color="auto" w:fill="auto"/>
          </w:tcPr>
          <w:p w14:paraId="0A24296E" w14:textId="77777777" w:rsidR="00C27D2A" w:rsidRPr="00B559F2" w:rsidRDefault="00C27D2A" w:rsidP="002A134B">
            <w:pPr>
              <w:rPr>
                <w:color w:val="FF0000"/>
              </w:rPr>
            </w:pPr>
            <w:r w:rsidRPr="00B559F2">
              <w:rPr>
                <w:color w:val="FF0000"/>
              </w:rPr>
              <w:t>blue–green . . 4</w:t>
            </w:r>
          </w:p>
        </w:tc>
      </w:tr>
      <w:tr w:rsidR="00C27D2A" w:rsidRPr="00B559F2" w14:paraId="5BD81E13" w14:textId="77777777" w:rsidTr="002A134B">
        <w:tc>
          <w:tcPr>
            <w:tcW w:w="0" w:type="auto"/>
            <w:shd w:val="clear" w:color="auto" w:fill="auto"/>
          </w:tcPr>
          <w:p w14:paraId="081BCCB8" w14:textId="77777777" w:rsidR="00C27D2A" w:rsidRPr="00B559F2" w:rsidRDefault="00C27D2A" w:rsidP="002A134B">
            <w:pPr>
              <w:rPr>
                <w:color w:val="C0C0C0"/>
              </w:rPr>
            </w:pPr>
            <w:r w:rsidRPr="00B559F2">
              <w:rPr>
                <w:color w:val="C0C0C0"/>
              </w:rPr>
              <w:t>bold-faced . . 1</w:t>
            </w:r>
          </w:p>
        </w:tc>
        <w:tc>
          <w:tcPr>
            <w:tcW w:w="0" w:type="auto"/>
            <w:shd w:val="clear" w:color="auto" w:fill="auto"/>
          </w:tcPr>
          <w:p w14:paraId="2D895EF3" w14:textId="77777777" w:rsidR="00C27D2A" w:rsidRPr="00B559F2" w:rsidRDefault="00C27D2A" w:rsidP="002A134B">
            <w:pPr>
              <w:rPr>
                <w:color w:val="C0C0C0"/>
              </w:rPr>
            </w:pPr>
          </w:p>
        </w:tc>
        <w:tc>
          <w:tcPr>
            <w:tcW w:w="0" w:type="auto"/>
            <w:shd w:val="clear" w:color="auto" w:fill="auto"/>
          </w:tcPr>
          <w:p w14:paraId="0A0C5B49" w14:textId="77777777" w:rsidR="00C27D2A" w:rsidRPr="00B559F2" w:rsidRDefault="00C27D2A" w:rsidP="002A134B">
            <w:pPr>
              <w:rPr>
                <w:color w:val="C0C0C0"/>
              </w:rPr>
            </w:pPr>
          </w:p>
        </w:tc>
        <w:tc>
          <w:tcPr>
            <w:tcW w:w="0" w:type="auto"/>
            <w:shd w:val="clear" w:color="auto" w:fill="auto"/>
          </w:tcPr>
          <w:p w14:paraId="1716AC2E" w14:textId="77777777" w:rsidR="00C27D2A" w:rsidRPr="00B559F2" w:rsidRDefault="00C27D2A" w:rsidP="002A134B">
            <w:pPr>
              <w:rPr>
                <w:color w:val="C0C0C0"/>
              </w:rPr>
            </w:pPr>
          </w:p>
        </w:tc>
      </w:tr>
      <w:tr w:rsidR="00C27D2A" w:rsidRPr="00B559F2" w14:paraId="50946517" w14:textId="77777777" w:rsidTr="002A134B">
        <w:tc>
          <w:tcPr>
            <w:tcW w:w="0" w:type="auto"/>
            <w:shd w:val="clear" w:color="auto" w:fill="auto"/>
          </w:tcPr>
          <w:p w14:paraId="0D06B60B" w14:textId="77777777" w:rsidR="00C27D2A" w:rsidRPr="00B559F2" w:rsidRDefault="00C27D2A" w:rsidP="002A134B">
            <w:r w:rsidRPr="00B559F2">
              <w:t>bottom-left . . 1</w:t>
            </w:r>
          </w:p>
        </w:tc>
        <w:tc>
          <w:tcPr>
            <w:tcW w:w="0" w:type="auto"/>
            <w:shd w:val="clear" w:color="auto" w:fill="auto"/>
          </w:tcPr>
          <w:p w14:paraId="55827021" w14:textId="77777777" w:rsidR="00C27D2A" w:rsidRPr="00B559F2" w:rsidRDefault="00C27D2A" w:rsidP="002A134B">
            <w:r w:rsidRPr="00B559F2">
              <w:t>bottom left . . 1</w:t>
            </w:r>
          </w:p>
        </w:tc>
        <w:tc>
          <w:tcPr>
            <w:tcW w:w="0" w:type="auto"/>
            <w:shd w:val="clear" w:color="auto" w:fill="auto"/>
          </w:tcPr>
          <w:p w14:paraId="08147B4E" w14:textId="77777777" w:rsidR="00C27D2A" w:rsidRPr="00B559F2" w:rsidRDefault="00C27D2A" w:rsidP="002A134B"/>
        </w:tc>
        <w:tc>
          <w:tcPr>
            <w:tcW w:w="0" w:type="auto"/>
            <w:shd w:val="clear" w:color="auto" w:fill="auto"/>
          </w:tcPr>
          <w:p w14:paraId="14CB2699" w14:textId="77777777" w:rsidR="00C27D2A" w:rsidRPr="00B559F2" w:rsidRDefault="00C27D2A" w:rsidP="002A134B"/>
        </w:tc>
      </w:tr>
      <w:tr w:rsidR="002A489D" w:rsidRPr="00B559F2" w14:paraId="0ABD371D" w14:textId="77777777" w:rsidTr="002A134B">
        <w:tc>
          <w:tcPr>
            <w:tcW w:w="0" w:type="auto"/>
            <w:shd w:val="clear" w:color="auto" w:fill="auto"/>
          </w:tcPr>
          <w:p w14:paraId="044948ED" w14:textId="60071E69" w:rsidR="00C27D2A" w:rsidRPr="00B559F2" w:rsidRDefault="00C27D2A" w:rsidP="002A489D">
            <w:pPr>
              <w:rPr>
                <w:color w:val="FF0000"/>
              </w:rPr>
            </w:pPr>
            <w:r w:rsidRPr="00B559F2">
              <w:rPr>
                <w:color w:val="FF0000"/>
              </w:rPr>
              <w:t>c</w:t>
            </w:r>
            <w:r w:rsidR="002A489D" w:rsidRPr="00B559F2">
              <w:rPr>
                <w:color w:val="FF0000"/>
              </w:rPr>
              <w:t>losely-packed</w:t>
            </w:r>
            <w:r w:rsidRPr="00B559F2">
              <w:rPr>
                <w:color w:val="FF0000"/>
              </w:rPr>
              <w:t xml:space="preserve"> . . 5</w:t>
            </w:r>
          </w:p>
        </w:tc>
        <w:tc>
          <w:tcPr>
            <w:tcW w:w="0" w:type="auto"/>
            <w:shd w:val="clear" w:color="auto" w:fill="auto"/>
          </w:tcPr>
          <w:p w14:paraId="0A7F55D6" w14:textId="76FB4776" w:rsidR="00C27D2A" w:rsidRPr="00B559F2" w:rsidRDefault="002A489D" w:rsidP="002A489D">
            <w:pPr>
              <w:rPr>
                <w:color w:val="FF0000"/>
              </w:rPr>
            </w:pPr>
            <w:r w:rsidRPr="00B559F2">
              <w:rPr>
                <w:color w:val="FF0000"/>
              </w:rPr>
              <w:t>closely packed . . 3</w:t>
            </w:r>
          </w:p>
        </w:tc>
        <w:tc>
          <w:tcPr>
            <w:tcW w:w="0" w:type="auto"/>
            <w:shd w:val="clear" w:color="auto" w:fill="auto"/>
          </w:tcPr>
          <w:p w14:paraId="520CACE3" w14:textId="77777777" w:rsidR="00C27D2A" w:rsidRPr="00B559F2" w:rsidRDefault="00C27D2A" w:rsidP="002A134B">
            <w:pPr>
              <w:rPr>
                <w:color w:val="FF0000"/>
              </w:rPr>
            </w:pPr>
          </w:p>
        </w:tc>
        <w:tc>
          <w:tcPr>
            <w:tcW w:w="0" w:type="auto"/>
            <w:shd w:val="clear" w:color="auto" w:fill="auto"/>
          </w:tcPr>
          <w:p w14:paraId="4B515881" w14:textId="77777777" w:rsidR="00C27D2A" w:rsidRPr="00B559F2" w:rsidRDefault="00C27D2A" w:rsidP="002A134B">
            <w:pPr>
              <w:rPr>
                <w:color w:val="FF0000"/>
              </w:rPr>
            </w:pPr>
          </w:p>
        </w:tc>
      </w:tr>
      <w:tr w:rsidR="00C27D2A" w:rsidRPr="00B559F2" w14:paraId="28B83628" w14:textId="77777777" w:rsidTr="002A134B">
        <w:tc>
          <w:tcPr>
            <w:tcW w:w="0" w:type="auto"/>
            <w:shd w:val="clear" w:color="auto" w:fill="auto"/>
          </w:tcPr>
          <w:p w14:paraId="17F81CBE" w14:textId="77777777" w:rsidR="00C27D2A" w:rsidRPr="00B559F2" w:rsidRDefault="00C27D2A" w:rsidP="002A134B">
            <w:r w:rsidRPr="00B559F2">
              <w:t>contrast-based . . 1</w:t>
            </w:r>
          </w:p>
        </w:tc>
        <w:tc>
          <w:tcPr>
            <w:tcW w:w="0" w:type="auto"/>
            <w:shd w:val="clear" w:color="auto" w:fill="auto"/>
          </w:tcPr>
          <w:p w14:paraId="24736A42" w14:textId="77777777" w:rsidR="00C27D2A" w:rsidRPr="00B559F2" w:rsidRDefault="00C27D2A" w:rsidP="002A134B">
            <w:r w:rsidRPr="00B559F2">
              <w:t>contrast based . . 4</w:t>
            </w:r>
          </w:p>
        </w:tc>
        <w:tc>
          <w:tcPr>
            <w:tcW w:w="0" w:type="auto"/>
            <w:shd w:val="clear" w:color="auto" w:fill="auto"/>
          </w:tcPr>
          <w:p w14:paraId="7AC03985" w14:textId="77777777" w:rsidR="00C27D2A" w:rsidRPr="00B559F2" w:rsidRDefault="00C27D2A" w:rsidP="002A134B"/>
        </w:tc>
        <w:tc>
          <w:tcPr>
            <w:tcW w:w="0" w:type="auto"/>
            <w:shd w:val="clear" w:color="auto" w:fill="auto"/>
          </w:tcPr>
          <w:p w14:paraId="3B6B9176" w14:textId="77777777" w:rsidR="00C27D2A" w:rsidRPr="00B559F2" w:rsidRDefault="00C27D2A" w:rsidP="002A134B"/>
        </w:tc>
      </w:tr>
      <w:tr w:rsidR="00C27D2A" w:rsidRPr="00B559F2" w14:paraId="7FC22B02" w14:textId="77777777" w:rsidTr="002A134B">
        <w:tc>
          <w:tcPr>
            <w:tcW w:w="0" w:type="auto"/>
            <w:shd w:val="clear" w:color="auto" w:fill="auto"/>
          </w:tcPr>
          <w:p w14:paraId="3E0271A6" w14:textId="77777777" w:rsidR="00C27D2A" w:rsidRPr="00B559F2" w:rsidRDefault="00C27D2A" w:rsidP="002A134B">
            <w:pPr>
              <w:rPr>
                <w:color w:val="C0C0C0"/>
              </w:rPr>
            </w:pPr>
            <w:r w:rsidRPr="00B559F2">
              <w:rPr>
                <w:color w:val="C0C0C0"/>
              </w:rPr>
              <w:t>corner-based . . 1</w:t>
            </w:r>
          </w:p>
        </w:tc>
        <w:tc>
          <w:tcPr>
            <w:tcW w:w="0" w:type="auto"/>
            <w:shd w:val="clear" w:color="auto" w:fill="auto"/>
          </w:tcPr>
          <w:p w14:paraId="7ECED454" w14:textId="77777777" w:rsidR="00C27D2A" w:rsidRPr="00B559F2" w:rsidRDefault="00C27D2A" w:rsidP="002A134B">
            <w:pPr>
              <w:rPr>
                <w:color w:val="C0C0C0"/>
              </w:rPr>
            </w:pPr>
          </w:p>
        </w:tc>
        <w:tc>
          <w:tcPr>
            <w:tcW w:w="0" w:type="auto"/>
            <w:shd w:val="clear" w:color="auto" w:fill="auto"/>
          </w:tcPr>
          <w:p w14:paraId="5FB4915A" w14:textId="77777777" w:rsidR="00C27D2A" w:rsidRPr="00B559F2" w:rsidRDefault="00C27D2A" w:rsidP="002A134B">
            <w:pPr>
              <w:rPr>
                <w:color w:val="C0C0C0"/>
              </w:rPr>
            </w:pPr>
          </w:p>
        </w:tc>
        <w:tc>
          <w:tcPr>
            <w:tcW w:w="0" w:type="auto"/>
            <w:shd w:val="clear" w:color="auto" w:fill="auto"/>
          </w:tcPr>
          <w:p w14:paraId="2D3906AF" w14:textId="77777777" w:rsidR="00C27D2A" w:rsidRPr="00B559F2" w:rsidRDefault="00C27D2A" w:rsidP="002A134B">
            <w:pPr>
              <w:rPr>
                <w:color w:val="C0C0C0"/>
              </w:rPr>
            </w:pPr>
          </w:p>
        </w:tc>
      </w:tr>
      <w:tr w:rsidR="00C27D2A" w:rsidRPr="00B559F2" w14:paraId="1907F9D1" w14:textId="77777777" w:rsidTr="002A134B">
        <w:tc>
          <w:tcPr>
            <w:tcW w:w="0" w:type="auto"/>
            <w:shd w:val="clear" w:color="auto" w:fill="auto"/>
          </w:tcPr>
          <w:p w14:paraId="53569898" w14:textId="77777777" w:rsidR="00C27D2A" w:rsidRPr="00B559F2" w:rsidRDefault="00C27D2A" w:rsidP="002A134B"/>
        </w:tc>
        <w:tc>
          <w:tcPr>
            <w:tcW w:w="0" w:type="auto"/>
            <w:shd w:val="clear" w:color="auto" w:fill="auto"/>
          </w:tcPr>
          <w:p w14:paraId="3C28DC5B" w14:textId="77777777" w:rsidR="00C27D2A" w:rsidRPr="00B559F2" w:rsidRDefault="00C27D2A" w:rsidP="002A134B"/>
        </w:tc>
        <w:tc>
          <w:tcPr>
            <w:tcW w:w="0" w:type="auto"/>
            <w:shd w:val="clear" w:color="auto" w:fill="auto"/>
          </w:tcPr>
          <w:p w14:paraId="069A606F" w14:textId="77777777" w:rsidR="00C27D2A" w:rsidRPr="00B559F2" w:rsidRDefault="00C27D2A" w:rsidP="002A134B"/>
        </w:tc>
        <w:tc>
          <w:tcPr>
            <w:tcW w:w="0" w:type="auto"/>
            <w:shd w:val="clear" w:color="auto" w:fill="auto"/>
          </w:tcPr>
          <w:p w14:paraId="6B723FD7" w14:textId="77777777" w:rsidR="00C27D2A" w:rsidRPr="00B559F2" w:rsidRDefault="00C27D2A" w:rsidP="002A134B"/>
        </w:tc>
      </w:tr>
    </w:tbl>
    <w:p w14:paraId="1F940AF5" w14:textId="55E9ABDA" w:rsidR="00C27D2A" w:rsidRPr="00B559F2" w:rsidRDefault="00C27D2A" w:rsidP="00C27D2A">
      <w:r w:rsidRPr="00B559F2">
        <w:t>As you can see, as well as counting the hyphenated word (and that includes triple and quadruple words – e.g. the much-over-used</w:t>
      </w:r>
      <w:r w:rsidR="005313BA" w:rsidRPr="00B559F2">
        <w:t xml:space="preserve"> expression,</w:t>
      </w:r>
      <w:r w:rsidRPr="00B559F2">
        <w:t xml:space="preserve"> ‘state-of-the-art’)</w:t>
      </w:r>
      <w:r w:rsidR="002A489D" w:rsidRPr="00B559F2">
        <w:t>.</w:t>
      </w:r>
    </w:p>
    <w:p w14:paraId="0D75212A" w14:textId="77777777" w:rsidR="00C27D2A" w:rsidRPr="00B559F2" w:rsidRDefault="00C27D2A" w:rsidP="00C27D2A"/>
    <w:p w14:paraId="6185F8A9" w14:textId="4ADD69FE" w:rsidR="00C27D2A" w:rsidRPr="00B559F2" w:rsidRDefault="00C27D2A" w:rsidP="00C27D2A">
      <w:r w:rsidRPr="00B559F2">
        <w:t xml:space="preserve">Any item that only occurs as one type of </w:t>
      </w:r>
      <w:r w:rsidR="005313BA" w:rsidRPr="00B559F2">
        <w:t xml:space="preserve">word </w:t>
      </w:r>
      <w:r w:rsidRPr="00B559F2">
        <w:t>pair is unlikely to be an inconsistency, so they are colour</w:t>
      </w:r>
      <w:r w:rsidR="005313BA" w:rsidRPr="00B559F2">
        <w:t>ed</w:t>
      </w:r>
      <w:r w:rsidRPr="00B559F2">
        <w:t xml:space="preserve"> light grey to help to draw </w:t>
      </w:r>
      <w:r w:rsidR="002A489D" w:rsidRPr="00B559F2">
        <w:t xml:space="preserve">attention away to </w:t>
      </w:r>
      <w:r w:rsidRPr="00B559F2">
        <w:t>the more important word pairs.</w:t>
      </w:r>
    </w:p>
    <w:p w14:paraId="6BA15245" w14:textId="77777777" w:rsidR="00C27D2A" w:rsidRPr="00B559F2" w:rsidRDefault="00C27D2A" w:rsidP="00C27D2A"/>
    <w:p w14:paraId="26DE09F8" w14:textId="48B59DE0" w:rsidR="00C27D2A" w:rsidRPr="00B559F2" w:rsidRDefault="005313BA" w:rsidP="00C27D2A">
      <w:r w:rsidRPr="00B559F2">
        <w:t>The macro</w:t>
      </w:r>
      <w:r w:rsidR="00C27D2A" w:rsidRPr="00B559F2">
        <w:t xml:space="preserve"> also flags up (in red) any word pairs that occur in two form that are more likely to be inconsistencies, e.g. </w:t>
      </w:r>
      <w:r w:rsidRPr="00B559F2">
        <w:t>‘</w:t>
      </w:r>
      <w:r w:rsidR="00C27D2A" w:rsidRPr="00B559F2">
        <w:t>co-axial</w:t>
      </w:r>
      <w:r w:rsidRPr="00B559F2">
        <w:t>’</w:t>
      </w:r>
      <w:r w:rsidR="00C27D2A" w:rsidRPr="00B559F2">
        <w:t xml:space="preserve"> and </w:t>
      </w:r>
      <w:r w:rsidRPr="00B559F2">
        <w:t>‘</w:t>
      </w:r>
      <w:r w:rsidR="00C27D2A" w:rsidRPr="00B559F2">
        <w:t>coaxial</w:t>
      </w:r>
      <w:r w:rsidRPr="00B559F2">
        <w:t>’</w:t>
      </w:r>
      <w:r w:rsidR="00C27D2A" w:rsidRPr="00B559F2">
        <w:t>, which clearly need to be made consistent.</w:t>
      </w:r>
      <w:r w:rsidR="002A489D" w:rsidRPr="00B559F2">
        <w:t xml:space="preserve"> </w:t>
      </w:r>
      <w:r w:rsidRPr="00B559F2">
        <w:t>W</w:t>
      </w:r>
      <w:r w:rsidR="002A489D" w:rsidRPr="00B559F2">
        <w:t xml:space="preserve">ord pairs that occur only in columns 1 and 2 are probably OK: you could have, </w:t>
      </w:r>
      <w:r w:rsidRPr="00B559F2">
        <w:t>‘</w:t>
      </w:r>
      <w:r w:rsidR="002A489D" w:rsidRPr="00B559F2">
        <w:t xml:space="preserve">With </w:t>
      </w:r>
      <w:r w:rsidR="002A489D" w:rsidRPr="00B559F2">
        <w:rPr>
          <w:color w:val="0000FF"/>
        </w:rPr>
        <w:t>contrast based</w:t>
      </w:r>
      <w:r w:rsidR="002A489D" w:rsidRPr="00B559F2">
        <w:t xml:space="preserve"> on iris size, you have to use a </w:t>
      </w:r>
      <w:r w:rsidR="002A489D" w:rsidRPr="00B559F2">
        <w:rPr>
          <w:color w:val="0000FF"/>
        </w:rPr>
        <w:t>contrast-based</w:t>
      </w:r>
      <w:r w:rsidR="002A489D" w:rsidRPr="00B559F2">
        <w:t xml:space="preserve"> assessment.</w:t>
      </w:r>
      <w:r w:rsidRPr="00B559F2">
        <w:t>’</w:t>
      </w:r>
    </w:p>
    <w:p w14:paraId="35FA338E" w14:textId="77777777" w:rsidR="002A489D" w:rsidRPr="00B559F2" w:rsidRDefault="002A489D" w:rsidP="00C27D2A"/>
    <w:p w14:paraId="5A988D13" w14:textId="30CD7253" w:rsidR="002A489D" w:rsidRPr="00B559F2" w:rsidRDefault="002A489D" w:rsidP="00C27D2A">
      <w:r w:rsidRPr="00B559F2">
        <w:t>One exception to this is, for example: ‘closely-packed’ and ‘closely packed’</w:t>
      </w:r>
      <w:r w:rsidR="005313BA" w:rsidRPr="00B559F2">
        <w:t>. S</w:t>
      </w:r>
      <w:r w:rsidRPr="00B559F2">
        <w:t xml:space="preserve">ince many </w:t>
      </w:r>
      <w:r w:rsidR="005313BA" w:rsidRPr="00B559F2">
        <w:t xml:space="preserve">editors </w:t>
      </w:r>
      <w:r w:rsidRPr="00B559F2">
        <w:t>consider the hyphen to be superfluous with ‘-ly’ adverbs, these word pairs have also been coloured</w:t>
      </w:r>
      <w:r w:rsidR="005313BA" w:rsidRPr="00B559F2">
        <w:t xml:space="preserve"> in</w:t>
      </w:r>
      <w:r w:rsidRPr="00B559F2">
        <w:t xml:space="preserve"> red.</w:t>
      </w:r>
    </w:p>
    <w:p w14:paraId="0B1F3787" w14:textId="77777777" w:rsidR="00C27D2A" w:rsidRPr="00B559F2" w:rsidRDefault="00C27D2A" w:rsidP="00C27D2A"/>
    <w:p w14:paraId="0FBBA106" w14:textId="55A747DC" w:rsidR="00C27D2A" w:rsidRPr="00B559F2" w:rsidRDefault="002A489D" w:rsidP="00C27D2A">
      <w:r w:rsidRPr="00B559F2">
        <w:t>The macro</w:t>
      </w:r>
      <w:r w:rsidR="00C27D2A" w:rsidRPr="00B559F2">
        <w:t xml:space="preserve"> also counts (and displays in blue) all the words starting with </w:t>
      </w:r>
      <w:r w:rsidRPr="00B559F2">
        <w:t xml:space="preserve">certain </w:t>
      </w:r>
      <w:r w:rsidR="00C27D2A" w:rsidRPr="00B559F2">
        <w:t>specific prefixes, whether or not the</w:t>
      </w:r>
      <w:r w:rsidRPr="00B559F2">
        <w:t>y are appear in hyphenated form, for example:</w:t>
      </w:r>
    </w:p>
    <w:p w14:paraId="2EB15F83" w14:textId="77777777" w:rsidR="005313BA" w:rsidRPr="00B559F2" w:rsidRDefault="005313BA" w:rsidP="00C27D2A"/>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1814"/>
        <w:gridCol w:w="2268"/>
        <w:gridCol w:w="993"/>
      </w:tblGrid>
      <w:tr w:rsidR="005313BA" w:rsidRPr="00B559F2" w14:paraId="391CE830" w14:textId="77777777" w:rsidTr="005313BA">
        <w:tc>
          <w:tcPr>
            <w:tcW w:w="2263" w:type="dxa"/>
            <w:shd w:val="clear" w:color="auto" w:fill="auto"/>
          </w:tcPr>
          <w:p w14:paraId="676B8E03" w14:textId="77777777" w:rsidR="005313BA" w:rsidRPr="00B559F2" w:rsidRDefault="005313BA" w:rsidP="002A134B">
            <w:pPr>
              <w:rPr>
                <w:color w:val="0000FF"/>
              </w:rPr>
            </w:pPr>
            <w:r w:rsidRPr="00B559F2">
              <w:rPr>
                <w:color w:val="0000FF"/>
              </w:rPr>
              <w:t>non-ambiguity . . 1</w:t>
            </w:r>
          </w:p>
        </w:tc>
        <w:tc>
          <w:tcPr>
            <w:tcW w:w="1814" w:type="dxa"/>
            <w:shd w:val="clear" w:color="auto" w:fill="auto"/>
          </w:tcPr>
          <w:p w14:paraId="2433FFB4" w14:textId="77777777" w:rsidR="005313BA" w:rsidRPr="00B559F2" w:rsidRDefault="005313BA" w:rsidP="002A134B">
            <w:pPr>
              <w:rPr>
                <w:color w:val="C0C0C0"/>
              </w:rPr>
            </w:pPr>
          </w:p>
        </w:tc>
        <w:tc>
          <w:tcPr>
            <w:tcW w:w="2268" w:type="dxa"/>
            <w:shd w:val="clear" w:color="auto" w:fill="auto"/>
          </w:tcPr>
          <w:p w14:paraId="79E56478" w14:textId="77777777" w:rsidR="005313BA" w:rsidRPr="00B559F2" w:rsidRDefault="005313BA" w:rsidP="002A134B">
            <w:pPr>
              <w:rPr>
                <w:color w:val="C0C0C0"/>
              </w:rPr>
            </w:pPr>
          </w:p>
        </w:tc>
        <w:tc>
          <w:tcPr>
            <w:tcW w:w="993" w:type="dxa"/>
            <w:shd w:val="clear" w:color="auto" w:fill="auto"/>
          </w:tcPr>
          <w:p w14:paraId="704C45C1" w14:textId="77777777" w:rsidR="005313BA" w:rsidRPr="00B559F2" w:rsidRDefault="005313BA" w:rsidP="002A134B">
            <w:pPr>
              <w:rPr>
                <w:color w:val="C0C0C0"/>
              </w:rPr>
            </w:pPr>
          </w:p>
        </w:tc>
      </w:tr>
      <w:tr w:rsidR="005313BA" w:rsidRPr="00B559F2" w14:paraId="0B4318C0" w14:textId="77777777" w:rsidTr="005313BA">
        <w:tc>
          <w:tcPr>
            <w:tcW w:w="2263" w:type="dxa"/>
            <w:shd w:val="clear" w:color="auto" w:fill="auto"/>
          </w:tcPr>
          <w:p w14:paraId="250442A5" w14:textId="77777777" w:rsidR="005313BA" w:rsidRPr="00B559F2" w:rsidRDefault="005313BA" w:rsidP="002A134B">
            <w:pPr>
              <w:rPr>
                <w:color w:val="0000FF"/>
              </w:rPr>
            </w:pPr>
            <w:r w:rsidRPr="00B559F2">
              <w:rPr>
                <w:color w:val="0000FF"/>
              </w:rPr>
              <w:t>non-attentional . . 2</w:t>
            </w:r>
          </w:p>
        </w:tc>
        <w:tc>
          <w:tcPr>
            <w:tcW w:w="1814" w:type="dxa"/>
            <w:shd w:val="clear" w:color="auto" w:fill="auto"/>
          </w:tcPr>
          <w:p w14:paraId="2F7D792D" w14:textId="77777777" w:rsidR="005313BA" w:rsidRPr="00B559F2" w:rsidRDefault="005313BA" w:rsidP="002A134B">
            <w:pPr>
              <w:rPr>
                <w:color w:val="C0C0C0"/>
              </w:rPr>
            </w:pPr>
          </w:p>
        </w:tc>
        <w:tc>
          <w:tcPr>
            <w:tcW w:w="2268" w:type="dxa"/>
            <w:shd w:val="clear" w:color="auto" w:fill="auto"/>
          </w:tcPr>
          <w:p w14:paraId="7B9E86E4" w14:textId="77777777" w:rsidR="005313BA" w:rsidRPr="00B559F2" w:rsidRDefault="005313BA" w:rsidP="002A134B">
            <w:pPr>
              <w:rPr>
                <w:color w:val="C0C0C0"/>
              </w:rPr>
            </w:pPr>
          </w:p>
        </w:tc>
        <w:tc>
          <w:tcPr>
            <w:tcW w:w="993" w:type="dxa"/>
            <w:shd w:val="clear" w:color="auto" w:fill="auto"/>
          </w:tcPr>
          <w:p w14:paraId="0BA9C6FA" w14:textId="77777777" w:rsidR="005313BA" w:rsidRPr="00B559F2" w:rsidRDefault="005313BA" w:rsidP="002A134B">
            <w:pPr>
              <w:rPr>
                <w:color w:val="C0C0C0"/>
              </w:rPr>
            </w:pPr>
          </w:p>
        </w:tc>
      </w:tr>
      <w:tr w:rsidR="005313BA" w:rsidRPr="00B559F2" w14:paraId="3AB05E01" w14:textId="77777777" w:rsidTr="005313BA">
        <w:tc>
          <w:tcPr>
            <w:tcW w:w="2263" w:type="dxa"/>
            <w:shd w:val="clear" w:color="auto" w:fill="auto"/>
          </w:tcPr>
          <w:p w14:paraId="67B8BC85" w14:textId="77777777" w:rsidR="005313BA" w:rsidRPr="00B559F2" w:rsidRDefault="005313BA" w:rsidP="002A134B">
            <w:pPr>
              <w:rPr>
                <w:color w:val="0000FF"/>
              </w:rPr>
            </w:pPr>
            <w:r w:rsidRPr="00B559F2">
              <w:rPr>
                <w:color w:val="0000FF"/>
              </w:rPr>
              <w:t>non-equal . . 1</w:t>
            </w:r>
          </w:p>
        </w:tc>
        <w:tc>
          <w:tcPr>
            <w:tcW w:w="1814" w:type="dxa"/>
            <w:shd w:val="clear" w:color="auto" w:fill="auto"/>
          </w:tcPr>
          <w:p w14:paraId="35252504" w14:textId="77777777" w:rsidR="005313BA" w:rsidRPr="00B559F2" w:rsidRDefault="005313BA" w:rsidP="002A134B">
            <w:pPr>
              <w:rPr>
                <w:color w:val="C0C0C0"/>
              </w:rPr>
            </w:pPr>
          </w:p>
        </w:tc>
        <w:tc>
          <w:tcPr>
            <w:tcW w:w="2268" w:type="dxa"/>
            <w:shd w:val="clear" w:color="auto" w:fill="auto"/>
          </w:tcPr>
          <w:p w14:paraId="6D09D71A" w14:textId="77777777" w:rsidR="005313BA" w:rsidRPr="00B559F2" w:rsidRDefault="005313BA" w:rsidP="002A134B">
            <w:pPr>
              <w:rPr>
                <w:color w:val="C0C0C0"/>
              </w:rPr>
            </w:pPr>
          </w:p>
        </w:tc>
        <w:tc>
          <w:tcPr>
            <w:tcW w:w="993" w:type="dxa"/>
            <w:shd w:val="clear" w:color="auto" w:fill="auto"/>
          </w:tcPr>
          <w:p w14:paraId="2D8DF9AE" w14:textId="77777777" w:rsidR="005313BA" w:rsidRPr="00B559F2" w:rsidRDefault="005313BA" w:rsidP="002A134B">
            <w:pPr>
              <w:rPr>
                <w:color w:val="C0C0C0"/>
              </w:rPr>
            </w:pPr>
          </w:p>
        </w:tc>
      </w:tr>
      <w:tr w:rsidR="005313BA" w:rsidRPr="00B559F2" w14:paraId="66EC2A18" w14:textId="77777777" w:rsidTr="005313BA">
        <w:tc>
          <w:tcPr>
            <w:tcW w:w="2263" w:type="dxa"/>
            <w:shd w:val="clear" w:color="auto" w:fill="auto"/>
          </w:tcPr>
          <w:p w14:paraId="1B132561" w14:textId="77777777" w:rsidR="005313BA" w:rsidRPr="00B559F2" w:rsidRDefault="005313BA" w:rsidP="002A134B">
            <w:pPr>
              <w:rPr>
                <w:color w:val="0000FF"/>
              </w:rPr>
            </w:pPr>
            <w:r w:rsidRPr="00B559F2">
              <w:rPr>
                <w:color w:val="0000FF"/>
              </w:rPr>
              <w:t>non-explicit . . 1</w:t>
            </w:r>
          </w:p>
        </w:tc>
        <w:tc>
          <w:tcPr>
            <w:tcW w:w="1814" w:type="dxa"/>
            <w:shd w:val="clear" w:color="auto" w:fill="auto"/>
          </w:tcPr>
          <w:p w14:paraId="488DCBFC" w14:textId="77777777" w:rsidR="005313BA" w:rsidRPr="00B559F2" w:rsidRDefault="005313BA" w:rsidP="002A134B">
            <w:pPr>
              <w:rPr>
                <w:color w:val="C0C0C0"/>
              </w:rPr>
            </w:pPr>
          </w:p>
        </w:tc>
        <w:tc>
          <w:tcPr>
            <w:tcW w:w="2268" w:type="dxa"/>
            <w:shd w:val="clear" w:color="auto" w:fill="auto"/>
          </w:tcPr>
          <w:p w14:paraId="02D762E9" w14:textId="77777777" w:rsidR="005313BA" w:rsidRPr="00B559F2" w:rsidRDefault="005313BA" w:rsidP="002A134B">
            <w:pPr>
              <w:rPr>
                <w:color w:val="C0C0C0"/>
              </w:rPr>
            </w:pPr>
          </w:p>
        </w:tc>
        <w:tc>
          <w:tcPr>
            <w:tcW w:w="993" w:type="dxa"/>
            <w:shd w:val="clear" w:color="auto" w:fill="auto"/>
          </w:tcPr>
          <w:p w14:paraId="1BFA2863" w14:textId="77777777" w:rsidR="005313BA" w:rsidRPr="00B559F2" w:rsidRDefault="005313BA" w:rsidP="002A134B">
            <w:pPr>
              <w:rPr>
                <w:color w:val="C0C0C0"/>
              </w:rPr>
            </w:pPr>
          </w:p>
        </w:tc>
      </w:tr>
      <w:tr w:rsidR="005313BA" w:rsidRPr="00B559F2" w14:paraId="551A83F8" w14:textId="77777777" w:rsidTr="005313BA">
        <w:tc>
          <w:tcPr>
            <w:tcW w:w="2263" w:type="dxa"/>
            <w:shd w:val="clear" w:color="auto" w:fill="auto"/>
          </w:tcPr>
          <w:p w14:paraId="20CACA0D" w14:textId="77777777" w:rsidR="005313BA" w:rsidRPr="00B559F2" w:rsidRDefault="005313BA" w:rsidP="002A134B">
            <w:pPr>
              <w:rPr>
                <w:color w:val="0000FF"/>
              </w:rPr>
            </w:pPr>
            <w:r w:rsidRPr="00B559F2">
              <w:rPr>
                <w:color w:val="0000FF"/>
              </w:rPr>
              <w:t>non-gaussian . . 1</w:t>
            </w:r>
          </w:p>
        </w:tc>
        <w:tc>
          <w:tcPr>
            <w:tcW w:w="1814" w:type="dxa"/>
            <w:shd w:val="clear" w:color="auto" w:fill="auto"/>
          </w:tcPr>
          <w:p w14:paraId="1EB62293" w14:textId="77777777" w:rsidR="005313BA" w:rsidRPr="00B559F2" w:rsidRDefault="005313BA" w:rsidP="002A134B">
            <w:pPr>
              <w:rPr>
                <w:color w:val="C0C0C0"/>
              </w:rPr>
            </w:pPr>
          </w:p>
        </w:tc>
        <w:tc>
          <w:tcPr>
            <w:tcW w:w="2268" w:type="dxa"/>
            <w:shd w:val="clear" w:color="auto" w:fill="auto"/>
          </w:tcPr>
          <w:p w14:paraId="4C5930AD" w14:textId="77777777" w:rsidR="005313BA" w:rsidRPr="00B559F2" w:rsidRDefault="005313BA" w:rsidP="002A134B">
            <w:pPr>
              <w:rPr>
                <w:color w:val="C0C0C0"/>
              </w:rPr>
            </w:pPr>
          </w:p>
        </w:tc>
        <w:tc>
          <w:tcPr>
            <w:tcW w:w="993" w:type="dxa"/>
            <w:shd w:val="clear" w:color="auto" w:fill="auto"/>
          </w:tcPr>
          <w:p w14:paraId="14AD3D6F" w14:textId="77777777" w:rsidR="005313BA" w:rsidRPr="00B559F2" w:rsidRDefault="005313BA" w:rsidP="002A134B">
            <w:pPr>
              <w:rPr>
                <w:color w:val="C0C0C0"/>
              </w:rPr>
            </w:pPr>
          </w:p>
        </w:tc>
      </w:tr>
      <w:tr w:rsidR="005313BA" w:rsidRPr="00B559F2" w14:paraId="5BE7ED55" w14:textId="77777777" w:rsidTr="005313BA">
        <w:tc>
          <w:tcPr>
            <w:tcW w:w="2263" w:type="dxa"/>
            <w:shd w:val="clear" w:color="auto" w:fill="auto"/>
          </w:tcPr>
          <w:p w14:paraId="7545A738" w14:textId="77777777" w:rsidR="005313BA" w:rsidRPr="00B559F2" w:rsidRDefault="005313BA" w:rsidP="002A134B">
            <w:pPr>
              <w:rPr>
                <w:color w:val="0000FF"/>
              </w:rPr>
            </w:pPr>
            <w:r w:rsidRPr="00B559F2">
              <w:rPr>
                <w:color w:val="0000FF"/>
              </w:rPr>
              <w:t>non-head-mounted . . 1</w:t>
            </w:r>
          </w:p>
        </w:tc>
        <w:tc>
          <w:tcPr>
            <w:tcW w:w="1814" w:type="dxa"/>
            <w:shd w:val="clear" w:color="auto" w:fill="auto"/>
          </w:tcPr>
          <w:p w14:paraId="0C2CFF4A" w14:textId="77777777" w:rsidR="005313BA" w:rsidRPr="00B559F2" w:rsidRDefault="005313BA" w:rsidP="002A134B">
            <w:pPr>
              <w:rPr>
                <w:color w:val="C0C0C0"/>
              </w:rPr>
            </w:pPr>
          </w:p>
        </w:tc>
        <w:tc>
          <w:tcPr>
            <w:tcW w:w="2268" w:type="dxa"/>
            <w:shd w:val="clear" w:color="auto" w:fill="auto"/>
          </w:tcPr>
          <w:p w14:paraId="354A7B99" w14:textId="77777777" w:rsidR="005313BA" w:rsidRPr="00B559F2" w:rsidRDefault="005313BA" w:rsidP="002A134B">
            <w:pPr>
              <w:rPr>
                <w:color w:val="C0C0C0"/>
              </w:rPr>
            </w:pPr>
          </w:p>
        </w:tc>
        <w:tc>
          <w:tcPr>
            <w:tcW w:w="993" w:type="dxa"/>
            <w:shd w:val="clear" w:color="auto" w:fill="auto"/>
          </w:tcPr>
          <w:p w14:paraId="05745B87" w14:textId="77777777" w:rsidR="005313BA" w:rsidRPr="00B559F2" w:rsidRDefault="005313BA" w:rsidP="002A134B">
            <w:pPr>
              <w:rPr>
                <w:color w:val="C0C0C0"/>
              </w:rPr>
            </w:pPr>
          </w:p>
        </w:tc>
      </w:tr>
      <w:tr w:rsidR="005313BA" w:rsidRPr="00B559F2" w14:paraId="3EB62B1B" w14:textId="77777777" w:rsidTr="005313BA">
        <w:tc>
          <w:tcPr>
            <w:tcW w:w="2263" w:type="dxa"/>
            <w:shd w:val="clear" w:color="auto" w:fill="auto"/>
          </w:tcPr>
          <w:p w14:paraId="6B88C4EC" w14:textId="77777777" w:rsidR="005313BA" w:rsidRPr="00B559F2" w:rsidRDefault="005313BA" w:rsidP="002A134B">
            <w:pPr>
              <w:rPr>
                <w:color w:val="FF0000"/>
              </w:rPr>
            </w:pPr>
            <w:r w:rsidRPr="00B559F2">
              <w:rPr>
                <w:color w:val="FF0000"/>
              </w:rPr>
              <w:t>non-homogeneous . . 1</w:t>
            </w:r>
          </w:p>
        </w:tc>
        <w:tc>
          <w:tcPr>
            <w:tcW w:w="1814" w:type="dxa"/>
            <w:shd w:val="clear" w:color="auto" w:fill="auto"/>
          </w:tcPr>
          <w:p w14:paraId="78F772EA" w14:textId="77777777" w:rsidR="005313BA" w:rsidRPr="00B559F2" w:rsidRDefault="005313BA" w:rsidP="002A134B">
            <w:pPr>
              <w:rPr>
                <w:color w:val="FF0000"/>
              </w:rPr>
            </w:pPr>
          </w:p>
        </w:tc>
        <w:tc>
          <w:tcPr>
            <w:tcW w:w="2268" w:type="dxa"/>
            <w:shd w:val="clear" w:color="auto" w:fill="auto"/>
          </w:tcPr>
          <w:p w14:paraId="48006B7A" w14:textId="77777777" w:rsidR="005313BA" w:rsidRPr="00B559F2" w:rsidRDefault="005313BA" w:rsidP="002A134B">
            <w:pPr>
              <w:rPr>
                <w:color w:val="FF0000"/>
              </w:rPr>
            </w:pPr>
            <w:r w:rsidRPr="00B559F2">
              <w:rPr>
                <w:color w:val="FF0000"/>
              </w:rPr>
              <w:t>nonhomogeneous . . 1</w:t>
            </w:r>
          </w:p>
        </w:tc>
        <w:tc>
          <w:tcPr>
            <w:tcW w:w="993" w:type="dxa"/>
            <w:shd w:val="clear" w:color="auto" w:fill="auto"/>
          </w:tcPr>
          <w:p w14:paraId="5327F386" w14:textId="77777777" w:rsidR="005313BA" w:rsidRPr="00B559F2" w:rsidRDefault="005313BA" w:rsidP="002A134B">
            <w:pPr>
              <w:rPr>
                <w:color w:val="FF0000"/>
              </w:rPr>
            </w:pPr>
          </w:p>
        </w:tc>
      </w:tr>
      <w:tr w:rsidR="005313BA" w:rsidRPr="00B559F2" w14:paraId="1138D924" w14:textId="77777777" w:rsidTr="005313BA">
        <w:tc>
          <w:tcPr>
            <w:tcW w:w="2263" w:type="dxa"/>
            <w:shd w:val="clear" w:color="auto" w:fill="auto"/>
          </w:tcPr>
          <w:p w14:paraId="6DA072F6" w14:textId="77777777" w:rsidR="005313BA" w:rsidRPr="00B559F2" w:rsidRDefault="005313BA" w:rsidP="002A134B">
            <w:pPr>
              <w:rPr>
                <w:color w:val="0000FF"/>
              </w:rPr>
            </w:pPr>
            <w:r w:rsidRPr="00B559F2">
              <w:rPr>
                <w:color w:val="0000FF"/>
              </w:rPr>
              <w:t>non-ideal . . 1</w:t>
            </w:r>
          </w:p>
        </w:tc>
        <w:tc>
          <w:tcPr>
            <w:tcW w:w="1814" w:type="dxa"/>
            <w:shd w:val="clear" w:color="auto" w:fill="auto"/>
          </w:tcPr>
          <w:p w14:paraId="3F67447F" w14:textId="77777777" w:rsidR="005313BA" w:rsidRPr="00B559F2" w:rsidRDefault="005313BA" w:rsidP="002A134B">
            <w:pPr>
              <w:rPr>
                <w:color w:val="C0C0C0"/>
              </w:rPr>
            </w:pPr>
          </w:p>
        </w:tc>
        <w:tc>
          <w:tcPr>
            <w:tcW w:w="2268" w:type="dxa"/>
            <w:shd w:val="clear" w:color="auto" w:fill="auto"/>
          </w:tcPr>
          <w:p w14:paraId="77BBA303" w14:textId="77777777" w:rsidR="005313BA" w:rsidRPr="00B559F2" w:rsidRDefault="005313BA" w:rsidP="002A134B">
            <w:pPr>
              <w:rPr>
                <w:color w:val="C0C0C0"/>
              </w:rPr>
            </w:pPr>
          </w:p>
        </w:tc>
        <w:tc>
          <w:tcPr>
            <w:tcW w:w="993" w:type="dxa"/>
            <w:shd w:val="clear" w:color="auto" w:fill="auto"/>
          </w:tcPr>
          <w:p w14:paraId="746992FD" w14:textId="77777777" w:rsidR="005313BA" w:rsidRPr="00B559F2" w:rsidRDefault="005313BA" w:rsidP="002A134B">
            <w:pPr>
              <w:rPr>
                <w:color w:val="C0C0C0"/>
              </w:rPr>
            </w:pPr>
          </w:p>
        </w:tc>
      </w:tr>
      <w:tr w:rsidR="005313BA" w:rsidRPr="00B559F2" w14:paraId="21E400E8" w14:textId="77777777" w:rsidTr="005313BA">
        <w:tc>
          <w:tcPr>
            <w:tcW w:w="2263" w:type="dxa"/>
            <w:shd w:val="clear" w:color="auto" w:fill="auto"/>
          </w:tcPr>
          <w:p w14:paraId="4CEEFCD7" w14:textId="77777777" w:rsidR="005313BA" w:rsidRPr="00B559F2" w:rsidRDefault="005313BA" w:rsidP="002A134B">
            <w:pPr>
              <w:rPr>
                <w:color w:val="0000FF"/>
              </w:rPr>
            </w:pPr>
            <w:r w:rsidRPr="00B559F2">
              <w:rPr>
                <w:color w:val="0000FF"/>
              </w:rPr>
              <w:t>non-interest . . 1</w:t>
            </w:r>
          </w:p>
        </w:tc>
        <w:tc>
          <w:tcPr>
            <w:tcW w:w="1814" w:type="dxa"/>
            <w:shd w:val="clear" w:color="auto" w:fill="auto"/>
          </w:tcPr>
          <w:p w14:paraId="076697E1" w14:textId="77777777" w:rsidR="005313BA" w:rsidRPr="00B559F2" w:rsidRDefault="005313BA" w:rsidP="002A134B">
            <w:pPr>
              <w:rPr>
                <w:color w:val="C0C0C0"/>
              </w:rPr>
            </w:pPr>
          </w:p>
        </w:tc>
        <w:tc>
          <w:tcPr>
            <w:tcW w:w="2268" w:type="dxa"/>
            <w:shd w:val="clear" w:color="auto" w:fill="auto"/>
          </w:tcPr>
          <w:p w14:paraId="05DD4911" w14:textId="77777777" w:rsidR="005313BA" w:rsidRPr="00B559F2" w:rsidRDefault="005313BA" w:rsidP="002A134B">
            <w:pPr>
              <w:rPr>
                <w:color w:val="C0C0C0"/>
              </w:rPr>
            </w:pPr>
          </w:p>
        </w:tc>
        <w:tc>
          <w:tcPr>
            <w:tcW w:w="993" w:type="dxa"/>
            <w:shd w:val="clear" w:color="auto" w:fill="auto"/>
          </w:tcPr>
          <w:p w14:paraId="1548B8BE" w14:textId="77777777" w:rsidR="005313BA" w:rsidRPr="00B559F2" w:rsidRDefault="005313BA" w:rsidP="002A134B">
            <w:pPr>
              <w:rPr>
                <w:color w:val="C0C0C0"/>
              </w:rPr>
            </w:pPr>
          </w:p>
        </w:tc>
      </w:tr>
      <w:tr w:rsidR="005313BA" w:rsidRPr="00B559F2" w14:paraId="2C9593FF" w14:textId="77777777" w:rsidTr="005313BA">
        <w:tc>
          <w:tcPr>
            <w:tcW w:w="2263" w:type="dxa"/>
            <w:shd w:val="clear" w:color="auto" w:fill="auto"/>
          </w:tcPr>
          <w:p w14:paraId="43037A61" w14:textId="77777777" w:rsidR="005313BA" w:rsidRPr="00B559F2" w:rsidRDefault="005313BA" w:rsidP="002A134B">
            <w:pPr>
              <w:rPr>
                <w:color w:val="FF0000"/>
              </w:rPr>
            </w:pPr>
            <w:r w:rsidRPr="00B559F2">
              <w:rPr>
                <w:color w:val="FF0000"/>
              </w:rPr>
              <w:t>non-linear . . 24</w:t>
            </w:r>
          </w:p>
        </w:tc>
        <w:tc>
          <w:tcPr>
            <w:tcW w:w="1814" w:type="dxa"/>
            <w:shd w:val="clear" w:color="auto" w:fill="auto"/>
          </w:tcPr>
          <w:p w14:paraId="777ABA9E" w14:textId="77777777" w:rsidR="005313BA" w:rsidRPr="00B559F2" w:rsidRDefault="005313BA" w:rsidP="002A134B">
            <w:pPr>
              <w:rPr>
                <w:color w:val="FF0000"/>
              </w:rPr>
            </w:pPr>
          </w:p>
        </w:tc>
        <w:tc>
          <w:tcPr>
            <w:tcW w:w="2268" w:type="dxa"/>
            <w:shd w:val="clear" w:color="auto" w:fill="auto"/>
          </w:tcPr>
          <w:p w14:paraId="3A56485E" w14:textId="77777777" w:rsidR="005313BA" w:rsidRPr="00B559F2" w:rsidRDefault="005313BA" w:rsidP="002A134B">
            <w:pPr>
              <w:rPr>
                <w:color w:val="FF0000"/>
              </w:rPr>
            </w:pPr>
            <w:r w:rsidRPr="00B559F2">
              <w:rPr>
                <w:color w:val="FF0000"/>
              </w:rPr>
              <w:t>nonlinear . . 2</w:t>
            </w:r>
          </w:p>
        </w:tc>
        <w:tc>
          <w:tcPr>
            <w:tcW w:w="993" w:type="dxa"/>
            <w:shd w:val="clear" w:color="auto" w:fill="auto"/>
          </w:tcPr>
          <w:p w14:paraId="1B23197D" w14:textId="77777777" w:rsidR="005313BA" w:rsidRPr="00B559F2" w:rsidRDefault="005313BA" w:rsidP="002A134B">
            <w:pPr>
              <w:rPr>
                <w:color w:val="FF0000"/>
              </w:rPr>
            </w:pPr>
          </w:p>
        </w:tc>
      </w:tr>
      <w:tr w:rsidR="005313BA" w:rsidRPr="00B559F2" w14:paraId="07872F32" w14:textId="77777777" w:rsidTr="005313BA">
        <w:tc>
          <w:tcPr>
            <w:tcW w:w="2263" w:type="dxa"/>
            <w:shd w:val="clear" w:color="auto" w:fill="auto"/>
          </w:tcPr>
          <w:p w14:paraId="015B7156" w14:textId="77777777" w:rsidR="005313BA" w:rsidRPr="00B559F2" w:rsidRDefault="005313BA" w:rsidP="002A134B">
            <w:pPr>
              <w:rPr>
                <w:color w:val="0000FF"/>
              </w:rPr>
            </w:pPr>
            <w:r w:rsidRPr="00B559F2">
              <w:rPr>
                <w:color w:val="0000FF"/>
              </w:rPr>
              <w:t>non-linearly . . 3</w:t>
            </w:r>
          </w:p>
        </w:tc>
        <w:tc>
          <w:tcPr>
            <w:tcW w:w="1814" w:type="dxa"/>
            <w:shd w:val="clear" w:color="auto" w:fill="auto"/>
          </w:tcPr>
          <w:p w14:paraId="2C179F99" w14:textId="77777777" w:rsidR="005313BA" w:rsidRPr="00B559F2" w:rsidRDefault="005313BA" w:rsidP="002A134B">
            <w:pPr>
              <w:rPr>
                <w:color w:val="C0C0C0"/>
              </w:rPr>
            </w:pPr>
          </w:p>
        </w:tc>
        <w:tc>
          <w:tcPr>
            <w:tcW w:w="2268" w:type="dxa"/>
            <w:shd w:val="clear" w:color="auto" w:fill="auto"/>
          </w:tcPr>
          <w:p w14:paraId="215282A2" w14:textId="77777777" w:rsidR="005313BA" w:rsidRPr="00B559F2" w:rsidRDefault="005313BA" w:rsidP="002A134B">
            <w:pPr>
              <w:rPr>
                <w:color w:val="C0C0C0"/>
              </w:rPr>
            </w:pPr>
          </w:p>
        </w:tc>
        <w:tc>
          <w:tcPr>
            <w:tcW w:w="993" w:type="dxa"/>
            <w:shd w:val="clear" w:color="auto" w:fill="auto"/>
          </w:tcPr>
          <w:p w14:paraId="756A3BDB" w14:textId="77777777" w:rsidR="005313BA" w:rsidRPr="00B559F2" w:rsidRDefault="005313BA" w:rsidP="002A134B">
            <w:pPr>
              <w:rPr>
                <w:color w:val="C0C0C0"/>
              </w:rPr>
            </w:pPr>
          </w:p>
        </w:tc>
      </w:tr>
      <w:tr w:rsidR="005313BA" w:rsidRPr="00B559F2" w14:paraId="5BAF6849" w14:textId="77777777" w:rsidTr="005313BA">
        <w:tc>
          <w:tcPr>
            <w:tcW w:w="2263" w:type="dxa"/>
            <w:shd w:val="clear" w:color="auto" w:fill="auto"/>
          </w:tcPr>
          <w:p w14:paraId="682A38CD" w14:textId="77777777" w:rsidR="005313BA" w:rsidRPr="00B559F2" w:rsidRDefault="005313BA" w:rsidP="002A134B">
            <w:pPr>
              <w:rPr>
                <w:color w:val="0000FF"/>
              </w:rPr>
            </w:pPr>
            <w:r w:rsidRPr="00B559F2">
              <w:rPr>
                <w:color w:val="0000FF"/>
              </w:rPr>
              <w:t>non-object . . 2</w:t>
            </w:r>
          </w:p>
        </w:tc>
        <w:tc>
          <w:tcPr>
            <w:tcW w:w="1814" w:type="dxa"/>
            <w:shd w:val="clear" w:color="auto" w:fill="auto"/>
          </w:tcPr>
          <w:p w14:paraId="36D1EDAF" w14:textId="77777777" w:rsidR="005313BA" w:rsidRPr="00B559F2" w:rsidRDefault="005313BA" w:rsidP="002A134B">
            <w:pPr>
              <w:rPr>
                <w:color w:val="C0C0C0"/>
              </w:rPr>
            </w:pPr>
          </w:p>
        </w:tc>
        <w:tc>
          <w:tcPr>
            <w:tcW w:w="2268" w:type="dxa"/>
            <w:shd w:val="clear" w:color="auto" w:fill="auto"/>
          </w:tcPr>
          <w:p w14:paraId="2E982AEB" w14:textId="77777777" w:rsidR="005313BA" w:rsidRPr="00B559F2" w:rsidRDefault="005313BA" w:rsidP="002A134B">
            <w:pPr>
              <w:rPr>
                <w:color w:val="C0C0C0"/>
              </w:rPr>
            </w:pPr>
          </w:p>
        </w:tc>
        <w:tc>
          <w:tcPr>
            <w:tcW w:w="993" w:type="dxa"/>
            <w:shd w:val="clear" w:color="auto" w:fill="auto"/>
          </w:tcPr>
          <w:p w14:paraId="1EB332C5" w14:textId="77777777" w:rsidR="005313BA" w:rsidRPr="00B559F2" w:rsidRDefault="005313BA" w:rsidP="002A134B">
            <w:pPr>
              <w:rPr>
                <w:color w:val="C0C0C0"/>
              </w:rPr>
            </w:pPr>
          </w:p>
        </w:tc>
      </w:tr>
      <w:tr w:rsidR="005313BA" w:rsidRPr="00B559F2" w14:paraId="622D6F87" w14:textId="77777777" w:rsidTr="005313BA">
        <w:tc>
          <w:tcPr>
            <w:tcW w:w="2263" w:type="dxa"/>
            <w:shd w:val="clear" w:color="auto" w:fill="auto"/>
          </w:tcPr>
          <w:p w14:paraId="7340A59D" w14:textId="77777777" w:rsidR="005313BA" w:rsidRPr="00B559F2" w:rsidRDefault="005313BA" w:rsidP="002A134B">
            <w:pPr>
              <w:rPr>
                <w:color w:val="0000FF"/>
              </w:rPr>
            </w:pPr>
            <w:r w:rsidRPr="00B559F2">
              <w:rPr>
                <w:color w:val="0000FF"/>
              </w:rPr>
              <w:t>non-oscillation . . 1</w:t>
            </w:r>
          </w:p>
        </w:tc>
        <w:tc>
          <w:tcPr>
            <w:tcW w:w="1814" w:type="dxa"/>
            <w:shd w:val="clear" w:color="auto" w:fill="auto"/>
          </w:tcPr>
          <w:p w14:paraId="121E63DC" w14:textId="77777777" w:rsidR="005313BA" w:rsidRPr="00B559F2" w:rsidRDefault="005313BA" w:rsidP="002A134B">
            <w:pPr>
              <w:rPr>
                <w:color w:val="C0C0C0"/>
              </w:rPr>
            </w:pPr>
          </w:p>
        </w:tc>
        <w:tc>
          <w:tcPr>
            <w:tcW w:w="2268" w:type="dxa"/>
            <w:shd w:val="clear" w:color="auto" w:fill="auto"/>
          </w:tcPr>
          <w:p w14:paraId="32E9B116" w14:textId="77777777" w:rsidR="005313BA" w:rsidRPr="00B559F2" w:rsidRDefault="005313BA" w:rsidP="002A134B">
            <w:pPr>
              <w:rPr>
                <w:color w:val="C0C0C0"/>
              </w:rPr>
            </w:pPr>
          </w:p>
        </w:tc>
        <w:tc>
          <w:tcPr>
            <w:tcW w:w="993" w:type="dxa"/>
            <w:shd w:val="clear" w:color="auto" w:fill="auto"/>
          </w:tcPr>
          <w:p w14:paraId="4A3B5B61" w14:textId="77777777" w:rsidR="005313BA" w:rsidRPr="00B559F2" w:rsidRDefault="005313BA" w:rsidP="002A134B">
            <w:pPr>
              <w:rPr>
                <w:color w:val="C0C0C0"/>
              </w:rPr>
            </w:pPr>
          </w:p>
        </w:tc>
      </w:tr>
      <w:tr w:rsidR="005313BA" w:rsidRPr="00B559F2" w14:paraId="21385EB4" w14:textId="77777777" w:rsidTr="005313BA">
        <w:tc>
          <w:tcPr>
            <w:tcW w:w="2263" w:type="dxa"/>
            <w:shd w:val="clear" w:color="auto" w:fill="auto"/>
          </w:tcPr>
          <w:p w14:paraId="041C7F57" w14:textId="77777777" w:rsidR="005313BA" w:rsidRPr="00B559F2" w:rsidRDefault="005313BA" w:rsidP="002A134B">
            <w:pPr>
              <w:rPr>
                <w:color w:val="0000FF"/>
              </w:rPr>
            </w:pPr>
            <w:r w:rsidRPr="00B559F2">
              <w:rPr>
                <w:color w:val="0000FF"/>
              </w:rPr>
              <w:t>non-overlapping . . 2</w:t>
            </w:r>
          </w:p>
        </w:tc>
        <w:tc>
          <w:tcPr>
            <w:tcW w:w="1814" w:type="dxa"/>
            <w:shd w:val="clear" w:color="auto" w:fill="auto"/>
          </w:tcPr>
          <w:p w14:paraId="544DD24B" w14:textId="77777777" w:rsidR="005313BA" w:rsidRPr="00B559F2" w:rsidRDefault="005313BA" w:rsidP="002A134B">
            <w:pPr>
              <w:rPr>
                <w:color w:val="C0C0C0"/>
              </w:rPr>
            </w:pPr>
          </w:p>
        </w:tc>
        <w:tc>
          <w:tcPr>
            <w:tcW w:w="2268" w:type="dxa"/>
            <w:shd w:val="clear" w:color="auto" w:fill="auto"/>
          </w:tcPr>
          <w:p w14:paraId="48896F19" w14:textId="77777777" w:rsidR="005313BA" w:rsidRPr="00B559F2" w:rsidRDefault="005313BA" w:rsidP="002A134B">
            <w:pPr>
              <w:rPr>
                <w:color w:val="C0C0C0"/>
              </w:rPr>
            </w:pPr>
          </w:p>
        </w:tc>
        <w:tc>
          <w:tcPr>
            <w:tcW w:w="993" w:type="dxa"/>
            <w:shd w:val="clear" w:color="auto" w:fill="auto"/>
          </w:tcPr>
          <w:p w14:paraId="5B77E27B" w14:textId="77777777" w:rsidR="005313BA" w:rsidRPr="00B559F2" w:rsidRDefault="005313BA" w:rsidP="002A134B">
            <w:pPr>
              <w:rPr>
                <w:color w:val="C0C0C0"/>
              </w:rPr>
            </w:pPr>
          </w:p>
        </w:tc>
      </w:tr>
      <w:tr w:rsidR="005313BA" w:rsidRPr="00B559F2" w14:paraId="179E3ED5" w14:textId="77777777" w:rsidTr="005313BA">
        <w:tc>
          <w:tcPr>
            <w:tcW w:w="2263" w:type="dxa"/>
            <w:shd w:val="clear" w:color="auto" w:fill="auto"/>
          </w:tcPr>
          <w:p w14:paraId="0A95E6F3" w14:textId="77777777" w:rsidR="005313BA" w:rsidRPr="00B559F2" w:rsidRDefault="005313BA" w:rsidP="002A134B">
            <w:pPr>
              <w:rPr>
                <w:color w:val="FF0000"/>
              </w:rPr>
            </w:pPr>
            <w:r w:rsidRPr="00B559F2">
              <w:rPr>
                <w:color w:val="FF0000"/>
              </w:rPr>
              <w:t>non-parametric . . 1</w:t>
            </w:r>
          </w:p>
        </w:tc>
        <w:tc>
          <w:tcPr>
            <w:tcW w:w="1814" w:type="dxa"/>
            <w:shd w:val="clear" w:color="auto" w:fill="auto"/>
          </w:tcPr>
          <w:p w14:paraId="33C9BDA9" w14:textId="77777777" w:rsidR="005313BA" w:rsidRPr="00B559F2" w:rsidRDefault="005313BA" w:rsidP="002A134B">
            <w:pPr>
              <w:rPr>
                <w:color w:val="FF0000"/>
              </w:rPr>
            </w:pPr>
          </w:p>
        </w:tc>
        <w:tc>
          <w:tcPr>
            <w:tcW w:w="2268" w:type="dxa"/>
            <w:shd w:val="clear" w:color="auto" w:fill="auto"/>
          </w:tcPr>
          <w:p w14:paraId="5D7DDDE0" w14:textId="77777777" w:rsidR="005313BA" w:rsidRPr="00B559F2" w:rsidRDefault="005313BA" w:rsidP="002A134B">
            <w:pPr>
              <w:rPr>
                <w:color w:val="FF0000"/>
              </w:rPr>
            </w:pPr>
            <w:r w:rsidRPr="00B559F2">
              <w:rPr>
                <w:color w:val="FF0000"/>
              </w:rPr>
              <w:t>nonparametric . . 2</w:t>
            </w:r>
          </w:p>
        </w:tc>
        <w:tc>
          <w:tcPr>
            <w:tcW w:w="993" w:type="dxa"/>
            <w:shd w:val="clear" w:color="auto" w:fill="auto"/>
          </w:tcPr>
          <w:p w14:paraId="40B5C047" w14:textId="77777777" w:rsidR="005313BA" w:rsidRPr="00B559F2" w:rsidRDefault="005313BA" w:rsidP="002A134B">
            <w:pPr>
              <w:rPr>
                <w:color w:val="FF0000"/>
              </w:rPr>
            </w:pPr>
          </w:p>
        </w:tc>
      </w:tr>
      <w:tr w:rsidR="005313BA" w:rsidRPr="00B559F2" w14:paraId="7C9E2A7B" w14:textId="77777777" w:rsidTr="005313BA">
        <w:tc>
          <w:tcPr>
            <w:tcW w:w="2263" w:type="dxa"/>
            <w:shd w:val="clear" w:color="auto" w:fill="auto"/>
          </w:tcPr>
          <w:p w14:paraId="2CDD3F75" w14:textId="77777777" w:rsidR="005313BA" w:rsidRPr="00B559F2" w:rsidRDefault="005313BA" w:rsidP="002A134B">
            <w:pPr>
              <w:rPr>
                <w:color w:val="0000FF"/>
              </w:rPr>
            </w:pPr>
            <w:r w:rsidRPr="00B559F2">
              <w:rPr>
                <w:color w:val="0000FF"/>
              </w:rPr>
              <w:t>non-reference . . 4</w:t>
            </w:r>
          </w:p>
        </w:tc>
        <w:tc>
          <w:tcPr>
            <w:tcW w:w="1814" w:type="dxa"/>
            <w:shd w:val="clear" w:color="auto" w:fill="auto"/>
          </w:tcPr>
          <w:p w14:paraId="3ED82952" w14:textId="77777777" w:rsidR="005313BA" w:rsidRPr="00B559F2" w:rsidRDefault="005313BA" w:rsidP="002A134B">
            <w:pPr>
              <w:rPr>
                <w:color w:val="C0C0C0"/>
              </w:rPr>
            </w:pPr>
          </w:p>
        </w:tc>
        <w:tc>
          <w:tcPr>
            <w:tcW w:w="2268" w:type="dxa"/>
            <w:shd w:val="clear" w:color="auto" w:fill="auto"/>
          </w:tcPr>
          <w:p w14:paraId="05B60303" w14:textId="77777777" w:rsidR="005313BA" w:rsidRPr="00B559F2" w:rsidRDefault="005313BA" w:rsidP="002A134B">
            <w:pPr>
              <w:rPr>
                <w:color w:val="C0C0C0"/>
              </w:rPr>
            </w:pPr>
          </w:p>
        </w:tc>
        <w:tc>
          <w:tcPr>
            <w:tcW w:w="993" w:type="dxa"/>
            <w:shd w:val="clear" w:color="auto" w:fill="auto"/>
          </w:tcPr>
          <w:p w14:paraId="329E43DC" w14:textId="77777777" w:rsidR="005313BA" w:rsidRPr="00B559F2" w:rsidRDefault="005313BA" w:rsidP="002A134B">
            <w:pPr>
              <w:rPr>
                <w:color w:val="C0C0C0"/>
              </w:rPr>
            </w:pPr>
          </w:p>
        </w:tc>
      </w:tr>
      <w:tr w:rsidR="005313BA" w:rsidRPr="00B559F2" w14:paraId="1DBD3896" w14:textId="77777777" w:rsidTr="005313BA">
        <w:tc>
          <w:tcPr>
            <w:tcW w:w="2263" w:type="dxa"/>
            <w:shd w:val="clear" w:color="auto" w:fill="auto"/>
          </w:tcPr>
          <w:p w14:paraId="5AD0AF89" w14:textId="77777777" w:rsidR="005313BA" w:rsidRPr="00B559F2" w:rsidRDefault="005313BA" w:rsidP="002A134B">
            <w:pPr>
              <w:rPr>
                <w:color w:val="0000FF"/>
              </w:rPr>
            </w:pPr>
            <w:r w:rsidRPr="00B559F2">
              <w:rPr>
                <w:color w:val="0000FF"/>
              </w:rPr>
              <w:t>non-roi . . 2</w:t>
            </w:r>
          </w:p>
        </w:tc>
        <w:tc>
          <w:tcPr>
            <w:tcW w:w="1814" w:type="dxa"/>
            <w:shd w:val="clear" w:color="auto" w:fill="auto"/>
          </w:tcPr>
          <w:p w14:paraId="12EB088B" w14:textId="77777777" w:rsidR="005313BA" w:rsidRPr="00B559F2" w:rsidRDefault="005313BA" w:rsidP="002A134B">
            <w:pPr>
              <w:rPr>
                <w:color w:val="C0C0C0"/>
              </w:rPr>
            </w:pPr>
          </w:p>
        </w:tc>
        <w:tc>
          <w:tcPr>
            <w:tcW w:w="2268" w:type="dxa"/>
            <w:shd w:val="clear" w:color="auto" w:fill="auto"/>
          </w:tcPr>
          <w:p w14:paraId="5DB373F1" w14:textId="77777777" w:rsidR="005313BA" w:rsidRPr="00B559F2" w:rsidRDefault="005313BA" w:rsidP="002A134B">
            <w:pPr>
              <w:rPr>
                <w:color w:val="C0C0C0"/>
              </w:rPr>
            </w:pPr>
          </w:p>
        </w:tc>
        <w:tc>
          <w:tcPr>
            <w:tcW w:w="993" w:type="dxa"/>
            <w:shd w:val="clear" w:color="auto" w:fill="auto"/>
          </w:tcPr>
          <w:p w14:paraId="4873CE46" w14:textId="77777777" w:rsidR="005313BA" w:rsidRPr="00B559F2" w:rsidRDefault="005313BA" w:rsidP="002A134B">
            <w:pPr>
              <w:rPr>
                <w:color w:val="C0C0C0"/>
              </w:rPr>
            </w:pPr>
          </w:p>
        </w:tc>
      </w:tr>
      <w:tr w:rsidR="005313BA" w:rsidRPr="00B559F2" w14:paraId="423A52EF" w14:textId="77777777" w:rsidTr="005313BA">
        <w:tc>
          <w:tcPr>
            <w:tcW w:w="2263" w:type="dxa"/>
            <w:shd w:val="clear" w:color="auto" w:fill="auto"/>
          </w:tcPr>
          <w:p w14:paraId="59C00608" w14:textId="77777777" w:rsidR="005313BA" w:rsidRPr="00B559F2" w:rsidRDefault="005313BA" w:rsidP="002A134B">
            <w:pPr>
              <w:rPr>
                <w:color w:val="0000FF"/>
              </w:rPr>
            </w:pPr>
            <w:r w:rsidRPr="00B559F2">
              <w:rPr>
                <w:color w:val="0000FF"/>
              </w:rPr>
              <w:t>non-uniform . . 1</w:t>
            </w:r>
          </w:p>
        </w:tc>
        <w:tc>
          <w:tcPr>
            <w:tcW w:w="1814" w:type="dxa"/>
            <w:shd w:val="clear" w:color="auto" w:fill="auto"/>
          </w:tcPr>
          <w:p w14:paraId="36B455F2" w14:textId="77777777" w:rsidR="005313BA" w:rsidRPr="00B559F2" w:rsidRDefault="005313BA" w:rsidP="002A134B">
            <w:pPr>
              <w:rPr>
                <w:color w:val="C0C0C0"/>
              </w:rPr>
            </w:pPr>
          </w:p>
        </w:tc>
        <w:tc>
          <w:tcPr>
            <w:tcW w:w="2268" w:type="dxa"/>
            <w:shd w:val="clear" w:color="auto" w:fill="auto"/>
          </w:tcPr>
          <w:p w14:paraId="3F51F41D" w14:textId="77777777" w:rsidR="005313BA" w:rsidRPr="00B559F2" w:rsidRDefault="005313BA" w:rsidP="002A134B">
            <w:pPr>
              <w:rPr>
                <w:color w:val="C0C0C0"/>
              </w:rPr>
            </w:pPr>
          </w:p>
        </w:tc>
        <w:tc>
          <w:tcPr>
            <w:tcW w:w="993" w:type="dxa"/>
            <w:shd w:val="clear" w:color="auto" w:fill="auto"/>
          </w:tcPr>
          <w:p w14:paraId="460ED626" w14:textId="77777777" w:rsidR="005313BA" w:rsidRPr="00B559F2" w:rsidRDefault="005313BA" w:rsidP="002A134B">
            <w:pPr>
              <w:rPr>
                <w:color w:val="C0C0C0"/>
              </w:rPr>
            </w:pPr>
          </w:p>
        </w:tc>
      </w:tr>
      <w:tr w:rsidR="005313BA" w:rsidRPr="00B559F2" w14:paraId="0015B729" w14:textId="77777777" w:rsidTr="005313BA">
        <w:tc>
          <w:tcPr>
            <w:tcW w:w="2263" w:type="dxa"/>
            <w:shd w:val="clear" w:color="auto" w:fill="auto"/>
          </w:tcPr>
          <w:p w14:paraId="528C8093" w14:textId="77777777" w:rsidR="005313BA" w:rsidRPr="00B559F2" w:rsidRDefault="005313BA" w:rsidP="002A134B">
            <w:pPr>
              <w:rPr>
                <w:color w:val="0000FF"/>
              </w:rPr>
            </w:pPr>
            <w:r w:rsidRPr="00B559F2">
              <w:rPr>
                <w:color w:val="0000FF"/>
              </w:rPr>
              <w:t>non-zero . . 4</w:t>
            </w:r>
          </w:p>
        </w:tc>
        <w:tc>
          <w:tcPr>
            <w:tcW w:w="1814" w:type="dxa"/>
            <w:shd w:val="clear" w:color="auto" w:fill="auto"/>
          </w:tcPr>
          <w:p w14:paraId="732D7ADD" w14:textId="77777777" w:rsidR="005313BA" w:rsidRPr="00B559F2" w:rsidRDefault="005313BA" w:rsidP="002A134B">
            <w:pPr>
              <w:rPr>
                <w:color w:val="C0C0C0"/>
              </w:rPr>
            </w:pPr>
          </w:p>
        </w:tc>
        <w:tc>
          <w:tcPr>
            <w:tcW w:w="2268" w:type="dxa"/>
            <w:shd w:val="clear" w:color="auto" w:fill="auto"/>
          </w:tcPr>
          <w:p w14:paraId="32CF6CF8" w14:textId="77777777" w:rsidR="005313BA" w:rsidRPr="00B559F2" w:rsidRDefault="005313BA" w:rsidP="002A134B">
            <w:pPr>
              <w:rPr>
                <w:color w:val="C0C0C0"/>
              </w:rPr>
            </w:pPr>
          </w:p>
        </w:tc>
        <w:tc>
          <w:tcPr>
            <w:tcW w:w="993" w:type="dxa"/>
            <w:shd w:val="clear" w:color="auto" w:fill="auto"/>
          </w:tcPr>
          <w:p w14:paraId="5A942329" w14:textId="77777777" w:rsidR="005313BA" w:rsidRPr="00B559F2" w:rsidRDefault="005313BA" w:rsidP="002A134B">
            <w:pPr>
              <w:rPr>
                <w:color w:val="C0C0C0"/>
              </w:rPr>
            </w:pPr>
          </w:p>
        </w:tc>
      </w:tr>
    </w:tbl>
    <w:p w14:paraId="65A9F549" w14:textId="77777777" w:rsidR="005313BA" w:rsidRPr="00B559F2" w:rsidRDefault="005313BA" w:rsidP="00C27D2A"/>
    <w:p w14:paraId="4A9C9A26" w14:textId="77777777" w:rsidR="002A489D" w:rsidRPr="00B559F2" w:rsidRDefault="002A489D" w:rsidP="00C27D2A"/>
    <w:p w14:paraId="304C2173" w14:textId="1E886C63" w:rsidR="004C62B1" w:rsidRPr="00B559F2" w:rsidRDefault="004C62B1" w:rsidP="004C62B1">
      <w:r w:rsidRPr="00B559F2">
        <w:t xml:space="preserve">To specify which prefixes you want </w:t>
      </w:r>
      <w:r w:rsidR="005313BA" w:rsidRPr="00B559F2">
        <w:t>checking</w:t>
      </w:r>
      <w:r w:rsidRPr="00B559F2">
        <w:t>, you can use the line:</w:t>
      </w:r>
    </w:p>
    <w:p w14:paraId="73ABFB03" w14:textId="77777777" w:rsidR="004C62B1" w:rsidRPr="00B559F2" w:rsidRDefault="004C62B1" w:rsidP="004C62B1"/>
    <w:p w14:paraId="242DECDC" w14:textId="77777777" w:rsidR="005313BA" w:rsidRPr="00B559F2" w:rsidRDefault="005313BA" w:rsidP="005313BA">
      <w:pPr>
        <w:rPr>
          <w:rStyle w:val="HTMLSample"/>
        </w:rPr>
      </w:pPr>
      <w:r w:rsidRPr="00B559F2">
        <w:rPr>
          <w:rStyle w:val="HTMLSample"/>
        </w:rPr>
        <w:t>myList = "anti,cross,eigen,hyper,inter,meta,mid,multi," _</w:t>
      </w:r>
    </w:p>
    <w:p w14:paraId="386B38B0" w14:textId="10E482AD" w:rsidR="004C62B1" w:rsidRPr="00B559F2" w:rsidRDefault="005313BA" w:rsidP="005313BA">
      <w:pPr>
        <w:rPr>
          <w:rStyle w:val="HTMLSample"/>
          <w:lang w:val="fr-CA"/>
        </w:rPr>
      </w:pPr>
      <w:r w:rsidRPr="00B559F2">
        <w:rPr>
          <w:rStyle w:val="HTMLSample"/>
        </w:rPr>
        <w:t xml:space="preserve">     </w:t>
      </w:r>
      <w:r w:rsidRPr="00B559F2">
        <w:rPr>
          <w:rStyle w:val="HTMLSample"/>
          <w:lang w:val="fr-CA"/>
        </w:rPr>
        <w:t>&amp; "non,over,post,pre,pseudo,quasi,semi,sub,super"</w:t>
      </w:r>
    </w:p>
    <w:p w14:paraId="36C42CA3" w14:textId="77777777" w:rsidR="005313BA" w:rsidRPr="00B559F2" w:rsidRDefault="005313BA" w:rsidP="005313BA">
      <w:pPr>
        <w:rPr>
          <w:lang w:val="fr-CA"/>
        </w:rPr>
      </w:pPr>
    </w:p>
    <w:p w14:paraId="2975D6A7" w14:textId="3310E05D" w:rsidR="005313BA" w:rsidRPr="00B559F2" w:rsidRDefault="005313BA" w:rsidP="005313BA">
      <w:r w:rsidRPr="00B559F2">
        <w:t>In non-technical work, you might not need them all, so you could delete some of them from the list, although it won’t actually make a lot of difference to the overall speed.</w:t>
      </w:r>
    </w:p>
    <w:p w14:paraId="52892C7A" w14:textId="77777777" w:rsidR="005313BA" w:rsidRPr="00B559F2" w:rsidRDefault="005313BA" w:rsidP="005313BA">
      <w:pPr>
        <w:rPr>
          <w:rStyle w:val="HTMLSample"/>
        </w:rPr>
      </w:pPr>
    </w:p>
    <w:p w14:paraId="046A7C80" w14:textId="6CD8FD49" w:rsidR="004C62B1" w:rsidRPr="00B559F2" w:rsidRDefault="004C62B1" w:rsidP="004C62B1">
      <w:r w:rsidRPr="00B559F2">
        <w:t xml:space="preserve">This macro is a bit slow on large complicated files. I ran it on a 213,000-word file that had a lot of hyphenated words and it took 54 minutes, coming up with 2154(!) different hyphenated or prefixed words. Other timings: an 111k file with 1447 items took 20 mins, and 70k file with 520 items took just 5 mins. This is with a </w:t>
      </w:r>
      <w:r w:rsidR="005313BA" w:rsidRPr="00B559F2">
        <w:t>eight</w:t>
      </w:r>
      <w:r w:rsidRPr="00B559F2">
        <w:t>-year-old desktop computer that wasn’t top-of-the-range when I bought it.</w:t>
      </w:r>
    </w:p>
    <w:p w14:paraId="5B79B861" w14:textId="77777777" w:rsidR="005313BA" w:rsidRPr="00B559F2" w:rsidRDefault="005313BA" w:rsidP="004C62B1"/>
    <w:p w14:paraId="67A3396D" w14:textId="45AFF8F3" w:rsidR="005313BA" w:rsidRPr="00B559F2" w:rsidRDefault="005313BA" w:rsidP="004C62B1">
      <w:r w:rsidRPr="00B559F2">
        <w:t>As supplied, the macro includes numbers in its search, so that it will find, say, ‘2D-based’ or ‘9-mm’ or ‘non-90-degree’. You can speed up the macro up slightly, if you tell it not to include numbers, by changing the line:</w:t>
      </w:r>
    </w:p>
    <w:p w14:paraId="38EE0089" w14:textId="77777777" w:rsidR="005313BA" w:rsidRPr="00B559F2" w:rsidRDefault="005313BA" w:rsidP="004C62B1"/>
    <w:p w14:paraId="1D976CC6" w14:textId="0BA0E6A1" w:rsidR="005313BA" w:rsidRPr="00B559F2" w:rsidRDefault="005313BA" w:rsidP="004C62B1">
      <w:pPr>
        <w:rPr>
          <w:rStyle w:val="HTMLSample"/>
        </w:rPr>
      </w:pPr>
      <w:r w:rsidRPr="00B559F2">
        <w:rPr>
          <w:rStyle w:val="HTMLSample"/>
        </w:rPr>
        <w:t>include</w:t>
      </w:r>
      <w:r w:rsidR="003363A5" w:rsidRPr="00B559F2">
        <w:rPr>
          <w:rStyle w:val="HTMLSample"/>
        </w:rPr>
        <w:t xml:space="preserve"> </w:t>
      </w:r>
      <w:r w:rsidRPr="00B559F2">
        <w:rPr>
          <w:rStyle w:val="HTMLSample"/>
        </w:rPr>
        <w:t>Numbers = True</w:t>
      </w:r>
    </w:p>
    <w:p w14:paraId="2E4E1D0A" w14:textId="77777777" w:rsidR="005313BA" w:rsidRPr="00B559F2" w:rsidRDefault="005313BA" w:rsidP="004C62B1"/>
    <w:p w14:paraId="05BCD37D" w14:textId="45E88769" w:rsidR="005313BA" w:rsidRPr="00B559F2" w:rsidRDefault="005313BA" w:rsidP="004C62B1">
      <w:r w:rsidRPr="00B559F2">
        <w:t xml:space="preserve">to </w:t>
      </w:r>
      <w:r w:rsidRPr="00B559F2">
        <w:rPr>
          <w:rStyle w:val="HTMLSample"/>
        </w:rPr>
        <w:t>False</w:t>
      </w:r>
      <w:r w:rsidRPr="00B559F2">
        <w:t>.</w:t>
      </w:r>
    </w:p>
    <w:p w14:paraId="049FA0B0" w14:textId="77777777" w:rsidR="005313BA" w:rsidRPr="00B559F2" w:rsidRDefault="005313BA" w:rsidP="004C62B1"/>
    <w:p w14:paraId="7AE435BC" w14:textId="63BB275D" w:rsidR="005313BA" w:rsidRPr="00B559F2" w:rsidRDefault="005313BA" w:rsidP="004C62B1">
      <w:r w:rsidRPr="00B559F2">
        <w:t>The other option is to display the results  table whether or without lines. With lines, it looks like this:</w:t>
      </w:r>
    </w:p>
    <w:p w14:paraId="2FA23A06" w14:textId="77777777" w:rsidR="005313BA" w:rsidRPr="00B559F2" w:rsidRDefault="005313BA" w:rsidP="004C62B1"/>
    <w:tbl>
      <w:tblPr>
        <w:tblStyle w:val="TableGrid"/>
        <w:tblW w:w="0" w:type="auto"/>
        <w:tblLook w:val="04A0" w:firstRow="1" w:lastRow="0" w:firstColumn="1" w:lastColumn="0" w:noHBand="0" w:noVBand="1"/>
      </w:tblPr>
      <w:tblGrid>
        <w:gridCol w:w="2397"/>
        <w:gridCol w:w="1646"/>
        <w:gridCol w:w="1420"/>
        <w:gridCol w:w="1579"/>
      </w:tblGrid>
      <w:tr w:rsidR="005313BA" w:rsidRPr="00B559F2" w14:paraId="5C58C1B4" w14:textId="77777777" w:rsidTr="005313BA">
        <w:tc>
          <w:tcPr>
            <w:tcW w:w="0" w:type="auto"/>
            <w:shd w:val="clear" w:color="auto" w:fill="auto"/>
          </w:tcPr>
          <w:p w14:paraId="0D0AC801" w14:textId="77777777" w:rsidR="005313BA" w:rsidRPr="00B559F2" w:rsidRDefault="005313BA" w:rsidP="002A134B">
            <w:r w:rsidRPr="00B559F2">
              <w:t>bell-shaped . . 6</w:t>
            </w:r>
          </w:p>
        </w:tc>
        <w:tc>
          <w:tcPr>
            <w:tcW w:w="0" w:type="auto"/>
            <w:shd w:val="clear" w:color="auto" w:fill="auto"/>
          </w:tcPr>
          <w:p w14:paraId="71A78F79" w14:textId="77777777" w:rsidR="005313BA" w:rsidRPr="00B559F2" w:rsidRDefault="005313BA" w:rsidP="002A134B">
            <w:r w:rsidRPr="00B559F2">
              <w:t>bell shaped . . 2</w:t>
            </w:r>
          </w:p>
        </w:tc>
        <w:tc>
          <w:tcPr>
            <w:tcW w:w="0" w:type="auto"/>
            <w:shd w:val="clear" w:color="auto" w:fill="auto"/>
          </w:tcPr>
          <w:p w14:paraId="44380F3D" w14:textId="77777777" w:rsidR="005313BA" w:rsidRPr="00B559F2" w:rsidRDefault="005313BA" w:rsidP="002A134B"/>
        </w:tc>
        <w:tc>
          <w:tcPr>
            <w:tcW w:w="0" w:type="auto"/>
            <w:shd w:val="clear" w:color="auto" w:fill="auto"/>
          </w:tcPr>
          <w:p w14:paraId="35AD81C9" w14:textId="77777777" w:rsidR="005313BA" w:rsidRPr="00B559F2" w:rsidRDefault="005313BA" w:rsidP="002A134B"/>
        </w:tc>
      </w:tr>
      <w:tr w:rsidR="005313BA" w:rsidRPr="00B559F2" w14:paraId="3CBB33D8" w14:textId="77777777" w:rsidTr="005313BA">
        <w:tc>
          <w:tcPr>
            <w:tcW w:w="0" w:type="auto"/>
            <w:shd w:val="clear" w:color="auto" w:fill="auto"/>
          </w:tcPr>
          <w:p w14:paraId="540BED62" w14:textId="77777777" w:rsidR="005313BA" w:rsidRPr="00B559F2" w:rsidRDefault="005313BA" w:rsidP="002A134B">
            <w:pPr>
              <w:rPr>
                <w:color w:val="C0C0C0"/>
              </w:rPr>
            </w:pPr>
            <w:r w:rsidRPr="00B559F2">
              <w:rPr>
                <w:color w:val="C0C0C0"/>
              </w:rPr>
              <w:lastRenderedPageBreak/>
              <w:t>between-coefficient . . 1</w:t>
            </w:r>
          </w:p>
        </w:tc>
        <w:tc>
          <w:tcPr>
            <w:tcW w:w="0" w:type="auto"/>
            <w:shd w:val="clear" w:color="auto" w:fill="auto"/>
          </w:tcPr>
          <w:p w14:paraId="689E9E05" w14:textId="77777777" w:rsidR="005313BA" w:rsidRPr="00B559F2" w:rsidRDefault="005313BA" w:rsidP="002A134B">
            <w:pPr>
              <w:rPr>
                <w:color w:val="C0C0C0"/>
              </w:rPr>
            </w:pPr>
          </w:p>
        </w:tc>
        <w:tc>
          <w:tcPr>
            <w:tcW w:w="0" w:type="auto"/>
            <w:shd w:val="clear" w:color="auto" w:fill="auto"/>
          </w:tcPr>
          <w:p w14:paraId="2821025B" w14:textId="77777777" w:rsidR="005313BA" w:rsidRPr="00B559F2" w:rsidRDefault="005313BA" w:rsidP="002A134B">
            <w:pPr>
              <w:rPr>
                <w:color w:val="C0C0C0"/>
              </w:rPr>
            </w:pPr>
          </w:p>
        </w:tc>
        <w:tc>
          <w:tcPr>
            <w:tcW w:w="0" w:type="auto"/>
            <w:shd w:val="clear" w:color="auto" w:fill="auto"/>
          </w:tcPr>
          <w:p w14:paraId="15641D0D" w14:textId="77777777" w:rsidR="005313BA" w:rsidRPr="00B559F2" w:rsidRDefault="005313BA" w:rsidP="002A134B">
            <w:pPr>
              <w:rPr>
                <w:color w:val="C0C0C0"/>
              </w:rPr>
            </w:pPr>
          </w:p>
        </w:tc>
      </w:tr>
      <w:tr w:rsidR="005313BA" w:rsidRPr="00B559F2" w14:paraId="0C04B950" w14:textId="77777777" w:rsidTr="005313BA">
        <w:tc>
          <w:tcPr>
            <w:tcW w:w="0" w:type="auto"/>
            <w:shd w:val="clear" w:color="auto" w:fill="auto"/>
          </w:tcPr>
          <w:p w14:paraId="74C0C12E" w14:textId="77777777" w:rsidR="005313BA" w:rsidRPr="00B559F2" w:rsidRDefault="005313BA" w:rsidP="002A134B">
            <w:pPr>
              <w:rPr>
                <w:color w:val="C0C0C0"/>
              </w:rPr>
            </w:pPr>
            <w:r w:rsidRPr="00B559F2">
              <w:rPr>
                <w:color w:val="C0C0C0"/>
              </w:rPr>
              <w:t>binary-classification . . 1</w:t>
            </w:r>
          </w:p>
        </w:tc>
        <w:tc>
          <w:tcPr>
            <w:tcW w:w="0" w:type="auto"/>
            <w:shd w:val="clear" w:color="auto" w:fill="auto"/>
          </w:tcPr>
          <w:p w14:paraId="21BFE824" w14:textId="77777777" w:rsidR="005313BA" w:rsidRPr="00B559F2" w:rsidRDefault="005313BA" w:rsidP="002A134B">
            <w:pPr>
              <w:rPr>
                <w:color w:val="C0C0C0"/>
              </w:rPr>
            </w:pPr>
          </w:p>
        </w:tc>
        <w:tc>
          <w:tcPr>
            <w:tcW w:w="0" w:type="auto"/>
            <w:shd w:val="clear" w:color="auto" w:fill="auto"/>
          </w:tcPr>
          <w:p w14:paraId="5A396C3E" w14:textId="77777777" w:rsidR="005313BA" w:rsidRPr="00B559F2" w:rsidRDefault="005313BA" w:rsidP="002A134B">
            <w:pPr>
              <w:rPr>
                <w:color w:val="C0C0C0"/>
              </w:rPr>
            </w:pPr>
          </w:p>
        </w:tc>
        <w:tc>
          <w:tcPr>
            <w:tcW w:w="0" w:type="auto"/>
            <w:shd w:val="clear" w:color="auto" w:fill="auto"/>
          </w:tcPr>
          <w:p w14:paraId="67FA6515" w14:textId="77777777" w:rsidR="005313BA" w:rsidRPr="00B559F2" w:rsidRDefault="005313BA" w:rsidP="002A134B">
            <w:pPr>
              <w:rPr>
                <w:color w:val="C0C0C0"/>
              </w:rPr>
            </w:pPr>
          </w:p>
        </w:tc>
      </w:tr>
      <w:tr w:rsidR="005313BA" w:rsidRPr="00B559F2" w14:paraId="37FE4B0F" w14:textId="77777777" w:rsidTr="005313BA">
        <w:tc>
          <w:tcPr>
            <w:tcW w:w="0" w:type="auto"/>
            <w:shd w:val="clear" w:color="auto" w:fill="auto"/>
          </w:tcPr>
          <w:p w14:paraId="2C45EE02" w14:textId="77777777" w:rsidR="005313BA" w:rsidRPr="00B559F2" w:rsidRDefault="005313BA" w:rsidP="002A134B">
            <w:pPr>
              <w:rPr>
                <w:color w:val="FF0000"/>
              </w:rPr>
            </w:pPr>
            <w:r w:rsidRPr="00B559F2">
              <w:rPr>
                <w:color w:val="FF0000"/>
              </w:rPr>
              <w:t>bit-stream . . 17</w:t>
            </w:r>
          </w:p>
        </w:tc>
        <w:tc>
          <w:tcPr>
            <w:tcW w:w="0" w:type="auto"/>
            <w:shd w:val="clear" w:color="auto" w:fill="auto"/>
          </w:tcPr>
          <w:p w14:paraId="11C88232" w14:textId="77777777" w:rsidR="005313BA" w:rsidRPr="00B559F2" w:rsidRDefault="005313BA" w:rsidP="002A134B">
            <w:pPr>
              <w:rPr>
                <w:color w:val="FF0000"/>
              </w:rPr>
            </w:pPr>
          </w:p>
        </w:tc>
        <w:tc>
          <w:tcPr>
            <w:tcW w:w="0" w:type="auto"/>
            <w:shd w:val="clear" w:color="auto" w:fill="auto"/>
          </w:tcPr>
          <w:p w14:paraId="543765DF" w14:textId="77777777" w:rsidR="005313BA" w:rsidRPr="00B559F2" w:rsidRDefault="005313BA" w:rsidP="002A134B">
            <w:pPr>
              <w:rPr>
                <w:color w:val="FF0000"/>
              </w:rPr>
            </w:pPr>
            <w:r w:rsidRPr="00B559F2">
              <w:rPr>
                <w:color w:val="FF0000"/>
              </w:rPr>
              <w:t>bitstream . . 2</w:t>
            </w:r>
          </w:p>
        </w:tc>
        <w:tc>
          <w:tcPr>
            <w:tcW w:w="0" w:type="auto"/>
            <w:shd w:val="clear" w:color="auto" w:fill="auto"/>
          </w:tcPr>
          <w:p w14:paraId="6C4BEE35" w14:textId="77777777" w:rsidR="005313BA" w:rsidRPr="00B559F2" w:rsidRDefault="005313BA" w:rsidP="002A134B">
            <w:pPr>
              <w:rPr>
                <w:color w:val="FF0000"/>
              </w:rPr>
            </w:pPr>
          </w:p>
        </w:tc>
      </w:tr>
      <w:tr w:rsidR="005313BA" w:rsidRPr="00B559F2" w14:paraId="5EFC9AC7" w14:textId="77777777" w:rsidTr="005313BA">
        <w:tc>
          <w:tcPr>
            <w:tcW w:w="0" w:type="auto"/>
            <w:shd w:val="clear" w:color="auto" w:fill="auto"/>
          </w:tcPr>
          <w:p w14:paraId="31925631" w14:textId="77777777" w:rsidR="005313BA" w:rsidRPr="00B559F2" w:rsidRDefault="005313BA" w:rsidP="002A134B">
            <w:r w:rsidRPr="00B559F2">
              <w:t>block-based . . 28</w:t>
            </w:r>
          </w:p>
        </w:tc>
        <w:tc>
          <w:tcPr>
            <w:tcW w:w="0" w:type="auto"/>
            <w:shd w:val="clear" w:color="auto" w:fill="auto"/>
          </w:tcPr>
          <w:p w14:paraId="5601642D" w14:textId="77777777" w:rsidR="005313BA" w:rsidRPr="00B559F2" w:rsidRDefault="005313BA" w:rsidP="002A134B">
            <w:r w:rsidRPr="00B559F2">
              <w:t>block based . . 1</w:t>
            </w:r>
          </w:p>
        </w:tc>
        <w:tc>
          <w:tcPr>
            <w:tcW w:w="0" w:type="auto"/>
            <w:shd w:val="clear" w:color="auto" w:fill="auto"/>
          </w:tcPr>
          <w:p w14:paraId="0E6CEC0A" w14:textId="77777777" w:rsidR="005313BA" w:rsidRPr="00B559F2" w:rsidRDefault="005313BA" w:rsidP="002A134B"/>
        </w:tc>
        <w:tc>
          <w:tcPr>
            <w:tcW w:w="0" w:type="auto"/>
            <w:shd w:val="clear" w:color="auto" w:fill="auto"/>
          </w:tcPr>
          <w:p w14:paraId="03A7FF5F" w14:textId="77777777" w:rsidR="005313BA" w:rsidRPr="00B559F2" w:rsidRDefault="005313BA" w:rsidP="002A134B"/>
        </w:tc>
      </w:tr>
      <w:tr w:rsidR="005313BA" w:rsidRPr="00B559F2" w14:paraId="57A3037F" w14:textId="77777777" w:rsidTr="005313BA">
        <w:tc>
          <w:tcPr>
            <w:tcW w:w="0" w:type="auto"/>
            <w:shd w:val="clear" w:color="auto" w:fill="auto"/>
          </w:tcPr>
          <w:p w14:paraId="1BCAB822" w14:textId="77777777" w:rsidR="005313BA" w:rsidRPr="00B559F2" w:rsidRDefault="005313BA" w:rsidP="002A134B">
            <w:pPr>
              <w:rPr>
                <w:color w:val="C0C0C0"/>
              </w:rPr>
            </w:pPr>
            <w:r w:rsidRPr="00B559F2">
              <w:rPr>
                <w:color w:val="C0C0C0"/>
              </w:rPr>
              <w:t>block-wise . . 1</w:t>
            </w:r>
          </w:p>
        </w:tc>
        <w:tc>
          <w:tcPr>
            <w:tcW w:w="0" w:type="auto"/>
            <w:shd w:val="clear" w:color="auto" w:fill="auto"/>
          </w:tcPr>
          <w:p w14:paraId="4B06C326" w14:textId="77777777" w:rsidR="005313BA" w:rsidRPr="00B559F2" w:rsidRDefault="005313BA" w:rsidP="002A134B">
            <w:pPr>
              <w:rPr>
                <w:color w:val="C0C0C0"/>
              </w:rPr>
            </w:pPr>
          </w:p>
        </w:tc>
        <w:tc>
          <w:tcPr>
            <w:tcW w:w="0" w:type="auto"/>
            <w:shd w:val="clear" w:color="auto" w:fill="auto"/>
          </w:tcPr>
          <w:p w14:paraId="5D7957A1" w14:textId="77777777" w:rsidR="005313BA" w:rsidRPr="00B559F2" w:rsidRDefault="005313BA" w:rsidP="002A134B">
            <w:pPr>
              <w:rPr>
                <w:color w:val="C0C0C0"/>
              </w:rPr>
            </w:pPr>
          </w:p>
        </w:tc>
        <w:tc>
          <w:tcPr>
            <w:tcW w:w="0" w:type="auto"/>
            <w:shd w:val="clear" w:color="auto" w:fill="auto"/>
          </w:tcPr>
          <w:p w14:paraId="132398A1" w14:textId="77777777" w:rsidR="005313BA" w:rsidRPr="00B559F2" w:rsidRDefault="005313BA" w:rsidP="002A134B">
            <w:pPr>
              <w:rPr>
                <w:color w:val="C0C0C0"/>
              </w:rPr>
            </w:pPr>
          </w:p>
        </w:tc>
      </w:tr>
      <w:tr w:rsidR="005313BA" w:rsidRPr="00B559F2" w14:paraId="1FD5E43F" w14:textId="77777777" w:rsidTr="005313BA">
        <w:tc>
          <w:tcPr>
            <w:tcW w:w="0" w:type="auto"/>
            <w:shd w:val="clear" w:color="auto" w:fill="auto"/>
          </w:tcPr>
          <w:p w14:paraId="23CA0305" w14:textId="77777777" w:rsidR="005313BA" w:rsidRPr="00B559F2" w:rsidRDefault="005313BA" w:rsidP="002A134B">
            <w:pPr>
              <w:rPr>
                <w:color w:val="FF0000"/>
              </w:rPr>
            </w:pPr>
            <w:r w:rsidRPr="00B559F2">
              <w:rPr>
                <w:color w:val="FF0000"/>
              </w:rPr>
              <w:t>blue-green . . 2</w:t>
            </w:r>
          </w:p>
        </w:tc>
        <w:tc>
          <w:tcPr>
            <w:tcW w:w="0" w:type="auto"/>
            <w:shd w:val="clear" w:color="auto" w:fill="auto"/>
          </w:tcPr>
          <w:p w14:paraId="17E28F2A" w14:textId="77777777" w:rsidR="005313BA" w:rsidRPr="00B559F2" w:rsidRDefault="005313BA" w:rsidP="002A134B">
            <w:pPr>
              <w:rPr>
                <w:color w:val="FF0000"/>
              </w:rPr>
            </w:pPr>
          </w:p>
        </w:tc>
        <w:tc>
          <w:tcPr>
            <w:tcW w:w="0" w:type="auto"/>
            <w:shd w:val="clear" w:color="auto" w:fill="auto"/>
          </w:tcPr>
          <w:p w14:paraId="699B0882" w14:textId="77777777" w:rsidR="005313BA" w:rsidRPr="00B559F2" w:rsidRDefault="005313BA" w:rsidP="002A134B">
            <w:pPr>
              <w:rPr>
                <w:color w:val="FF0000"/>
              </w:rPr>
            </w:pPr>
          </w:p>
        </w:tc>
        <w:tc>
          <w:tcPr>
            <w:tcW w:w="0" w:type="auto"/>
            <w:shd w:val="clear" w:color="auto" w:fill="auto"/>
          </w:tcPr>
          <w:p w14:paraId="7BA263A6" w14:textId="77777777" w:rsidR="005313BA" w:rsidRPr="00B559F2" w:rsidRDefault="005313BA" w:rsidP="002A134B">
            <w:pPr>
              <w:rPr>
                <w:color w:val="FF0000"/>
              </w:rPr>
            </w:pPr>
            <w:r w:rsidRPr="00B559F2">
              <w:rPr>
                <w:color w:val="FF0000"/>
              </w:rPr>
              <w:t>blue–green . . 4</w:t>
            </w:r>
          </w:p>
        </w:tc>
      </w:tr>
    </w:tbl>
    <w:p w14:paraId="7D98B398" w14:textId="77777777" w:rsidR="005313BA" w:rsidRPr="00B559F2" w:rsidRDefault="005313BA" w:rsidP="004C62B1"/>
    <w:p w14:paraId="0436F5B3" w14:textId="60AD523A" w:rsidR="004C62B1" w:rsidRPr="00B559F2" w:rsidRDefault="005313BA" w:rsidP="004C62B1">
      <w:r w:rsidRPr="00B559F2">
        <w:t>which I find more difficult to read. This is set with:</w:t>
      </w:r>
    </w:p>
    <w:p w14:paraId="74385F3F" w14:textId="77777777" w:rsidR="005313BA" w:rsidRPr="00B559F2" w:rsidRDefault="005313BA" w:rsidP="004C62B1"/>
    <w:p w14:paraId="31AAEE78" w14:textId="1B5D4FCB" w:rsidR="005313BA" w:rsidRPr="00B559F2" w:rsidRDefault="005313BA" w:rsidP="004C62B1">
      <w:pPr>
        <w:rPr>
          <w:rStyle w:val="HTMLSample"/>
        </w:rPr>
      </w:pPr>
      <w:r w:rsidRPr="00B559F2">
        <w:rPr>
          <w:rStyle w:val="HTMLSample"/>
        </w:rPr>
        <w:t>deleteTableBorders = True</w:t>
      </w:r>
    </w:p>
    <w:p w14:paraId="6BA211FC" w14:textId="77777777" w:rsidR="005313BA" w:rsidRPr="00B559F2" w:rsidRDefault="005313BA" w:rsidP="004C62B1"/>
    <w:p w14:paraId="4B7C742C" w14:textId="77777777" w:rsidR="00DD417E" w:rsidRPr="00B559F2" w:rsidRDefault="004C62B1" w:rsidP="00DD417E">
      <w:r w:rsidRPr="00B559F2">
        <w:rPr>
          <w:b/>
        </w:rPr>
        <w:t>H</w:t>
      </w:r>
      <w:r w:rsidR="00654E18" w:rsidRPr="00B559F2">
        <w:rPr>
          <w:b/>
        </w:rPr>
        <w:t>int</w:t>
      </w:r>
      <w:r w:rsidRPr="00B559F2">
        <w:t xml:space="preserve">: </w:t>
      </w:r>
      <w:r w:rsidR="00DD417E" w:rsidRPr="00B559F2">
        <w:t>On a big file, the status bar should show you the progress, and if you do want to stop the macro from running, you should be able to do so by pressing Ctrl-Break. However, Word does sometimes ignore Ctrl-Break on a hard-working macro.</w:t>
      </w:r>
    </w:p>
    <w:p w14:paraId="01E2D4D0" w14:textId="77777777" w:rsidR="004C62B1" w:rsidRPr="00B559F2" w:rsidRDefault="004C62B1" w:rsidP="004C62B1">
      <w:pPr>
        <w:rPr>
          <w:rStyle w:val="HTMLSample"/>
          <w:b/>
        </w:rPr>
      </w:pPr>
    </w:p>
    <w:p w14:paraId="760AD44F" w14:textId="7F33ADD5" w:rsidR="004C62B1" w:rsidRPr="00B559F2" w:rsidRDefault="003737CD" w:rsidP="004C62B1">
      <w:pPr>
        <w:rPr>
          <w:rStyle w:val="HTMLSample"/>
          <w:b/>
        </w:rPr>
      </w:pPr>
      <w:r w:rsidRPr="00B559F2">
        <w:rPr>
          <w:rStyle w:val="HTMLSample"/>
          <w:b/>
        </w:rPr>
        <w:t>Sub_HyphenAlyse</w:t>
      </w:r>
      <w:r w:rsidR="00404888" w:rsidRPr="00B559F2">
        <w:rPr>
          <w:rStyle w:val="HTMLSample"/>
          <w:b/>
        </w:rPr>
        <w:t>()</w:t>
      </w:r>
    </w:p>
    <w:p w14:paraId="187FC3BB" w14:textId="77777777" w:rsidR="004C62B1" w:rsidRPr="00B559F2" w:rsidRDefault="004C62B1" w:rsidP="004C62B1">
      <w:pPr>
        <w:rPr>
          <w:rStyle w:val="HTMLSample"/>
        </w:rPr>
      </w:pPr>
    </w:p>
    <w:p w14:paraId="78849A99" w14:textId="77777777" w:rsidR="006B7D2D" w:rsidRPr="00B559F2" w:rsidRDefault="006B7D2D" w:rsidP="006B7D2D">
      <w:pPr>
        <w:pStyle w:val="Heading2"/>
      </w:pPr>
      <w:bookmarkStart w:id="52" w:name="_Toc16758329"/>
      <w:r w:rsidRPr="00B559F2">
        <w:t>Transferring Words from HyphenAlyse to a Stylesheet</w:t>
      </w:r>
      <w:bookmarkEnd w:id="52"/>
    </w:p>
    <w:p w14:paraId="122BCC3B" w14:textId="77777777" w:rsidR="006B7D2D" w:rsidRPr="00B559F2" w:rsidRDefault="006B7D2D" w:rsidP="006B7D2D">
      <w:r w:rsidRPr="00B559F2">
        <w:t xml:space="preserve">Once you’ve run </w:t>
      </w:r>
      <w:r w:rsidR="008B614D" w:rsidRPr="00B559F2">
        <w:rPr>
          <w:i/>
        </w:rPr>
        <w:t>HyphenAlyse</w:t>
      </w:r>
      <w:r w:rsidRPr="00B559F2">
        <w:t xml:space="preserve"> and looked through the author’s usage of hyphenation, you’ll </w:t>
      </w:r>
      <w:r w:rsidR="00F66EBB" w:rsidRPr="00B559F2">
        <w:t xml:space="preserve">be </w:t>
      </w:r>
      <w:r w:rsidRPr="00B559F2">
        <w:t>mak</w:t>
      </w:r>
      <w:r w:rsidR="00F66EBB" w:rsidRPr="00B559F2">
        <w:t>ing</w:t>
      </w:r>
      <w:r w:rsidRPr="00B559F2">
        <w:t xml:space="preserve"> decisions about which words will be hyphenated and which not. These </w:t>
      </w:r>
      <w:r w:rsidR="00F66EBB" w:rsidRPr="00B559F2">
        <w:t xml:space="preserve">decisions </w:t>
      </w:r>
      <w:r w:rsidRPr="00B559F2">
        <w:t>would normally be recorded in a word list as part of a stylesheet, and this macro speeds up the production of th</w:t>
      </w:r>
      <w:r w:rsidR="00F66EBB" w:rsidRPr="00B559F2">
        <w:t>at</w:t>
      </w:r>
      <w:r w:rsidRPr="00B559F2">
        <w:t xml:space="preserve"> word list.</w:t>
      </w:r>
    </w:p>
    <w:p w14:paraId="3546B599" w14:textId="77777777" w:rsidR="006B7D2D" w:rsidRPr="00B559F2" w:rsidRDefault="006B7D2D" w:rsidP="006B7D2D"/>
    <w:p w14:paraId="74B170F7" w14:textId="77777777" w:rsidR="006B7D2D" w:rsidRPr="00B559F2" w:rsidRDefault="006B7D2D" w:rsidP="006B7D2D">
      <w:r w:rsidRPr="00B559F2">
        <w:t>Obviously, I’ve done it to create a word list in the format I use. If you don’t like it, maybe I can alter the macro to suit your taste. My lists look like this:</w:t>
      </w:r>
    </w:p>
    <w:p w14:paraId="5647B162" w14:textId="77777777" w:rsidR="006B7D2D" w:rsidRPr="00B559F2" w:rsidRDefault="006B7D2D" w:rsidP="006B7D2D"/>
    <w:p w14:paraId="176CEDF9" w14:textId="77777777" w:rsidR="00F2767A" w:rsidRPr="00B559F2" w:rsidRDefault="00F2767A" w:rsidP="00F2767A">
      <w:r w:rsidRPr="00B559F2">
        <w:t>auto&lt;word&gt; – NONE are hyphenated</w:t>
      </w:r>
    </w:p>
    <w:p w14:paraId="48F2161D" w14:textId="77777777" w:rsidR="00F2767A" w:rsidRPr="00B559F2" w:rsidRDefault="00F2767A" w:rsidP="00F2767A">
      <w:r w:rsidRPr="00B559F2">
        <w:t>chincap</w:t>
      </w:r>
    </w:p>
    <w:p w14:paraId="0A473A45" w14:textId="77777777" w:rsidR="00F2767A" w:rsidRPr="00B559F2" w:rsidRDefault="00F2767A" w:rsidP="00F2767A">
      <w:r w:rsidRPr="00B559F2">
        <w:t>chincup</w:t>
      </w:r>
    </w:p>
    <w:p w14:paraId="69931379" w14:textId="77777777" w:rsidR="00F2767A" w:rsidRPr="00B559F2" w:rsidRDefault="00F2767A" w:rsidP="00F2767A">
      <w:r w:rsidRPr="00B559F2">
        <w:t>cooperat...</w:t>
      </w:r>
    </w:p>
    <w:p w14:paraId="4A5F01D1" w14:textId="77777777" w:rsidR="00F2767A" w:rsidRPr="00B559F2" w:rsidRDefault="00F2767A" w:rsidP="00F2767A">
      <w:r w:rsidRPr="00B559F2">
        <w:t>coordinat...</w:t>
      </w:r>
    </w:p>
    <w:p w14:paraId="39D5883E" w14:textId="77777777" w:rsidR="00F2767A" w:rsidRPr="00B559F2" w:rsidRDefault="00F2767A" w:rsidP="00F2767A">
      <w:r w:rsidRPr="00B559F2">
        <w:t>cross</w:t>
      </w:r>
      <w:r w:rsidR="00E3049B" w:rsidRPr="00B559F2">
        <w:t xml:space="preserve"> </w:t>
      </w:r>
      <w:r w:rsidRPr="00B559F2">
        <w:t>bite</w:t>
      </w:r>
    </w:p>
    <w:p w14:paraId="4FD879C8" w14:textId="77777777" w:rsidR="00F2767A" w:rsidRPr="00B559F2" w:rsidRDefault="00F2767A" w:rsidP="00F2767A">
      <w:r w:rsidRPr="00B559F2">
        <w:t>hyper&lt;word&gt; – NONE are hyphenated</w:t>
      </w:r>
    </w:p>
    <w:p w14:paraId="3EC4BD88" w14:textId="77777777" w:rsidR="00F2767A" w:rsidRPr="00B559F2" w:rsidRDefault="00F2767A" w:rsidP="00F2767A">
      <w:r w:rsidRPr="00B559F2">
        <w:t>focused</w:t>
      </w:r>
    </w:p>
    <w:p w14:paraId="1CA7D603" w14:textId="77777777" w:rsidR="00F2767A" w:rsidRPr="00B559F2" w:rsidRDefault="00F2767A" w:rsidP="00F2767A">
      <w:r w:rsidRPr="00B559F2">
        <w:t>infra&lt;word&gt; – NONE are hyphenated</w:t>
      </w:r>
    </w:p>
    <w:p w14:paraId="6DC9EF21" w14:textId="77777777" w:rsidR="00F2767A" w:rsidRPr="00B559F2" w:rsidRDefault="00F2767A" w:rsidP="00F2767A">
      <w:r w:rsidRPr="00B559F2">
        <w:t>intra&lt;word&gt; – NONE are hyphenated except…</w:t>
      </w:r>
    </w:p>
    <w:p w14:paraId="76E7AE1C" w14:textId="77777777" w:rsidR="00F2767A" w:rsidRPr="00B559F2" w:rsidRDefault="00F2767A" w:rsidP="00F2767A">
      <w:r w:rsidRPr="00B559F2">
        <w:tab/>
        <w:t>intra-arch</w:t>
      </w:r>
    </w:p>
    <w:p w14:paraId="310F6262" w14:textId="77777777" w:rsidR="00F2767A" w:rsidRPr="00B559F2" w:rsidRDefault="00F2767A" w:rsidP="00F2767A">
      <w:r w:rsidRPr="00B559F2">
        <w:t>inter&lt;word&gt; – NONE are hyphenated</w:t>
      </w:r>
    </w:p>
    <w:p w14:paraId="363E06F8" w14:textId="77777777" w:rsidR="00F2767A" w:rsidRPr="00B559F2" w:rsidRDefault="00F2767A" w:rsidP="00F2767A">
      <w:r w:rsidRPr="00B559F2">
        <w:t>mesiodistal</w:t>
      </w:r>
    </w:p>
    <w:p w14:paraId="049E28DF" w14:textId="77777777" w:rsidR="00F2767A" w:rsidRPr="00B559F2" w:rsidRDefault="00F2767A" w:rsidP="00F2767A">
      <w:r w:rsidRPr="00B559F2">
        <w:t>meta-analysis</w:t>
      </w:r>
    </w:p>
    <w:p w14:paraId="42929F25" w14:textId="77777777" w:rsidR="00F2767A" w:rsidRPr="00B559F2" w:rsidRDefault="00F2767A" w:rsidP="00F2767A">
      <w:r w:rsidRPr="00B559F2">
        <w:t>mid&lt;word&gt; – NONE are hyphenated</w:t>
      </w:r>
    </w:p>
    <w:p w14:paraId="0DF027C2" w14:textId="77777777" w:rsidR="00F2767A" w:rsidRPr="00B559F2" w:rsidRDefault="00F2767A" w:rsidP="00F2767A">
      <w:r w:rsidRPr="00B559F2">
        <w:t>multi&lt;word&gt; – NONE are hyphenated</w:t>
      </w:r>
    </w:p>
    <w:p w14:paraId="513204BC" w14:textId="77777777" w:rsidR="00F2767A" w:rsidRPr="00B559F2" w:rsidRDefault="00F2767A" w:rsidP="00F2767A">
      <w:r w:rsidRPr="00B559F2">
        <w:t>non&lt;word&gt; – ALL are hyphenated</w:t>
      </w:r>
    </w:p>
    <w:p w14:paraId="06EC702D" w14:textId="77777777" w:rsidR="00F2767A" w:rsidRPr="00B559F2" w:rsidRDefault="00F2767A" w:rsidP="00F2767A">
      <w:r w:rsidRPr="00B559F2">
        <w:t>overjet</w:t>
      </w:r>
    </w:p>
    <w:p w14:paraId="37981396" w14:textId="77777777" w:rsidR="00F2767A" w:rsidRPr="00B559F2" w:rsidRDefault="00F2767A" w:rsidP="00F2767A">
      <w:r w:rsidRPr="00B559F2">
        <w:t>post&lt;word&gt; – NONE are hyphenated except…</w:t>
      </w:r>
    </w:p>
    <w:p w14:paraId="603445E5" w14:textId="77777777" w:rsidR="00F2767A" w:rsidRPr="00B559F2" w:rsidRDefault="00F2767A" w:rsidP="00F2767A">
      <w:r w:rsidRPr="00B559F2">
        <w:tab/>
        <w:t>post-pubertal</w:t>
      </w:r>
    </w:p>
    <w:p w14:paraId="506A4B51" w14:textId="77777777" w:rsidR="00F2767A" w:rsidRPr="00B559F2" w:rsidRDefault="00F2767A" w:rsidP="00F2767A">
      <w:r w:rsidRPr="00B559F2">
        <w:tab/>
        <w:t>post-retention</w:t>
      </w:r>
    </w:p>
    <w:p w14:paraId="18D83633" w14:textId="77777777" w:rsidR="00F2767A" w:rsidRPr="00B559F2" w:rsidRDefault="00F2767A" w:rsidP="00F2767A">
      <w:r w:rsidRPr="00B559F2">
        <w:tab/>
        <w:t>post-surgical</w:t>
      </w:r>
    </w:p>
    <w:p w14:paraId="39A3F8DA" w14:textId="77777777" w:rsidR="00F2767A" w:rsidRPr="00B559F2" w:rsidRDefault="00F2767A" w:rsidP="00F2767A">
      <w:r w:rsidRPr="00B559F2">
        <w:tab/>
        <w:t>post-treatment</w:t>
      </w:r>
    </w:p>
    <w:p w14:paraId="628E911E" w14:textId="77777777" w:rsidR="00F2767A" w:rsidRPr="00B559F2" w:rsidRDefault="00F2767A" w:rsidP="00F2767A">
      <w:r w:rsidRPr="00B559F2">
        <w:t>pre&lt;word&gt; – NONE are hyphenated except…</w:t>
      </w:r>
    </w:p>
    <w:p w14:paraId="12622882" w14:textId="77777777" w:rsidR="00F2767A" w:rsidRPr="00B559F2" w:rsidRDefault="00F2767A" w:rsidP="00F2767A">
      <w:r w:rsidRPr="00B559F2">
        <w:tab/>
        <w:t>pre-adolescent</w:t>
      </w:r>
    </w:p>
    <w:p w14:paraId="5AB8B953" w14:textId="77777777" w:rsidR="00F2767A" w:rsidRPr="00B559F2" w:rsidRDefault="00F2767A" w:rsidP="00F2767A">
      <w:r w:rsidRPr="00B559F2">
        <w:tab/>
        <w:t>pre-phase</w:t>
      </w:r>
    </w:p>
    <w:p w14:paraId="7BAA8488" w14:textId="77777777" w:rsidR="00F2767A" w:rsidRPr="00B559F2" w:rsidRDefault="00F2767A" w:rsidP="00F2767A">
      <w:r w:rsidRPr="00B559F2">
        <w:tab/>
        <w:t>pre-treatment</w:t>
      </w:r>
    </w:p>
    <w:p w14:paraId="57AB5E60" w14:textId="77777777" w:rsidR="00F2767A" w:rsidRPr="00B559F2" w:rsidRDefault="00F2767A" w:rsidP="00F2767A">
      <w:r w:rsidRPr="00B559F2">
        <w:t>semi&lt;word&gt; – ALL are hyphenated</w:t>
      </w:r>
    </w:p>
    <w:p w14:paraId="64506436" w14:textId="77777777" w:rsidR="00F2767A" w:rsidRPr="00B559F2" w:rsidRDefault="00F2767A" w:rsidP="00F2767A">
      <w:r w:rsidRPr="00B559F2">
        <w:t>sub&lt;word&gt; – NONE are hyphenated except…</w:t>
      </w:r>
    </w:p>
    <w:p w14:paraId="7B215590" w14:textId="77777777" w:rsidR="00F2767A" w:rsidRPr="00B559F2" w:rsidRDefault="00F2767A" w:rsidP="00F2767A">
      <w:r w:rsidRPr="00B559F2">
        <w:tab/>
        <w:t>sub-gingival</w:t>
      </w:r>
    </w:p>
    <w:p w14:paraId="48DC6F5F" w14:textId="77777777" w:rsidR="00F2767A" w:rsidRPr="00B559F2" w:rsidRDefault="00F2767A" w:rsidP="00F2767A">
      <w:r w:rsidRPr="00B559F2">
        <w:t>super&lt;word&gt; – NONE are hyphenated except…</w:t>
      </w:r>
    </w:p>
    <w:p w14:paraId="4BA9654E" w14:textId="77777777" w:rsidR="00F2767A" w:rsidRPr="00B559F2" w:rsidRDefault="00F2767A" w:rsidP="00F2767A">
      <w:r w:rsidRPr="00B559F2">
        <w:lastRenderedPageBreak/>
        <w:t>supra-eruption</w:t>
      </w:r>
    </w:p>
    <w:p w14:paraId="3CA03A5A" w14:textId="77777777" w:rsidR="00F2767A" w:rsidRPr="00B559F2" w:rsidRDefault="00F2767A" w:rsidP="00F2767A">
      <w:r w:rsidRPr="00B559F2">
        <w:t>while (not whilst)</w:t>
      </w:r>
    </w:p>
    <w:p w14:paraId="69EB6071" w14:textId="77777777" w:rsidR="00F2767A" w:rsidRPr="00B559F2" w:rsidRDefault="00F2767A" w:rsidP="00F2767A"/>
    <w:p w14:paraId="05DFAF6A" w14:textId="77777777" w:rsidR="00F2767A" w:rsidRPr="00B559F2" w:rsidRDefault="00F2767A" w:rsidP="00F2767A">
      <w:r w:rsidRPr="00B559F2">
        <w:t xml:space="preserve">So, to create the hyphenation </w:t>
      </w:r>
      <w:r w:rsidR="00F66EBB" w:rsidRPr="00B559F2">
        <w:t>items</w:t>
      </w:r>
      <w:r w:rsidRPr="00B559F2">
        <w:t xml:space="preserve"> of this list, look through the hyphenation list, marking it up</w:t>
      </w:r>
      <w:r w:rsidR="00856AEC" w:rsidRPr="00B559F2">
        <w:t xml:space="preserve"> according to your decisions, using highlighting for the ‘rules’ and either underline or strikethrough (whichever you prefer) for the  exceptions:</w:t>
      </w:r>
    </w:p>
    <w:p w14:paraId="7159193F" w14:textId="77777777" w:rsidR="00856AEC" w:rsidRPr="00B559F2" w:rsidRDefault="00856AEC" w:rsidP="00F2767A"/>
    <w:p w14:paraId="022A7862" w14:textId="77777777" w:rsidR="00856AEC" w:rsidRPr="00B559F2" w:rsidRDefault="00856AEC" w:rsidP="00F2767A">
      <w:r w:rsidRPr="00B559F2">
        <w:t>1) For no hyphenation</w:t>
      </w:r>
      <w:r w:rsidR="00180050" w:rsidRPr="00B559F2">
        <w:t xml:space="preserve"> of a particular prefix</w:t>
      </w:r>
      <w:r w:rsidRPr="00B559F2">
        <w:t>, highlight</w:t>
      </w:r>
      <w:r w:rsidR="00682C0F" w:rsidRPr="00B559F2">
        <w:t xml:space="preserve"> just the prefix, e.g. autorotation . . . . 2</w:t>
      </w:r>
    </w:p>
    <w:p w14:paraId="3258E9B2" w14:textId="77777777" w:rsidR="00180050" w:rsidRPr="00B559F2" w:rsidRDefault="00180050" w:rsidP="00F2767A"/>
    <w:p w14:paraId="180A1DF2" w14:textId="77777777" w:rsidR="00682C0F" w:rsidRPr="00B559F2" w:rsidRDefault="00682C0F" w:rsidP="00F2767A">
      <w:r w:rsidRPr="00B559F2">
        <w:t>2) For hyphenation o</w:t>
      </w:r>
      <w:r w:rsidR="00F66EBB" w:rsidRPr="00B559F2">
        <w:t>f</w:t>
      </w:r>
      <w:r w:rsidRPr="00B559F2">
        <w:t xml:space="preserve"> a particular prefix, m</w:t>
      </w:r>
      <w:r w:rsidR="00180050" w:rsidRPr="00B559F2">
        <w:t>ake</w:t>
      </w:r>
      <w:r w:rsidRPr="00B559F2">
        <w:t xml:space="preserve"> sure you highlight</w:t>
      </w:r>
      <w:r w:rsidR="00180050" w:rsidRPr="00B559F2">
        <w:t xml:space="preserve"> the hyphen:</w:t>
      </w:r>
      <w:r w:rsidRPr="00B559F2">
        <w:t xml:space="preserve"> non-linear . . . 14</w:t>
      </w:r>
    </w:p>
    <w:p w14:paraId="572B93F2" w14:textId="77777777" w:rsidR="00180050" w:rsidRPr="00B559F2" w:rsidRDefault="00180050" w:rsidP="00F2767A"/>
    <w:p w14:paraId="3DD78C3F" w14:textId="77777777" w:rsidR="00682C0F" w:rsidRPr="00B559F2" w:rsidRDefault="00682C0F" w:rsidP="00682C0F">
      <w:r w:rsidRPr="00B559F2">
        <w:t xml:space="preserve">3) For the exceptions, </w:t>
      </w:r>
      <w:r w:rsidR="00180050" w:rsidRPr="00B559F2">
        <w:t xml:space="preserve">apply an </w:t>
      </w:r>
      <w:r w:rsidRPr="00B559F2">
        <w:t xml:space="preserve">underline (or strikethrough) </w:t>
      </w:r>
      <w:r w:rsidR="00180050" w:rsidRPr="00B559F2">
        <w:t xml:space="preserve">to </w:t>
      </w:r>
      <w:r w:rsidRPr="00B559F2">
        <w:t>some part (any part) of the cell</w:t>
      </w:r>
      <w:r w:rsidR="00180050" w:rsidRPr="00B559F2">
        <w:t>:</w:t>
      </w:r>
      <w:r w:rsidRPr="00B559F2">
        <w:t xml:space="preserve"> int</w:t>
      </w:r>
      <w:r w:rsidRPr="00B559F2">
        <w:rPr>
          <w:u w:val="single"/>
        </w:rPr>
        <w:t xml:space="preserve">ra-arch . . . . </w:t>
      </w:r>
      <w:r w:rsidRPr="00B559F2">
        <w:t>6</w:t>
      </w:r>
    </w:p>
    <w:p w14:paraId="112C24DB" w14:textId="77777777" w:rsidR="00682C0F" w:rsidRPr="00B559F2" w:rsidRDefault="00682C0F" w:rsidP="00F2767A"/>
    <w:p w14:paraId="658EA279" w14:textId="77777777" w:rsidR="00856AEC" w:rsidRPr="00B559F2" w:rsidRDefault="00682C0F" w:rsidP="00F2767A">
      <w:r w:rsidRPr="00B559F2">
        <w:t xml:space="preserve">4) For any other word </w:t>
      </w:r>
      <w:r w:rsidR="00180050" w:rsidRPr="00B559F2">
        <w:t xml:space="preserve">that </w:t>
      </w:r>
      <w:r w:rsidRPr="00B559F2">
        <w:t xml:space="preserve">you need to mention specifically in the list, highlight </w:t>
      </w:r>
      <w:r w:rsidR="00180050" w:rsidRPr="00B559F2">
        <w:rPr>
          <w:b/>
          <w:i/>
        </w:rPr>
        <w:t>at least</w:t>
      </w:r>
      <w:r w:rsidRPr="00B559F2">
        <w:t xml:space="preserve"> the</w:t>
      </w:r>
      <w:r w:rsidR="00180050" w:rsidRPr="00B559F2">
        <w:t xml:space="preserve"> whole</w:t>
      </w:r>
      <w:r w:rsidRPr="00B559F2">
        <w:t xml:space="preserve"> word: chincap</w:t>
      </w:r>
      <w:r w:rsidR="00180050" w:rsidRPr="00B559F2">
        <w:t xml:space="preserve"> </w:t>
      </w:r>
      <w:r w:rsidRPr="00B559F2">
        <w:t xml:space="preserve">. . . </w:t>
      </w:r>
      <w:r w:rsidR="00180050" w:rsidRPr="00B559F2">
        <w:t>9 (i.e it’s OK to use double-click, which also highlights the following space.)</w:t>
      </w:r>
    </w:p>
    <w:p w14:paraId="2BFBEFA6" w14:textId="77777777" w:rsidR="00180050" w:rsidRPr="00B559F2" w:rsidRDefault="00180050" w:rsidP="00F2767A"/>
    <w:p w14:paraId="7B257829" w14:textId="77777777" w:rsidR="00AF149F" w:rsidRPr="00B559F2" w:rsidRDefault="00180050" w:rsidP="00F2767A">
      <w:r w:rsidRPr="00B559F2">
        <w:t xml:space="preserve">N.B. You only need to highlight </w:t>
      </w:r>
      <w:r w:rsidRPr="00B559F2">
        <w:rPr>
          <w:b/>
          <w:i/>
        </w:rPr>
        <w:t>one</w:t>
      </w:r>
      <w:r w:rsidRPr="00B559F2">
        <w:t xml:space="preserve"> of the words that starts with, say, ‘auto’, not all of them!</w:t>
      </w:r>
    </w:p>
    <w:p w14:paraId="677FBA53" w14:textId="77777777" w:rsidR="00180050" w:rsidRPr="00B559F2" w:rsidRDefault="00180050" w:rsidP="00F2767A"/>
    <w:p w14:paraId="2A1BDEB1" w14:textId="77777777" w:rsidR="00856AEC" w:rsidRPr="00B559F2" w:rsidRDefault="00856AEC" w:rsidP="00F2767A">
      <w:r w:rsidRPr="00B559F2">
        <w:rPr>
          <w:b/>
        </w:rPr>
        <w:t>Hint</w:t>
      </w:r>
      <w:r w:rsidRPr="00B559F2">
        <w:t>: I find yellow highlighting doesn’t show up very well</w:t>
      </w:r>
      <w:r w:rsidR="00682C0F" w:rsidRPr="00B559F2">
        <w:t xml:space="preserve"> on text</w:t>
      </w:r>
      <w:r w:rsidRPr="00B559F2">
        <w:t xml:space="preserve">, so I’ve set up my </w:t>
      </w:r>
      <w:r w:rsidR="008B614D" w:rsidRPr="00B559F2">
        <w:rPr>
          <w:i/>
        </w:rPr>
        <w:t>HighlightPlus</w:t>
      </w:r>
      <w:r w:rsidRPr="00B559F2">
        <w:t xml:space="preserve"> macro</w:t>
      </w:r>
      <w:r w:rsidR="00682C0F" w:rsidRPr="00B559F2">
        <w:t xml:space="preserve"> to use bright green as </w:t>
      </w:r>
      <w:r w:rsidR="00180050" w:rsidRPr="00B559F2">
        <w:t>my</w:t>
      </w:r>
      <w:r w:rsidR="00682C0F" w:rsidRPr="00B559F2">
        <w:t xml:space="preserve"> colour of choice.</w:t>
      </w:r>
    </w:p>
    <w:p w14:paraId="0A3AEC4B" w14:textId="77777777" w:rsidR="00AF149F" w:rsidRPr="00B559F2" w:rsidRDefault="00AF149F" w:rsidP="00180050"/>
    <w:p w14:paraId="1187B15F" w14:textId="71E4FBDF" w:rsidR="00180050" w:rsidRPr="00B559F2" w:rsidRDefault="003737CD" w:rsidP="00180050">
      <w:pPr>
        <w:rPr>
          <w:rStyle w:val="HTMLSample"/>
          <w:b/>
        </w:rPr>
      </w:pPr>
      <w:r w:rsidRPr="00B559F2">
        <w:rPr>
          <w:rStyle w:val="HTMLSample"/>
          <w:b/>
        </w:rPr>
        <w:t>Sub_HyphenationToStylesheet</w:t>
      </w:r>
      <w:r w:rsidR="00180050" w:rsidRPr="00B559F2">
        <w:rPr>
          <w:rStyle w:val="HTMLSample"/>
          <w:b/>
        </w:rPr>
        <w:t>()</w:t>
      </w:r>
    </w:p>
    <w:p w14:paraId="1DAC3EDD" w14:textId="77777777" w:rsidR="006B7D2D" w:rsidRPr="00B559F2" w:rsidRDefault="006B7D2D" w:rsidP="006B7D2D"/>
    <w:p w14:paraId="73F46459" w14:textId="77777777" w:rsidR="006B7D2D" w:rsidRPr="00B559F2" w:rsidRDefault="006B7D2D" w:rsidP="006B7D2D">
      <w:pPr>
        <w:pStyle w:val="Heading2"/>
      </w:pPr>
      <w:bookmarkStart w:id="53" w:name="_Toc16758330"/>
      <w:r w:rsidRPr="00B559F2">
        <w:t>Checking Word Pairs that are Not Hyphenated</w:t>
      </w:r>
      <w:bookmarkEnd w:id="53"/>
    </w:p>
    <w:p w14:paraId="0057C963" w14:textId="1C8219DB" w:rsidR="00046D24" w:rsidRPr="00B559F2" w:rsidRDefault="00046D24" w:rsidP="0063503F">
      <w:pPr>
        <w:rPr>
          <w:i/>
        </w:rPr>
      </w:pPr>
      <w:r w:rsidRPr="00B559F2">
        <w:rPr>
          <w:i/>
        </w:rPr>
        <w:t>(Video: https://youtu.be/LHWUVKgU-hs)</w:t>
      </w:r>
    </w:p>
    <w:p w14:paraId="311E58EA" w14:textId="129941E8" w:rsidR="00046D24" w:rsidRPr="00B559F2" w:rsidRDefault="00046D24" w:rsidP="0063503F">
      <w:pPr>
        <w:rPr>
          <w:i/>
        </w:rPr>
      </w:pPr>
    </w:p>
    <w:p w14:paraId="01BA8FCA" w14:textId="1363DAE2" w:rsidR="004C62B1" w:rsidRPr="00B559F2" w:rsidRDefault="0063503F" w:rsidP="0063503F">
      <w:r w:rsidRPr="00B559F2">
        <w:t xml:space="preserve">If, for example, your text uses ‘web site’ and ‘website’, but does not use ‘web-site’, then </w:t>
      </w:r>
      <w:r w:rsidR="008B614D" w:rsidRPr="00B559F2">
        <w:rPr>
          <w:i/>
        </w:rPr>
        <w:t>HyphenAlyse</w:t>
      </w:r>
      <w:r w:rsidRPr="00B559F2">
        <w:t xml:space="preserve"> will not detect it. </w:t>
      </w:r>
      <w:r w:rsidR="00D26E15" w:rsidRPr="00B559F2">
        <w:t>Unfortunately,</w:t>
      </w:r>
      <w:r w:rsidRPr="00B559F2">
        <w:t xml:space="preserve"> it needs a lot more computing time to </w:t>
      </w:r>
      <w:r w:rsidR="00D26E15" w:rsidRPr="00B559F2">
        <w:t xml:space="preserve">check every single pair of words in the whole text, to work out whether that word might also occur somewhere as a single word – just think </w:t>
      </w:r>
      <w:r w:rsidR="008B324F" w:rsidRPr="00B559F2">
        <w:t>how many</w:t>
      </w:r>
      <w:r w:rsidR="00D26E15" w:rsidRPr="00B559F2">
        <w:t xml:space="preserve"> different word pairs</w:t>
      </w:r>
      <w:r w:rsidR="008B324F" w:rsidRPr="00B559F2">
        <w:t xml:space="preserve"> there are</w:t>
      </w:r>
      <w:r w:rsidR="00D26E15" w:rsidRPr="00B559F2">
        <w:t xml:space="preserve"> in this paragraph: , etc</w:t>
      </w:r>
      <w:r w:rsidR="008B324F" w:rsidRPr="00B559F2">
        <w:t>., all of which need to be checked</w:t>
      </w:r>
      <w:r w:rsidRPr="00B559F2">
        <w:t>.</w:t>
      </w:r>
    </w:p>
    <w:p w14:paraId="6D2AE9C2" w14:textId="77777777" w:rsidR="0063503F" w:rsidRPr="00B559F2" w:rsidRDefault="0063503F" w:rsidP="0063503F"/>
    <w:p w14:paraId="2256AC38" w14:textId="080541F7" w:rsidR="0063503F" w:rsidRPr="00B559F2" w:rsidRDefault="0063503F" w:rsidP="0063503F">
      <w:r w:rsidRPr="00B559F2">
        <w:t>Here’s the outp</w:t>
      </w:r>
      <w:r w:rsidR="004A0023" w:rsidRPr="00B559F2">
        <w:t>u</w:t>
      </w:r>
      <w:r w:rsidRPr="00B559F2">
        <w:t>t for the first job</w:t>
      </w:r>
      <w:r w:rsidR="00D26E15" w:rsidRPr="00B559F2">
        <w:t xml:space="preserve"> that</w:t>
      </w:r>
      <w:r w:rsidRPr="00B559F2">
        <w:t xml:space="preserve"> I tried </w:t>
      </w:r>
      <w:r w:rsidR="00D26E15" w:rsidRPr="00B559F2">
        <w:t>this new macro</w:t>
      </w:r>
      <w:r w:rsidRPr="00B559F2">
        <w:t xml:space="preserve"> on:</w:t>
      </w:r>
    </w:p>
    <w:p w14:paraId="7219AABF" w14:textId="77777777" w:rsidR="004A0023" w:rsidRPr="00B559F2" w:rsidRDefault="004A0023" w:rsidP="0063503F"/>
    <w:p w14:paraId="2D464704" w14:textId="77777777" w:rsidR="00DD378A" w:rsidRPr="00B559F2" w:rsidRDefault="00DD378A" w:rsidP="00DD378A">
      <w:pPr>
        <w:rPr>
          <w:lang w:val="en-US"/>
        </w:rPr>
      </w:pPr>
    </w:p>
    <w:p w14:paraId="7786A7A3" w14:textId="5F11EACC" w:rsidR="00DD378A" w:rsidRPr="00B559F2" w:rsidRDefault="00DD378A" w:rsidP="00DD378A">
      <w:r w:rsidRPr="00B559F2">
        <w:t xml:space="preserve">Before you run this macro, I strongly suggest you first run </w:t>
      </w:r>
      <w:r w:rsidRPr="00B559F2">
        <w:rPr>
          <w:i/>
        </w:rPr>
        <w:t>CopyTextWithSomeFeatures</w:t>
      </w:r>
      <w:r w:rsidRPr="00B559F2">
        <w:t xml:space="preserve">. This will generate a copy of your document, including </w:t>
      </w:r>
      <w:r w:rsidR="00D26E15" w:rsidRPr="00B559F2">
        <w:t>all the text</w:t>
      </w:r>
      <w:r w:rsidRPr="00B559F2">
        <w:t xml:space="preserve"> in any foot(end)notes and textboxes.</w:t>
      </w:r>
    </w:p>
    <w:p w14:paraId="03DA04A4" w14:textId="77777777" w:rsidR="00DD378A" w:rsidRPr="00B559F2" w:rsidRDefault="00DD378A" w:rsidP="00DD378A"/>
    <w:p w14:paraId="4DBF6CCC" w14:textId="6AF83713" w:rsidR="00DD378A" w:rsidRPr="00B559F2" w:rsidRDefault="00D26E15" w:rsidP="00DD378A">
      <w:pPr>
        <w:rPr>
          <w:lang w:val="en-US"/>
        </w:rPr>
      </w:pPr>
      <w:r w:rsidRPr="00B559F2">
        <w:rPr>
          <w:lang w:val="en-US"/>
        </w:rPr>
        <w:t>H</w:t>
      </w:r>
      <w:r w:rsidR="00DD378A" w:rsidRPr="00B559F2">
        <w:rPr>
          <w:lang w:val="en-US"/>
        </w:rPr>
        <w:t>ere’s a list of timings for different sized files on my desktop computer, to give you some idea of how long you’ll have to wait:</w:t>
      </w:r>
    </w:p>
    <w:p w14:paraId="5A03B223" w14:textId="77777777" w:rsidR="00DD378A" w:rsidRPr="00B559F2" w:rsidRDefault="00DD378A" w:rsidP="00DD378A">
      <w:pPr>
        <w:rPr>
          <w:lang w:val="en-US"/>
        </w:rPr>
      </w:pPr>
    </w:p>
    <w:p w14:paraId="5AD5BBF5" w14:textId="0DE7E761" w:rsidR="00DD378A" w:rsidRPr="00B559F2" w:rsidRDefault="00DD378A" w:rsidP="00DD378A">
      <w:pPr>
        <w:rPr>
          <w:lang w:val="en-US"/>
        </w:rPr>
      </w:pPr>
      <w:r w:rsidRPr="00B559F2">
        <w:rPr>
          <w:lang w:val="en-US"/>
        </w:rPr>
        <w:t>6.7 kwords</w:t>
      </w:r>
      <w:r w:rsidRPr="00B559F2">
        <w:rPr>
          <w:lang w:val="en-US"/>
        </w:rPr>
        <w:tab/>
        <w:t>1 min</w:t>
      </w:r>
    </w:p>
    <w:p w14:paraId="7E0ABDFC" w14:textId="78D3A64E" w:rsidR="00DD378A" w:rsidRPr="00B559F2" w:rsidRDefault="00DD378A" w:rsidP="00DD378A">
      <w:pPr>
        <w:rPr>
          <w:lang w:val="en-US"/>
        </w:rPr>
      </w:pPr>
      <w:r w:rsidRPr="00B559F2">
        <w:rPr>
          <w:lang w:val="en-US"/>
        </w:rPr>
        <w:t>22 kwords</w:t>
      </w:r>
      <w:r w:rsidRPr="00B559F2">
        <w:rPr>
          <w:lang w:val="en-US"/>
        </w:rPr>
        <w:tab/>
        <w:t>4 min</w:t>
      </w:r>
    </w:p>
    <w:p w14:paraId="61AD62D0" w14:textId="14CCDEB7" w:rsidR="00DD378A" w:rsidRPr="00B559F2" w:rsidRDefault="00DD378A" w:rsidP="00DD378A">
      <w:pPr>
        <w:rPr>
          <w:lang w:val="en-US"/>
        </w:rPr>
      </w:pPr>
      <w:r w:rsidRPr="00B559F2">
        <w:rPr>
          <w:lang w:val="en-US"/>
        </w:rPr>
        <w:t>86 kwords</w:t>
      </w:r>
      <w:r w:rsidRPr="00B559F2">
        <w:rPr>
          <w:lang w:val="en-US"/>
        </w:rPr>
        <w:tab/>
        <w:t>38 min</w:t>
      </w:r>
    </w:p>
    <w:p w14:paraId="59951D89" w14:textId="0A6F7F9A" w:rsidR="00464561" w:rsidRPr="00B559F2" w:rsidRDefault="00464561" w:rsidP="00DD378A">
      <w:pPr>
        <w:rPr>
          <w:lang w:val="en-US"/>
        </w:rPr>
      </w:pPr>
      <w:r w:rsidRPr="00B559F2">
        <w:rPr>
          <w:lang w:val="en-US"/>
        </w:rPr>
        <w:t>159 kwords</w:t>
      </w:r>
      <w:r w:rsidRPr="00B559F2">
        <w:rPr>
          <w:lang w:val="en-US"/>
        </w:rPr>
        <w:tab/>
        <w:t>91 min</w:t>
      </w:r>
    </w:p>
    <w:p w14:paraId="4005F7C9" w14:textId="77777777" w:rsidR="00DD378A" w:rsidRPr="00B559F2" w:rsidRDefault="00DD378A" w:rsidP="00DD378A">
      <w:pPr>
        <w:rPr>
          <w:lang w:val="en-US"/>
        </w:rPr>
      </w:pPr>
    </w:p>
    <w:p w14:paraId="65918708" w14:textId="0B9BE058" w:rsidR="008B324F" w:rsidRPr="00B559F2" w:rsidRDefault="008B324F" w:rsidP="008B324F">
      <w:pPr>
        <w:rPr>
          <w:lang w:val="en-US"/>
        </w:rPr>
      </w:pPr>
      <w:r w:rsidRPr="00B559F2">
        <w:rPr>
          <w:lang w:val="en-US"/>
        </w:rPr>
        <w:t>In order to speed up the process, I’ve made it so that the macro can ignore a set of common words that (we assume) won’t form part of compound words. For example, when checking absolutely all the words, to scan the 86k file, the macro took 92 minutes (2.4 times as long).</w:t>
      </w:r>
    </w:p>
    <w:p w14:paraId="1AF61C2B" w14:textId="77777777" w:rsidR="008B324F" w:rsidRPr="00B559F2" w:rsidRDefault="008B324F" w:rsidP="008B324F">
      <w:pPr>
        <w:rPr>
          <w:lang w:val="en-US"/>
        </w:rPr>
      </w:pPr>
    </w:p>
    <w:p w14:paraId="6EA3646D" w14:textId="75FA404B" w:rsidR="008B324F" w:rsidRPr="00B559F2" w:rsidRDefault="008B324F" w:rsidP="008B324F">
      <w:pPr>
        <w:rPr>
          <w:lang w:val="en-US"/>
        </w:rPr>
      </w:pPr>
      <w:r w:rsidRPr="00B559F2">
        <w:rPr>
          <w:lang w:val="en-US"/>
        </w:rPr>
        <w:t xml:space="preserve">However, if you decide that you don’t want to risk missing any compound words, you can tell the macro </w:t>
      </w:r>
      <w:r w:rsidRPr="00B559F2">
        <w:rPr>
          <w:b/>
          <w:lang w:val="en-US"/>
        </w:rPr>
        <w:t>not</w:t>
      </w:r>
      <w:r w:rsidRPr="00B559F2">
        <w:rPr>
          <w:lang w:val="en-US"/>
        </w:rPr>
        <w:t xml:space="preserve"> to delete any words. You do this by changing  </w:t>
      </w:r>
      <w:r w:rsidRPr="00B559F2">
        <w:rPr>
          <w:rStyle w:val="HTMLSample"/>
        </w:rPr>
        <w:t>mySet = 1</w:t>
      </w:r>
      <w:r w:rsidRPr="00B559F2">
        <w:rPr>
          <w:lang w:val="en-US"/>
        </w:rPr>
        <w:t xml:space="preserve">, to </w:t>
      </w:r>
      <w:r w:rsidRPr="00B559F2">
        <w:rPr>
          <w:rStyle w:val="HTMLSample"/>
        </w:rPr>
        <w:t>mySet = 0</w:t>
      </w:r>
      <w:r w:rsidRPr="00B559F2">
        <w:rPr>
          <w:lang w:val="en-US"/>
        </w:rPr>
        <w:t>, at the beginning of the macro.</w:t>
      </w:r>
    </w:p>
    <w:p w14:paraId="0D509C64" w14:textId="77777777" w:rsidR="008B324F" w:rsidRPr="00B559F2" w:rsidRDefault="008B324F" w:rsidP="008B324F">
      <w:pPr>
        <w:rPr>
          <w:lang w:val="en-US"/>
        </w:rPr>
      </w:pPr>
    </w:p>
    <w:p w14:paraId="688C664B" w14:textId="2F9F4BFA" w:rsidR="008B324F" w:rsidRPr="00B559F2" w:rsidRDefault="008B324F" w:rsidP="008B324F">
      <w:pPr>
        <w:rPr>
          <w:lang w:val="en-US"/>
        </w:rPr>
      </w:pPr>
      <w:r w:rsidRPr="00B559F2">
        <w:rPr>
          <w:lang w:val="en-US"/>
        </w:rPr>
        <w:t xml:space="preserve">Alternatively, you can be more selective which words are ignored, by creating your own list (or editing the existing list) and selecting   </w:t>
      </w:r>
      <w:r w:rsidRPr="00B559F2">
        <w:rPr>
          <w:rStyle w:val="HTMLSample"/>
        </w:rPr>
        <w:t>mySet = 2</w:t>
      </w:r>
      <w:r w:rsidRPr="00B559F2">
        <w:rPr>
          <w:lang w:val="en-US"/>
        </w:rPr>
        <w:t xml:space="preserve"> or  </w:t>
      </w:r>
      <w:r w:rsidRPr="00B559F2">
        <w:rPr>
          <w:rStyle w:val="HTMLSample"/>
        </w:rPr>
        <w:t>mySet = 3</w:t>
      </w:r>
      <w:r w:rsidRPr="00B559F2">
        <w:rPr>
          <w:lang w:val="en-US"/>
        </w:rPr>
        <w:t>.</w:t>
      </w:r>
    </w:p>
    <w:p w14:paraId="6D3D2D66" w14:textId="77777777" w:rsidR="008B324F" w:rsidRPr="00B559F2" w:rsidRDefault="008B324F" w:rsidP="008B324F"/>
    <w:p w14:paraId="40498D68" w14:textId="77777777" w:rsidR="008B324F" w:rsidRPr="00B559F2" w:rsidRDefault="008B324F" w:rsidP="00DD378A">
      <w:r w:rsidRPr="00B559F2">
        <w:lastRenderedPageBreak/>
        <w:t xml:space="preserve">Having used it a number of times, I noticed that it wasn’t finding any (or many) word pair inconsistencies after about 20–30% of the way through the book. this is because the most common word pairs, being numerous, will be spotted quite quickly – but you have to keep checking because there might be other, more obscure word pair inconsistencies. </w:t>
      </w:r>
    </w:p>
    <w:p w14:paraId="26AC0EDC" w14:textId="77777777" w:rsidR="008B324F" w:rsidRPr="00B559F2" w:rsidRDefault="008B324F" w:rsidP="00DD378A"/>
    <w:p w14:paraId="091429BA" w14:textId="7B2678B3" w:rsidR="008B324F" w:rsidRPr="00B559F2" w:rsidRDefault="008B324F" w:rsidP="00DD378A">
      <w:r w:rsidRPr="00B559F2">
        <w:t>But then, if they are obscure with, say only one occurrence each of the two-word and one-word forms, maybe it’s not worth waiting. So I have added a feature where it does, say the first 30% and then asks if you want to carry on for a further, say 10% – you can play around with this if you want to. When you say you don’t want to continue, it sorts the results it has found into alphabetic order.</w:t>
      </w:r>
      <w:r w:rsidR="004A3F7D" w:rsidRPr="00B559F2">
        <w:t xml:space="preserve"> This is set up at the beginning of the macro with:</w:t>
      </w:r>
    </w:p>
    <w:p w14:paraId="0DF15C19" w14:textId="77777777" w:rsidR="004A3F7D" w:rsidRPr="00B559F2" w:rsidRDefault="004A3F7D" w:rsidP="00DD378A"/>
    <w:p w14:paraId="53A59AE5" w14:textId="116BF5B5" w:rsidR="004A3F7D" w:rsidRPr="00B559F2" w:rsidRDefault="004A3F7D" w:rsidP="004A3F7D">
      <w:pPr>
        <w:rPr>
          <w:rStyle w:val="HTMLSample"/>
        </w:rPr>
      </w:pPr>
      <w:r w:rsidRPr="00B559F2">
        <w:rPr>
          <w:rStyle w:val="HTMLSample"/>
        </w:rPr>
        <w:t>pausePercent = 30</w:t>
      </w:r>
    </w:p>
    <w:p w14:paraId="133414CB" w14:textId="77777777" w:rsidR="004A3F7D" w:rsidRPr="00B559F2" w:rsidRDefault="004A3F7D" w:rsidP="004A3F7D">
      <w:r w:rsidRPr="00B559F2">
        <w:rPr>
          <w:rStyle w:val="HTMLSample"/>
        </w:rPr>
        <w:t>stepPercent = 10</w:t>
      </w:r>
    </w:p>
    <w:p w14:paraId="7F66E24D" w14:textId="77777777" w:rsidR="004A3F7D" w:rsidRPr="00B559F2" w:rsidRDefault="004A3F7D" w:rsidP="00DD378A"/>
    <w:p w14:paraId="75BDCD09" w14:textId="261FB3F9" w:rsidR="004A3F7D" w:rsidRPr="00B559F2" w:rsidRDefault="004A3F7D" w:rsidP="00DD378A">
      <w:r w:rsidRPr="00B559F2">
        <w:t>If you don’t want the macro to pause (because you’ll have to be in attendance to click it to continue) then set:</w:t>
      </w:r>
    </w:p>
    <w:p w14:paraId="294826F5" w14:textId="77777777" w:rsidR="004A3F7D" w:rsidRPr="00B559F2" w:rsidRDefault="004A3F7D" w:rsidP="00DD378A"/>
    <w:p w14:paraId="20B79120" w14:textId="717BD032" w:rsidR="004A3F7D" w:rsidRPr="00B559F2" w:rsidRDefault="004A3F7D" w:rsidP="004A3F7D">
      <w:pPr>
        <w:rPr>
          <w:rStyle w:val="HTMLSample"/>
        </w:rPr>
      </w:pPr>
      <w:r w:rsidRPr="00B559F2">
        <w:rPr>
          <w:rStyle w:val="HTMLSample"/>
        </w:rPr>
        <w:t>pausePercent = 100</w:t>
      </w:r>
    </w:p>
    <w:p w14:paraId="500B5421" w14:textId="77777777" w:rsidR="004A3F7D" w:rsidRPr="00B559F2" w:rsidRDefault="004A3F7D" w:rsidP="00DD378A"/>
    <w:p w14:paraId="35EF0DC5" w14:textId="5BB6E46D" w:rsidR="004A3F7D" w:rsidRPr="00B559F2" w:rsidRDefault="004A3F7D" w:rsidP="00DD378A">
      <w:r w:rsidRPr="00B559F2">
        <w:t>i.e. don’t pause until you’ve done 100% of the job, i.e. don’t pause!</w:t>
      </w:r>
    </w:p>
    <w:p w14:paraId="4CC05987" w14:textId="77777777" w:rsidR="008B324F" w:rsidRPr="00B559F2" w:rsidRDefault="008B324F" w:rsidP="00DD378A">
      <w:pPr>
        <w:rPr>
          <w:lang w:val="en-US"/>
        </w:rPr>
      </w:pPr>
    </w:p>
    <w:p w14:paraId="79361E49" w14:textId="19B9E3E7" w:rsidR="008B324F" w:rsidRPr="00B559F2" w:rsidRDefault="008B324F" w:rsidP="008B324F">
      <w:r w:rsidRPr="00B559F2">
        <w:rPr>
          <w:lang w:val="en-US"/>
        </w:rPr>
        <w:t>If you’ve already started the macro, but forgotten to open VBA to see the progress report, you can</w:t>
      </w:r>
      <w:r w:rsidR="004A3F7D" w:rsidRPr="00B559F2">
        <w:rPr>
          <w:lang w:val="en-US"/>
        </w:rPr>
        <w:t xml:space="preserve"> just</w:t>
      </w:r>
      <w:r w:rsidRPr="00B559F2">
        <w:t xml:space="preserve"> press Ctrl-Break, and it will stop the macro running (temporarily). If you then click ‘Debug’, it will open the VBA window, then click Ctrl-G will open the Immediate Window. If you now click F5 (or click the Run </w:t>
      </w:r>
      <w:r w:rsidR="003737CD" w:rsidRPr="00B559F2">
        <w:t>Sub_icon</w:t>
      </w:r>
      <w:r w:rsidRPr="00B559F2">
        <w:t xml:space="preserve"> – a triangular ‘Play’ icon), it will continue running, and you can watch its progress.</w:t>
      </w:r>
    </w:p>
    <w:p w14:paraId="18EA8F04" w14:textId="77777777" w:rsidR="008B324F" w:rsidRPr="00B559F2" w:rsidRDefault="008B324F" w:rsidP="00D26E15"/>
    <w:p w14:paraId="7F162BDE" w14:textId="471D16DD" w:rsidR="008B324F" w:rsidRPr="00B559F2" w:rsidRDefault="008B324F" w:rsidP="00D26E15">
      <w:r w:rsidRPr="00B559F2">
        <w:t>You get a display something like this:</w:t>
      </w:r>
    </w:p>
    <w:p w14:paraId="73F98843" w14:textId="77777777" w:rsidR="005842CB" w:rsidRPr="00B559F2" w:rsidRDefault="005842CB" w:rsidP="005842CB">
      <w:pPr>
        <w:pStyle w:val="Heading2"/>
      </w:pPr>
      <w:r w:rsidRPr="00B559F2">
        <w:t>sure Average Sentence Length</w:t>
      </w:r>
    </w:p>
    <w:p w14:paraId="46ED6834" w14:textId="77777777" w:rsidR="005842CB" w:rsidRPr="00B559F2" w:rsidRDefault="005842CB" w:rsidP="005842CB">
      <w:r w:rsidRPr="00B559F2">
        <w:t>Someone asked me for a macro that would not only measure the average length of sentences in terms of words, but also give the standard deviation.</w:t>
      </w:r>
    </w:p>
    <w:p w14:paraId="1CC36218" w14:textId="77777777" w:rsidR="005842CB" w:rsidRPr="00B559F2" w:rsidRDefault="005842CB" w:rsidP="005842CB"/>
    <w:p w14:paraId="0E96E5F9" w14:textId="77777777" w:rsidR="005842CB" w:rsidRPr="00B559F2" w:rsidRDefault="005842CB" w:rsidP="005842CB">
      <w:r w:rsidRPr="00B559F2">
        <w:t>Writing it was an interesting job because it revealed that Word’s own ‘readability statistics’ which purport to give a figure of average sentence length are a little questionable. In case you are interested, this macro has an option at the beginning which allows you to decide if you want to see what Word thinks. It currently does not show the stats. I’m sure you can work out what to do to make it show the stats.</w:t>
      </w:r>
    </w:p>
    <w:p w14:paraId="4E013E39" w14:textId="77777777" w:rsidR="005842CB" w:rsidRPr="00B559F2" w:rsidRDefault="005842CB" w:rsidP="005842CB"/>
    <w:p w14:paraId="20BCF676" w14:textId="77777777" w:rsidR="005842CB" w:rsidRPr="00B559F2" w:rsidRDefault="005842CB" w:rsidP="005842CB">
      <w:r w:rsidRPr="00B559F2">
        <w:t>More interestingly, it also does two versions of the average sentence length. The first takes the text as a whole. The second version first deletes all paragraphs that don’t have a full stop at the end. The idea is that this will delete headings and items in lists. Both sets of figures are given by the macro, so you can pay attention to whichever is the more meaningful in a given situation.</w:t>
      </w:r>
    </w:p>
    <w:p w14:paraId="0C47D9F9" w14:textId="77777777" w:rsidR="005842CB" w:rsidRPr="00B559F2" w:rsidRDefault="005842CB" w:rsidP="005842CB"/>
    <w:p w14:paraId="3B81D569" w14:textId="77777777" w:rsidR="005842CB" w:rsidRPr="00B559F2" w:rsidRDefault="005842CB" w:rsidP="005842CB">
      <w:r w:rsidRPr="00B559F2">
        <w:t>This latest version also does a frequency distribution showing the numbers of sentences in each of a range of lengths, e.g.:</w:t>
      </w:r>
    </w:p>
    <w:p w14:paraId="7EE50092" w14:textId="77777777" w:rsidR="005842CB" w:rsidRPr="00B559F2" w:rsidRDefault="005842CB" w:rsidP="005842CB"/>
    <w:p w14:paraId="3253E2AB" w14:textId="77777777" w:rsidR="005842CB" w:rsidRPr="00B559F2" w:rsidRDefault="005842CB" w:rsidP="005842CB">
      <w:r w:rsidRPr="00B559F2">
        <w:t xml:space="preserve"> 1 to  3 = 7</w:t>
      </w:r>
    </w:p>
    <w:p w14:paraId="572B76BD" w14:textId="77777777" w:rsidR="005842CB" w:rsidRPr="00B559F2" w:rsidRDefault="005842CB" w:rsidP="005842CB">
      <w:r w:rsidRPr="00B559F2">
        <w:t xml:space="preserve"> 4 to  6 = 9</w:t>
      </w:r>
    </w:p>
    <w:p w14:paraId="3977087A" w14:textId="77777777" w:rsidR="005842CB" w:rsidRPr="00B559F2" w:rsidRDefault="005842CB" w:rsidP="005842CB">
      <w:r w:rsidRPr="00B559F2">
        <w:t xml:space="preserve"> 7 to  9 = 4</w:t>
      </w:r>
    </w:p>
    <w:p w14:paraId="268D05AA" w14:textId="77777777" w:rsidR="005842CB" w:rsidRPr="00B559F2" w:rsidRDefault="005842CB" w:rsidP="005842CB">
      <w:r w:rsidRPr="00B559F2">
        <w:t xml:space="preserve"> 10 to  12 = 11</w:t>
      </w:r>
    </w:p>
    <w:p w14:paraId="0B1F2054" w14:textId="77777777" w:rsidR="005842CB" w:rsidRPr="00B559F2" w:rsidRDefault="005842CB" w:rsidP="005842CB">
      <w:r w:rsidRPr="00B559F2">
        <w:t xml:space="preserve"> 13 to  15 = 8</w:t>
      </w:r>
    </w:p>
    <w:p w14:paraId="4427FAA0" w14:textId="77777777" w:rsidR="005842CB" w:rsidRPr="00B559F2" w:rsidRDefault="005842CB" w:rsidP="005842CB">
      <w:r w:rsidRPr="00B559F2">
        <w:t xml:space="preserve"> 16 to  18 = 5</w:t>
      </w:r>
    </w:p>
    <w:p w14:paraId="4CC6AA3C" w14:textId="77777777" w:rsidR="005842CB" w:rsidRPr="00B559F2" w:rsidRDefault="005842CB" w:rsidP="005842CB">
      <w:r w:rsidRPr="00B559F2">
        <w:t xml:space="preserve"> 19 to  21 = 7</w:t>
      </w:r>
    </w:p>
    <w:p w14:paraId="7C7D9F07" w14:textId="77777777" w:rsidR="005842CB" w:rsidRPr="00B559F2" w:rsidRDefault="005842CB" w:rsidP="005842CB">
      <w:r w:rsidRPr="00B559F2">
        <w:t xml:space="preserve"> 22 to  24 = 4</w:t>
      </w:r>
    </w:p>
    <w:p w14:paraId="7A4ACA92" w14:textId="77777777" w:rsidR="005842CB" w:rsidRPr="00B559F2" w:rsidRDefault="005842CB" w:rsidP="005842CB">
      <w:r w:rsidRPr="00B559F2">
        <w:t xml:space="preserve"> 25 to  27 = 1</w:t>
      </w:r>
    </w:p>
    <w:p w14:paraId="224A4CFC" w14:textId="77777777" w:rsidR="005842CB" w:rsidRPr="00B559F2" w:rsidRDefault="005842CB" w:rsidP="005842CB">
      <w:r w:rsidRPr="00B559F2">
        <w:t xml:space="preserve"> 28 to  30 = 6</w:t>
      </w:r>
    </w:p>
    <w:p w14:paraId="17782276" w14:textId="77777777" w:rsidR="005842CB" w:rsidRPr="00B559F2" w:rsidRDefault="005842CB" w:rsidP="005842CB">
      <w:r w:rsidRPr="00B559F2">
        <w:t xml:space="preserve"> 31 to  33 = 2</w:t>
      </w:r>
    </w:p>
    <w:p w14:paraId="76CEC435" w14:textId="77777777" w:rsidR="005842CB" w:rsidRPr="00B559F2" w:rsidRDefault="005842CB" w:rsidP="005842CB">
      <w:r w:rsidRPr="00B559F2">
        <w:t xml:space="preserve"> 34 to  36 = 4</w:t>
      </w:r>
    </w:p>
    <w:p w14:paraId="754A200F" w14:textId="77777777" w:rsidR="005842CB" w:rsidRPr="00B559F2" w:rsidRDefault="005842CB" w:rsidP="005842CB">
      <w:r w:rsidRPr="00B559F2">
        <w:t xml:space="preserve"> 37 to  39 = 0</w:t>
      </w:r>
    </w:p>
    <w:p w14:paraId="37BCD490" w14:textId="77777777" w:rsidR="005842CB" w:rsidRPr="00B559F2" w:rsidRDefault="005842CB" w:rsidP="005842CB">
      <w:r w:rsidRPr="00B559F2">
        <w:t xml:space="preserve"> 40 to  42 = 0</w:t>
      </w:r>
    </w:p>
    <w:p w14:paraId="62336E8E" w14:textId="77777777" w:rsidR="005842CB" w:rsidRPr="00B559F2" w:rsidRDefault="005842CB" w:rsidP="005842CB">
      <w:r w:rsidRPr="00B559F2">
        <w:t xml:space="preserve"> 43 to  45 = 2</w:t>
      </w:r>
    </w:p>
    <w:p w14:paraId="6A251A0C" w14:textId="77777777" w:rsidR="005842CB" w:rsidRPr="00B559F2" w:rsidRDefault="005842CB" w:rsidP="005842CB"/>
    <w:p w14:paraId="2C651DBF" w14:textId="77777777" w:rsidR="005842CB" w:rsidRPr="00B559F2" w:rsidRDefault="005842CB" w:rsidP="005842CB">
      <w:r w:rsidRPr="00B559F2">
        <w:t xml:space="preserve">You can choose your range of lengths using the myStep value at the start of the macro. The list above is </w:t>
      </w:r>
      <w:r w:rsidRPr="00B559F2">
        <w:rPr>
          <w:rStyle w:val="HTMLSample"/>
        </w:rPr>
        <w:t>myStep = 3</w:t>
      </w:r>
      <w:r w:rsidRPr="00B559F2">
        <w:t>, so I’m sure you can work out how to change it to other values.</w:t>
      </w:r>
    </w:p>
    <w:p w14:paraId="3E32E4A1" w14:textId="77777777" w:rsidR="005842CB" w:rsidRPr="00B559F2" w:rsidRDefault="005842CB" w:rsidP="005842CB"/>
    <w:p w14:paraId="4179CFD3" w14:textId="77777777" w:rsidR="005842CB" w:rsidRPr="00B559F2" w:rsidRDefault="005842CB" w:rsidP="005842CB">
      <w:r w:rsidRPr="00B559F2">
        <w:t>(Watch out for a version which also does the same sort of thing with word length.)</w:t>
      </w:r>
    </w:p>
    <w:p w14:paraId="7926BB99" w14:textId="77777777" w:rsidR="005842CB" w:rsidRPr="00B559F2" w:rsidRDefault="005842CB" w:rsidP="005842CB">
      <w:pPr>
        <w:rPr>
          <w:rStyle w:val="HTMLSample"/>
          <w:b/>
        </w:rPr>
      </w:pPr>
    </w:p>
    <w:p w14:paraId="5DF7D6A4" w14:textId="4E56891B" w:rsidR="005842CB" w:rsidRPr="00B559F2" w:rsidRDefault="00A377F3" w:rsidP="005842CB">
      <w:pPr>
        <w:rPr>
          <w:rStyle w:val="HTMLSample"/>
          <w:b/>
        </w:rPr>
      </w:pPr>
      <w:r w:rsidRPr="00B559F2">
        <w:rPr>
          <w:rStyle w:val="HTMLSample"/>
          <w:b/>
        </w:rPr>
        <w:t xml:space="preserve">Sub_ </w:t>
      </w:r>
      <w:r w:rsidR="005842CB" w:rsidRPr="00B559F2">
        <w:rPr>
          <w:rStyle w:val="HTMLSample"/>
          <w:b/>
        </w:rPr>
        <w:t>SentenceAlyse()</w:t>
      </w:r>
    </w:p>
    <w:p w14:paraId="07F22760" w14:textId="77777777" w:rsidR="005842CB" w:rsidRPr="00B559F2" w:rsidRDefault="005842CB" w:rsidP="005842CB">
      <w:pPr>
        <w:rPr>
          <w:rStyle w:val="HTMLSample"/>
        </w:rPr>
      </w:pPr>
    </w:p>
    <w:p w14:paraId="6FDD4086" w14:textId="77777777" w:rsidR="005842CB" w:rsidRPr="00B559F2" w:rsidRDefault="005842CB" w:rsidP="005842CB">
      <w:pPr>
        <w:pStyle w:val="Heading2"/>
      </w:pPr>
      <w:bookmarkStart w:id="54" w:name="_Toc16758332"/>
      <w:r w:rsidRPr="00B559F2">
        <w:t>Highlight Over-Long Sentences</w:t>
      </w:r>
      <w:bookmarkEnd w:id="54"/>
    </w:p>
    <w:p w14:paraId="16014CCB" w14:textId="77777777" w:rsidR="005842CB" w:rsidRPr="00B559F2" w:rsidRDefault="005842CB" w:rsidP="005842CB">
      <w:r w:rsidRPr="00B559F2">
        <w:t>If you want to draw attention to all the very long sentences in a text, this macro sets two lengths and highlights sentences of these lengths or more in yellow (medium) and red (megalong).</w:t>
      </w:r>
    </w:p>
    <w:p w14:paraId="4AEBC1D1" w14:textId="77777777" w:rsidR="005842CB" w:rsidRPr="00B559F2" w:rsidRDefault="005842CB" w:rsidP="005842CB">
      <w:pPr>
        <w:rPr>
          <w:rStyle w:val="HTMLSample"/>
          <w:b/>
        </w:rPr>
      </w:pPr>
    </w:p>
    <w:p w14:paraId="51773FFF" w14:textId="0F20EB30" w:rsidR="005842CB" w:rsidRPr="00B559F2" w:rsidRDefault="00A377F3" w:rsidP="005842CB">
      <w:pPr>
        <w:rPr>
          <w:rStyle w:val="HTMLSample"/>
          <w:b/>
        </w:rPr>
      </w:pPr>
      <w:r w:rsidRPr="00B559F2">
        <w:rPr>
          <w:rStyle w:val="HTMLSample"/>
          <w:b/>
        </w:rPr>
        <w:t xml:space="preserve">Sub_ </w:t>
      </w:r>
      <w:r w:rsidR="005842CB" w:rsidRPr="00B559F2">
        <w:rPr>
          <w:rStyle w:val="HTMLSample"/>
          <w:b/>
        </w:rPr>
        <w:t>LongSentenceHighlighter()</w:t>
      </w:r>
    </w:p>
    <w:p w14:paraId="66DF0801" w14:textId="77777777" w:rsidR="005842CB" w:rsidRPr="00B559F2" w:rsidRDefault="005842CB" w:rsidP="005842CB">
      <w:pPr>
        <w:rPr>
          <w:rStyle w:val="HTMLSample"/>
        </w:rPr>
      </w:pPr>
    </w:p>
    <w:p w14:paraId="1542FD8F" w14:textId="77777777" w:rsidR="005842CB" w:rsidRPr="00B559F2" w:rsidRDefault="005842CB" w:rsidP="005842CB">
      <w:pPr>
        <w:pStyle w:val="Heading2"/>
      </w:pPr>
      <w:bookmarkStart w:id="55" w:name="_Toc16758333"/>
      <w:r w:rsidRPr="00B559F2">
        <w:t>Count Uppercase and Lowercase Characters</w:t>
      </w:r>
      <w:bookmarkEnd w:id="55"/>
    </w:p>
    <w:p w14:paraId="46061FB4" w14:textId="77777777" w:rsidR="005842CB" w:rsidRPr="00B559F2" w:rsidRDefault="005842CB" w:rsidP="005842CB">
      <w:r w:rsidRPr="00B559F2">
        <w:t>This is more for fun than anything else, but when I had One of Those Jobs where the Author thinks that Every Important Word has to have an Initial Cap, I wondered just how many words I had decapit(alis)ated. As I say, just a bit of fun to run this before and after.</w:t>
      </w:r>
    </w:p>
    <w:p w14:paraId="73FB248A" w14:textId="77777777" w:rsidR="005842CB" w:rsidRPr="00B559F2" w:rsidRDefault="005842CB" w:rsidP="005842CB">
      <w:pPr>
        <w:rPr>
          <w:rStyle w:val="HTMLSample"/>
          <w:b/>
        </w:rPr>
      </w:pPr>
    </w:p>
    <w:p w14:paraId="04B5AE68" w14:textId="66C78EA1" w:rsidR="005842CB" w:rsidRPr="00B559F2" w:rsidRDefault="00A377F3" w:rsidP="005842CB">
      <w:pPr>
        <w:rPr>
          <w:rStyle w:val="HTMLSample"/>
          <w:b/>
        </w:rPr>
      </w:pPr>
      <w:r w:rsidRPr="00B559F2">
        <w:rPr>
          <w:rStyle w:val="HTMLSample"/>
          <w:b/>
        </w:rPr>
        <w:t xml:space="preserve">Sub_ </w:t>
      </w:r>
      <w:r w:rsidR="005842CB" w:rsidRPr="00B559F2">
        <w:rPr>
          <w:rStyle w:val="HTMLSample"/>
          <w:b/>
        </w:rPr>
        <w:t>CountCase()</w:t>
      </w:r>
    </w:p>
    <w:p w14:paraId="48F09164" w14:textId="77777777" w:rsidR="005842CB" w:rsidRPr="00B559F2" w:rsidRDefault="005842CB" w:rsidP="005842CB"/>
    <w:p w14:paraId="5006795A" w14:textId="77777777" w:rsidR="005842CB" w:rsidRPr="00B559F2" w:rsidRDefault="005842CB" w:rsidP="005842CB">
      <w:pPr>
        <w:pStyle w:val="Heading2"/>
      </w:pPr>
      <w:bookmarkStart w:id="56" w:name="_Toc16758334"/>
      <w:r w:rsidRPr="00B559F2">
        <w:t>Count Words that Are Highlighted</w:t>
      </w:r>
      <w:bookmarkEnd w:id="56"/>
    </w:p>
    <w:p w14:paraId="236A4B3D" w14:textId="77777777" w:rsidR="005842CB" w:rsidRPr="00B559F2" w:rsidRDefault="005842CB" w:rsidP="005842CB">
      <w:r w:rsidRPr="00B559F2">
        <w:t>If you place the cursor in an area of text in a certain highlight colour, it collects and counts all the text in that colour.</w:t>
      </w:r>
    </w:p>
    <w:p w14:paraId="3FD518F6" w14:textId="77777777" w:rsidR="005842CB" w:rsidRPr="00B559F2" w:rsidRDefault="005842CB" w:rsidP="005842CB"/>
    <w:p w14:paraId="6D2B58E0" w14:textId="77777777" w:rsidR="005842CB" w:rsidRPr="00B559F2" w:rsidRDefault="005842CB" w:rsidP="005842CB">
      <w:r w:rsidRPr="00B559F2">
        <w:t xml:space="preserve">If you place the cursor in an area of text that is </w:t>
      </w:r>
      <w:r w:rsidRPr="00B559F2">
        <w:rPr>
          <w:b/>
          <w:i/>
        </w:rPr>
        <w:t>not</w:t>
      </w:r>
      <w:r w:rsidRPr="00B559F2">
        <w:t xml:space="preserve"> highlighted, it collects and counts all the text in </w:t>
      </w:r>
      <w:r w:rsidRPr="00B559F2">
        <w:rPr>
          <w:b/>
          <w:i/>
        </w:rPr>
        <w:t>any</w:t>
      </w:r>
      <w:r w:rsidRPr="00B559F2">
        <w:t xml:space="preserve"> colour. </w:t>
      </w:r>
    </w:p>
    <w:p w14:paraId="32FD7C77" w14:textId="77777777" w:rsidR="005842CB" w:rsidRPr="00B559F2" w:rsidRDefault="005842CB" w:rsidP="005842CB">
      <w:pPr>
        <w:rPr>
          <w:rStyle w:val="HTMLSample"/>
          <w:b/>
        </w:rPr>
      </w:pPr>
    </w:p>
    <w:p w14:paraId="419CBB12" w14:textId="6F679E52" w:rsidR="005842CB" w:rsidRPr="00B559F2" w:rsidRDefault="00A377F3" w:rsidP="005842CB">
      <w:pPr>
        <w:rPr>
          <w:rStyle w:val="HTMLSample"/>
          <w:b/>
        </w:rPr>
      </w:pPr>
      <w:r w:rsidRPr="00B559F2">
        <w:rPr>
          <w:rStyle w:val="HTMLSample"/>
          <w:b/>
        </w:rPr>
        <w:t xml:space="preserve">Sub_ </w:t>
      </w:r>
      <w:r w:rsidR="005842CB" w:rsidRPr="00B559F2">
        <w:rPr>
          <w:rStyle w:val="HTMLSample"/>
          <w:b/>
        </w:rPr>
        <w:t>CountWordsInHighlightColour()</w:t>
      </w:r>
    </w:p>
    <w:p w14:paraId="34C17336" w14:textId="77777777" w:rsidR="005842CB" w:rsidRPr="00B559F2" w:rsidRDefault="005842CB" w:rsidP="005842CB"/>
    <w:p w14:paraId="7C6DB801" w14:textId="77777777" w:rsidR="005842CB" w:rsidRPr="00B559F2" w:rsidRDefault="005842CB" w:rsidP="005842CB">
      <w:pPr>
        <w:pStyle w:val="Heading2"/>
      </w:pPr>
      <w:bookmarkStart w:id="57" w:name="_Toc16758335"/>
      <w:r w:rsidRPr="00B559F2">
        <w:t>Copy Paragraphs that Contain Highlighted (and Coloured) Text</w:t>
      </w:r>
      <w:bookmarkEnd w:id="57"/>
    </w:p>
    <w:p w14:paraId="1838F2F4" w14:textId="77777777" w:rsidR="005842CB" w:rsidRPr="00B559F2" w:rsidRDefault="005842CB" w:rsidP="005842CB">
      <w:r w:rsidRPr="00B559F2">
        <w:t>This macro creates a new document consisting of a copy of each and every paragraph that contains some highlighted (or font-coloured) text. You can choose to double-space the paragraphs.</w:t>
      </w:r>
    </w:p>
    <w:p w14:paraId="5BCD4664" w14:textId="77777777" w:rsidR="005842CB" w:rsidRPr="00B559F2" w:rsidRDefault="005842CB" w:rsidP="005842CB"/>
    <w:p w14:paraId="6D125CAB" w14:textId="0B5F55DF" w:rsidR="005842CB" w:rsidRPr="00B559F2" w:rsidRDefault="00A377F3" w:rsidP="005842CB">
      <w:pPr>
        <w:rPr>
          <w:rStyle w:val="HTMLSample"/>
          <w:b/>
        </w:rPr>
      </w:pPr>
      <w:r w:rsidRPr="00B559F2">
        <w:rPr>
          <w:rStyle w:val="HTMLSample"/>
          <w:b/>
        </w:rPr>
        <w:t xml:space="preserve">Sub_ </w:t>
      </w:r>
      <w:r w:rsidR="005842CB" w:rsidRPr="00B559F2">
        <w:rPr>
          <w:rStyle w:val="HTMLSample"/>
          <w:b/>
        </w:rPr>
        <w:t>CopyHighlightedText()</w:t>
      </w:r>
    </w:p>
    <w:p w14:paraId="7479ED00" w14:textId="77777777" w:rsidR="005842CB" w:rsidRPr="00B559F2" w:rsidRDefault="005842CB" w:rsidP="005842CB">
      <w:pPr>
        <w:rPr>
          <w:rStyle w:val="HTMLSample"/>
          <w:b/>
        </w:rPr>
      </w:pPr>
    </w:p>
    <w:p w14:paraId="048613F6" w14:textId="77777777" w:rsidR="005842CB" w:rsidRPr="00B559F2" w:rsidRDefault="005842CB" w:rsidP="005842CB">
      <w:pPr>
        <w:pStyle w:val="Heading2"/>
      </w:pPr>
      <w:bookmarkStart w:id="58" w:name="_Toc16758336"/>
      <w:r w:rsidRPr="00B559F2">
        <w:t>Highlighting Words Not in Vocabulary List</w:t>
      </w:r>
      <w:bookmarkEnd w:id="58"/>
    </w:p>
    <w:p w14:paraId="26B87AB1" w14:textId="77777777" w:rsidR="005842CB" w:rsidRPr="00B559F2" w:rsidRDefault="005842CB" w:rsidP="005842CB">
      <w:r w:rsidRPr="00B559F2">
        <w:t xml:space="preserve">The aim of this macro is to check through a text and highlight any ‘too difficult’ words. The definition of ‘too difficult’ is more than a certain length (set by </w:t>
      </w:r>
      <w:r w:rsidRPr="00B559F2">
        <w:rPr>
          <w:rStyle w:val="HTMLSample"/>
        </w:rPr>
        <w:t>ignoreLength = 3</w:t>
      </w:r>
      <w:r w:rsidRPr="00B559F2">
        <w:t>) and not included in either the list of ‘easy’ words at the beginning of the macro, or in a word list file.</w:t>
      </w:r>
    </w:p>
    <w:p w14:paraId="0E47A63B" w14:textId="77777777" w:rsidR="005842CB" w:rsidRPr="00B559F2" w:rsidRDefault="005842CB" w:rsidP="005842CB"/>
    <w:p w14:paraId="6DC0D54F" w14:textId="77777777" w:rsidR="005842CB" w:rsidRPr="00B559F2" w:rsidRDefault="005842CB" w:rsidP="005842CB">
      <w:r w:rsidRPr="00B559F2">
        <w:t>To run the macro, you must have two and only two files open in Word: the text file being tested and the word list file. The latter is defined by having the words ‘Word list’ at the top, e.g.</w:t>
      </w:r>
    </w:p>
    <w:p w14:paraId="19C43A87" w14:textId="77777777" w:rsidR="005842CB" w:rsidRPr="00B559F2" w:rsidRDefault="005842CB" w:rsidP="005842CB"/>
    <w:p w14:paraId="18060611" w14:textId="77777777" w:rsidR="005842CB" w:rsidRPr="00B559F2" w:rsidRDefault="005842CB" w:rsidP="005842CB">
      <w:pPr>
        <w:rPr>
          <w:b/>
        </w:rPr>
      </w:pPr>
      <w:r w:rsidRPr="00B559F2">
        <w:rPr>
          <w:b/>
        </w:rPr>
        <w:t>Word list</w:t>
      </w:r>
    </w:p>
    <w:p w14:paraId="3A23766B" w14:textId="77777777" w:rsidR="005842CB" w:rsidRPr="00B559F2" w:rsidRDefault="005842CB" w:rsidP="005842CB">
      <w:r w:rsidRPr="00B559F2">
        <w:t>macro</w:t>
      </w:r>
    </w:p>
    <w:p w14:paraId="7D82C235" w14:textId="77777777" w:rsidR="005842CB" w:rsidRPr="00B559F2" w:rsidRDefault="005842CB" w:rsidP="005842CB">
      <w:r w:rsidRPr="00B559F2">
        <w:t>probably</w:t>
      </w:r>
    </w:p>
    <w:p w14:paraId="1C615534" w14:textId="77777777" w:rsidR="005842CB" w:rsidRPr="00B559F2" w:rsidRDefault="005842CB" w:rsidP="005842CB">
      <w:r w:rsidRPr="00B559F2">
        <w:t>patiently</w:t>
      </w:r>
    </w:p>
    <w:p w14:paraId="5D0E7F96" w14:textId="77777777" w:rsidR="005842CB" w:rsidRPr="00B559F2" w:rsidRDefault="005842CB" w:rsidP="005842CB">
      <w:r w:rsidRPr="00B559F2">
        <w:t>patient</w:t>
      </w:r>
    </w:p>
    <w:p w14:paraId="10417337" w14:textId="77777777" w:rsidR="005842CB" w:rsidRPr="00B559F2" w:rsidRDefault="005842CB" w:rsidP="005842CB">
      <w:r w:rsidRPr="00B559F2">
        <w:t>happening</w:t>
      </w:r>
    </w:p>
    <w:p w14:paraId="39EDB0AA" w14:textId="77777777" w:rsidR="005842CB" w:rsidRPr="00B559F2" w:rsidRDefault="005842CB" w:rsidP="005842CB">
      <w:r w:rsidRPr="00B559F2">
        <w:lastRenderedPageBreak/>
        <w:t>etc</w:t>
      </w:r>
    </w:p>
    <w:p w14:paraId="6E9F3FA0" w14:textId="77777777" w:rsidR="005842CB" w:rsidRPr="00B559F2" w:rsidRDefault="005842CB" w:rsidP="005842CB"/>
    <w:p w14:paraId="6E58BD1B" w14:textId="77777777" w:rsidR="005842CB" w:rsidRPr="00B559F2" w:rsidRDefault="005842CB" w:rsidP="005842CB">
      <w:r w:rsidRPr="00B559F2">
        <w:t>If you don’t want the easy-words feature, just use</w:t>
      </w:r>
    </w:p>
    <w:p w14:paraId="5D5BA8DF" w14:textId="77777777" w:rsidR="005842CB" w:rsidRPr="00B559F2" w:rsidRDefault="005842CB" w:rsidP="005842CB"/>
    <w:p w14:paraId="206A5ACA" w14:textId="77777777" w:rsidR="005842CB" w:rsidRPr="00B559F2" w:rsidRDefault="005842CB" w:rsidP="005842CB">
      <w:pPr>
        <w:rPr>
          <w:rStyle w:val="HTMLSample"/>
        </w:rPr>
      </w:pPr>
      <w:r w:rsidRPr="00B559F2">
        <w:rPr>
          <w:rStyle w:val="HTMLSample"/>
        </w:rPr>
        <w:t>easyWords = ""</w:t>
      </w:r>
    </w:p>
    <w:p w14:paraId="2B29C0D0" w14:textId="77777777" w:rsidR="005842CB" w:rsidRPr="00B559F2" w:rsidRDefault="005842CB" w:rsidP="005842CB"/>
    <w:p w14:paraId="7BD6C5B3" w14:textId="77777777" w:rsidR="005842CB" w:rsidRPr="00B559F2" w:rsidRDefault="005842CB" w:rsidP="005842CB">
      <w:r w:rsidRPr="00B559F2">
        <w:t>And if you don’t need the ‘minimum word length’ feature, set</w:t>
      </w:r>
    </w:p>
    <w:p w14:paraId="796B5192" w14:textId="77777777" w:rsidR="005842CB" w:rsidRPr="00B559F2" w:rsidRDefault="005842CB" w:rsidP="005842CB"/>
    <w:p w14:paraId="25253D4F" w14:textId="77777777" w:rsidR="005842CB" w:rsidRPr="00B559F2" w:rsidRDefault="005842CB" w:rsidP="005842CB">
      <w:pPr>
        <w:rPr>
          <w:rStyle w:val="HTMLSample"/>
        </w:rPr>
      </w:pPr>
      <w:r w:rsidRPr="00B559F2">
        <w:rPr>
          <w:rStyle w:val="HTMLSample"/>
        </w:rPr>
        <w:t>ignoreLength = 0</w:t>
      </w:r>
    </w:p>
    <w:p w14:paraId="20ADCF80" w14:textId="77777777" w:rsidR="005842CB" w:rsidRPr="00B559F2" w:rsidRDefault="005842CB" w:rsidP="005842CB">
      <w:pPr>
        <w:rPr>
          <w:rStyle w:val="HTMLSample"/>
        </w:rPr>
      </w:pPr>
    </w:p>
    <w:p w14:paraId="46FE2622" w14:textId="108FD1D3" w:rsidR="005842CB" w:rsidRPr="00B559F2" w:rsidRDefault="00A377F3" w:rsidP="005842CB">
      <w:pPr>
        <w:rPr>
          <w:rStyle w:val="HTMLSample"/>
          <w:b/>
        </w:rPr>
      </w:pPr>
      <w:r w:rsidRPr="00B559F2">
        <w:rPr>
          <w:rStyle w:val="HTMLSample"/>
          <w:b/>
        </w:rPr>
        <w:t xml:space="preserve">Sub_ </w:t>
      </w:r>
      <w:r w:rsidR="005842CB" w:rsidRPr="00B559F2">
        <w:rPr>
          <w:rStyle w:val="HTMLSample"/>
          <w:b/>
        </w:rPr>
        <w:t>TooDifficultWordHighlighter()</w:t>
      </w:r>
    </w:p>
    <w:p w14:paraId="1F09CEE1" w14:textId="77777777" w:rsidR="005842CB" w:rsidRPr="00B559F2" w:rsidRDefault="005842CB" w:rsidP="005842CB">
      <w:pPr>
        <w:rPr>
          <w:rStyle w:val="HTMLSample"/>
        </w:rPr>
      </w:pPr>
    </w:p>
    <w:p w14:paraId="56525020" w14:textId="77777777" w:rsidR="005842CB" w:rsidRPr="00B559F2" w:rsidRDefault="005842CB" w:rsidP="005842CB">
      <w:pPr>
        <w:pStyle w:val="Heading2"/>
      </w:pPr>
      <w:bookmarkStart w:id="59" w:name="_Toc16758337"/>
      <w:r w:rsidRPr="00B559F2">
        <w:t>Point Out Repetitious Use of Words</w:t>
      </w:r>
      <w:bookmarkEnd w:id="59"/>
    </w:p>
    <w:p w14:paraId="2ED8B2EB" w14:textId="77777777" w:rsidR="005842CB" w:rsidRPr="00B559F2" w:rsidRDefault="005842CB" w:rsidP="005842CB">
      <w:r w:rsidRPr="00B559F2">
        <w:t>The idea here is that you are looking for the same word (or derivatives) being used too close together: “The start of the list had to be started within...”.</w:t>
      </w:r>
    </w:p>
    <w:p w14:paraId="4A54AC4D" w14:textId="77777777" w:rsidR="005842CB" w:rsidRPr="00B559F2" w:rsidRDefault="005842CB" w:rsidP="005842CB"/>
    <w:p w14:paraId="2D62D207" w14:textId="77777777" w:rsidR="005842CB" w:rsidRPr="00B559F2" w:rsidRDefault="005842CB" w:rsidP="005842CB">
      <w:r w:rsidRPr="00B559F2">
        <w:t>The macro searches through the text until it sees two words within a certain distance (number of words) of one another, and stops.</w:t>
      </w:r>
    </w:p>
    <w:p w14:paraId="43201808" w14:textId="77777777" w:rsidR="005842CB" w:rsidRPr="00B559F2" w:rsidRDefault="005842CB" w:rsidP="005842CB"/>
    <w:p w14:paraId="4146BB4E" w14:textId="77777777" w:rsidR="005842CB" w:rsidRPr="00B559F2" w:rsidRDefault="005842CB" w:rsidP="005842CB">
      <w:r w:rsidRPr="00B559F2">
        <w:t>The usefulness of this Macro will depend on your application, and you’ll need to ‘tune’ the macro so as to (a) not stop at repetitions that are normal and acceptable (“Is that the book that John showed you”), but not to miss the useful occurrences of repetitiveness.</w:t>
      </w:r>
    </w:p>
    <w:p w14:paraId="518C755A" w14:textId="77777777" w:rsidR="005842CB" w:rsidRPr="00B559F2" w:rsidRDefault="005842CB" w:rsidP="005842CB"/>
    <w:p w14:paraId="147EEB9E" w14:textId="77777777" w:rsidR="005842CB" w:rsidRPr="00B559F2" w:rsidRDefault="005842CB" w:rsidP="005842CB">
      <w:r w:rsidRPr="00B559F2">
        <w:t>So the macro allows you to set:</w:t>
      </w:r>
    </w:p>
    <w:p w14:paraId="6421D1C8" w14:textId="77777777" w:rsidR="005842CB" w:rsidRPr="00B559F2" w:rsidRDefault="005842CB" w:rsidP="005842CB"/>
    <w:p w14:paraId="0079C724" w14:textId="77777777" w:rsidR="005842CB" w:rsidRPr="00B559F2" w:rsidRDefault="005842CB" w:rsidP="005842CB">
      <w:r w:rsidRPr="00B559F2">
        <w:t xml:space="preserve">a) the minimum length (characters) of words that it checks: e.g. </w:t>
      </w:r>
      <w:r w:rsidRPr="00B559F2">
        <w:rPr>
          <w:rStyle w:val="HTMLSample"/>
        </w:rPr>
        <w:t>minLength = 4</w:t>
      </w:r>
    </w:p>
    <w:p w14:paraId="5AD96F9E" w14:textId="77777777" w:rsidR="005842CB" w:rsidRPr="00B559F2" w:rsidRDefault="005842CB" w:rsidP="005842CB"/>
    <w:p w14:paraId="629BDB70" w14:textId="77777777" w:rsidR="005842CB" w:rsidRPr="00B559F2" w:rsidRDefault="005842CB" w:rsidP="005842CB">
      <w:pPr>
        <w:rPr>
          <w:rStyle w:val="HTMLSample"/>
        </w:rPr>
      </w:pPr>
      <w:r w:rsidRPr="00B559F2">
        <w:t xml:space="preserve">b) the maximum distance apart that the repeated words can be: e.g. </w:t>
      </w:r>
      <w:r w:rsidRPr="00B559F2">
        <w:rPr>
          <w:rStyle w:val="HTMLSample"/>
        </w:rPr>
        <w:t>rangeWords = 20</w:t>
      </w:r>
    </w:p>
    <w:p w14:paraId="103E313B" w14:textId="77777777" w:rsidR="005842CB" w:rsidRPr="00B559F2" w:rsidRDefault="005842CB" w:rsidP="005842CB"/>
    <w:p w14:paraId="3CF35A3C" w14:textId="77777777" w:rsidR="005842CB" w:rsidRPr="00B559F2" w:rsidRDefault="005842CB" w:rsidP="005842CB">
      <w:r w:rsidRPr="00B559F2">
        <w:t>c) words that need to be ignored however often they are repeated:</w:t>
      </w:r>
    </w:p>
    <w:p w14:paraId="5ED9734E" w14:textId="77777777" w:rsidR="005842CB" w:rsidRPr="00B559F2" w:rsidRDefault="005842CB" w:rsidP="005842CB">
      <w:r w:rsidRPr="00B559F2">
        <w:t xml:space="preserve">    e.g. </w:t>
      </w:r>
      <w:r w:rsidRPr="00B559F2">
        <w:rPr>
          <w:rStyle w:val="HTMLSample"/>
        </w:rPr>
        <w:t>ignoreWords = "their,these,what,that,which"</w:t>
      </w:r>
    </w:p>
    <w:p w14:paraId="57296A6D" w14:textId="77777777" w:rsidR="005842CB" w:rsidRPr="00B559F2" w:rsidRDefault="005842CB" w:rsidP="005842CB"/>
    <w:p w14:paraId="6AE4B16F" w14:textId="77777777" w:rsidR="005842CB" w:rsidRPr="00B559F2" w:rsidRDefault="005842CB" w:rsidP="005842CB">
      <w:r w:rsidRPr="00B559F2">
        <w:t xml:space="preserve">If you have, say, </w:t>
      </w:r>
      <w:r w:rsidRPr="00B559F2">
        <w:rPr>
          <w:rStyle w:val="HTMLSample"/>
        </w:rPr>
        <w:t>minLength = 4</w:t>
      </w:r>
      <w:r w:rsidRPr="00B559F2">
        <w:t xml:space="preserve"> then you don’t need to have “who,the,you” in your ignore list.</w:t>
      </w:r>
    </w:p>
    <w:p w14:paraId="6277E75C" w14:textId="77777777" w:rsidR="005842CB" w:rsidRPr="00B559F2" w:rsidRDefault="005842CB" w:rsidP="005842CB"/>
    <w:p w14:paraId="2CF38DD0" w14:textId="77777777" w:rsidR="005842CB" w:rsidRPr="00B559F2" w:rsidRDefault="005842CB" w:rsidP="005842CB">
      <w:r w:rsidRPr="00B559F2">
        <w:t>As I say, you’ll have to try it and see how best to set the conditions for your own application.</w:t>
      </w:r>
    </w:p>
    <w:p w14:paraId="169432CA" w14:textId="77777777" w:rsidR="005842CB" w:rsidRPr="00B559F2" w:rsidRDefault="005842CB" w:rsidP="005842CB"/>
    <w:p w14:paraId="4E6D3B22" w14:textId="2AB5307E" w:rsidR="005842CB" w:rsidRPr="00B559F2" w:rsidRDefault="00A377F3" w:rsidP="005842CB">
      <w:pPr>
        <w:rPr>
          <w:rStyle w:val="HTMLSample"/>
          <w:b/>
        </w:rPr>
      </w:pPr>
      <w:r w:rsidRPr="00B559F2">
        <w:rPr>
          <w:rStyle w:val="HTMLSample"/>
          <w:b/>
        </w:rPr>
        <w:t xml:space="preserve">Sub_ </w:t>
      </w:r>
      <w:r w:rsidR="005842CB" w:rsidRPr="00B559F2">
        <w:rPr>
          <w:rStyle w:val="HTMLSample"/>
          <w:b/>
        </w:rPr>
        <w:t>FindRepeatedWords()</w:t>
      </w:r>
    </w:p>
    <w:p w14:paraId="4F8279B1" w14:textId="77777777" w:rsidR="005842CB" w:rsidRPr="00B559F2" w:rsidRDefault="005842CB" w:rsidP="005842CB">
      <w:pPr>
        <w:rPr>
          <w:rStyle w:val="HTMLSample"/>
          <w:b/>
        </w:rPr>
      </w:pPr>
    </w:p>
    <w:p w14:paraId="5B835C2F" w14:textId="77777777" w:rsidR="005842CB" w:rsidRPr="00B559F2" w:rsidRDefault="005842CB" w:rsidP="005842CB">
      <w:pPr>
        <w:pStyle w:val="Heading2"/>
      </w:pPr>
      <w:bookmarkStart w:id="60" w:name="_Toc16758338"/>
      <w:r w:rsidRPr="00B559F2">
        <w:t>List Special Sorts</w:t>
      </w:r>
      <w:bookmarkEnd w:id="60"/>
    </w:p>
    <w:p w14:paraId="59744B98" w14:textId="77777777" w:rsidR="005842CB" w:rsidRPr="00B559F2" w:rsidRDefault="005842CB" w:rsidP="005842CB">
      <w:r w:rsidRPr="00B559F2">
        <w:t xml:space="preserve">This macro creates a list of all the different special characters that occur in the document. You can choose to include in the list ordinary accented characters, such as é, á, î, ñ etc by setting </w:t>
      </w:r>
      <w:r w:rsidRPr="00B559F2">
        <w:rPr>
          <w:rStyle w:val="HTMLSample"/>
        </w:rPr>
        <w:t>listAccentedChars = True</w:t>
      </w:r>
      <w:r w:rsidRPr="00B559F2">
        <w:t>.</w:t>
      </w:r>
    </w:p>
    <w:p w14:paraId="5D84DBDC" w14:textId="77777777" w:rsidR="005842CB" w:rsidRPr="00B559F2" w:rsidRDefault="005842CB" w:rsidP="005842CB"/>
    <w:p w14:paraId="4CF3785D" w14:textId="77777777" w:rsidR="005842CB" w:rsidRPr="00B559F2" w:rsidRDefault="005842CB" w:rsidP="005842CB">
      <w:r w:rsidRPr="00B559F2">
        <w:t>Warning: Try this macro first on a small file – two or three paragraphs with some known special sorts. Why? Well, if you work on a large file, it can take quite some time, and, as with any long-running macro, if you start clicking on the screen to see if it’s still working, you can cause Word to crash. I’ve added in some encouraging beeps at various stages, to reassure you that it’s working and will get there in due course. It should make a total of four beeps before finishing.</w:t>
      </w:r>
    </w:p>
    <w:p w14:paraId="335D61C6" w14:textId="77777777" w:rsidR="005842CB" w:rsidRPr="00B559F2" w:rsidRDefault="005842CB" w:rsidP="005842CB"/>
    <w:p w14:paraId="207CC88A" w14:textId="77777777" w:rsidR="005842CB" w:rsidRPr="00B559F2" w:rsidRDefault="005842CB" w:rsidP="005842CB">
      <w:r w:rsidRPr="00B559F2">
        <w:t>The result might look like this:</w:t>
      </w:r>
    </w:p>
    <w:p w14:paraId="6E262747" w14:textId="77777777" w:rsidR="005842CB" w:rsidRPr="00B559F2" w:rsidRDefault="005842CB" w:rsidP="005842CB"/>
    <w:p w14:paraId="48BDC421" w14:textId="77777777" w:rsidR="005842CB" w:rsidRPr="00B559F2" w:rsidRDefault="005842CB" w:rsidP="005842CB">
      <w:r w:rsidRPr="00B559F2">
        <w:t>Special sorts used:</w:t>
      </w:r>
    </w:p>
    <w:p w14:paraId="331A1110" w14:textId="77777777" w:rsidR="005842CB" w:rsidRPr="00B559F2" w:rsidRDefault="005842CB" w:rsidP="005842CB"/>
    <w:p w14:paraId="0A0D5BF2" w14:textId="77777777" w:rsidR="005842CB" w:rsidRPr="00B559F2" w:rsidRDefault="005842CB" w:rsidP="005842CB">
      <w:r w:rsidRPr="00B559F2">
        <w:t> </w:t>
      </w:r>
      <w:r w:rsidRPr="00B559F2">
        <w:tab/>
        <w:t>thin space</w:t>
      </w:r>
    </w:p>
    <w:p w14:paraId="3D8D112E" w14:textId="77777777" w:rsidR="005842CB" w:rsidRPr="00B559F2" w:rsidRDefault="005842CB" w:rsidP="005842CB">
      <w:r w:rsidRPr="00B559F2">
        <w:t>−</w:t>
      </w:r>
      <w:r w:rsidRPr="00B559F2">
        <w:tab/>
        <w:t>minus sign</w:t>
      </w:r>
    </w:p>
    <w:p w14:paraId="67D8E960" w14:textId="77777777" w:rsidR="005842CB" w:rsidRPr="00B559F2" w:rsidRDefault="005842CB" w:rsidP="005842CB">
      <w:r w:rsidRPr="00B559F2">
        <w:lastRenderedPageBreak/>
        <w:t>±</w:t>
      </w:r>
    </w:p>
    <w:p w14:paraId="077DF5A6" w14:textId="77777777" w:rsidR="005842CB" w:rsidRPr="00B559F2" w:rsidRDefault="005842CB" w:rsidP="005842CB">
      <w:r w:rsidRPr="00B559F2">
        <w:t xml:space="preserve"> </w:t>
      </w:r>
      <w:r w:rsidRPr="00B559F2">
        <w:tab/>
        <w:t>non-breaking space</w:t>
      </w:r>
    </w:p>
    <w:p w14:paraId="064598C1" w14:textId="77777777" w:rsidR="005842CB" w:rsidRPr="00B559F2" w:rsidRDefault="005842CB" w:rsidP="005842CB">
      <w:r w:rsidRPr="00B559F2">
        <w:t>α</w:t>
      </w:r>
    </w:p>
    <w:p w14:paraId="3701E77A" w14:textId="77777777" w:rsidR="005842CB" w:rsidRPr="00B559F2" w:rsidRDefault="005842CB" w:rsidP="005842CB">
      <w:r w:rsidRPr="00B559F2">
        <w:t>ε</w:t>
      </w:r>
    </w:p>
    <w:p w14:paraId="5F19F21C" w14:textId="77777777" w:rsidR="005842CB" w:rsidRPr="00B559F2" w:rsidRDefault="005842CB" w:rsidP="005842CB">
      <w:r w:rsidRPr="00B559F2">
        <w:t>ζ</w:t>
      </w:r>
    </w:p>
    <w:p w14:paraId="0169FE42" w14:textId="77777777" w:rsidR="005842CB" w:rsidRPr="00B559F2" w:rsidRDefault="005842CB" w:rsidP="005842CB">
      <w:r w:rsidRPr="00B559F2">
        <w:t>η</w:t>
      </w:r>
    </w:p>
    <w:p w14:paraId="5A4BD489" w14:textId="77777777" w:rsidR="005842CB" w:rsidRPr="00B559F2" w:rsidRDefault="005842CB" w:rsidP="005842CB"/>
    <w:p w14:paraId="2A256C34" w14:textId="77777777" w:rsidR="005842CB" w:rsidRPr="00B559F2" w:rsidRDefault="005842CB" w:rsidP="005842CB">
      <w:r w:rsidRPr="00B559F2">
        <w:t>You can add explanatory wording for any of the characters, by adding it into the macro, following the format used.</w:t>
      </w:r>
    </w:p>
    <w:p w14:paraId="78B4E36D" w14:textId="77777777" w:rsidR="005842CB" w:rsidRPr="00B559F2" w:rsidRDefault="005842CB" w:rsidP="005842CB"/>
    <w:p w14:paraId="4E85B2F3" w14:textId="43406FD6" w:rsidR="005842CB" w:rsidRPr="00B559F2" w:rsidRDefault="00A377F3" w:rsidP="005842CB">
      <w:pPr>
        <w:rPr>
          <w:rStyle w:val="HTMLSample"/>
          <w:b/>
        </w:rPr>
      </w:pPr>
      <w:r w:rsidRPr="00B559F2">
        <w:rPr>
          <w:rStyle w:val="HTMLSample"/>
          <w:b/>
        </w:rPr>
        <w:t xml:space="preserve">Sub_ </w:t>
      </w:r>
      <w:r w:rsidR="005842CB" w:rsidRPr="00B559F2">
        <w:rPr>
          <w:rStyle w:val="HTMLSample"/>
          <w:b/>
        </w:rPr>
        <w:t>SpecialSortsLister()</w:t>
      </w:r>
    </w:p>
    <w:p w14:paraId="7A2EF2C2" w14:textId="77777777" w:rsidR="005842CB" w:rsidRPr="00B559F2" w:rsidRDefault="005842CB" w:rsidP="005842CB">
      <w:pPr>
        <w:rPr>
          <w:rStyle w:val="HTMLSample"/>
        </w:rPr>
      </w:pPr>
    </w:p>
    <w:p w14:paraId="7623FE8D" w14:textId="77777777" w:rsidR="005842CB" w:rsidRPr="00B559F2" w:rsidRDefault="005842CB" w:rsidP="005842CB">
      <w:pPr>
        <w:pStyle w:val="Heading2"/>
      </w:pPr>
      <w:bookmarkStart w:id="61" w:name="_Toc16758339"/>
      <w:r w:rsidRPr="00B559F2">
        <w:t>List All Words in a Given Font Colour</w:t>
      </w:r>
      <w:bookmarkEnd w:id="61"/>
    </w:p>
    <w:p w14:paraId="5DE94DA6" w14:textId="77777777" w:rsidR="005842CB" w:rsidRPr="00B559F2" w:rsidRDefault="005842CB" w:rsidP="005842CB">
      <w:r w:rsidRPr="00B559F2">
        <w:t>This was a requirement of someone who had special words in a text that had been highlighted using a font colour. They wanted to create a glossary of all these words, so this macro finds all the words in the text that appear in the current font colour (i.e. place the cursor in the first such word), and sorts it alphabetically.</w:t>
      </w:r>
    </w:p>
    <w:p w14:paraId="5A54BED5" w14:textId="77777777" w:rsidR="005842CB" w:rsidRPr="00B559F2" w:rsidRDefault="005842CB" w:rsidP="005842CB"/>
    <w:p w14:paraId="0029CFF1" w14:textId="53A1C5AA" w:rsidR="005842CB" w:rsidRPr="00B559F2" w:rsidRDefault="00A377F3" w:rsidP="005842CB">
      <w:pPr>
        <w:rPr>
          <w:rStyle w:val="HTMLSample"/>
          <w:b/>
        </w:rPr>
      </w:pPr>
      <w:r w:rsidRPr="00B559F2">
        <w:rPr>
          <w:rStyle w:val="HTMLSample"/>
          <w:b/>
        </w:rPr>
        <w:t xml:space="preserve">Sub_ </w:t>
      </w:r>
      <w:r w:rsidR="005842CB" w:rsidRPr="00B559F2">
        <w:rPr>
          <w:rStyle w:val="HTMLSample"/>
          <w:b/>
        </w:rPr>
        <w:t>ListAllColouredWords()</w:t>
      </w:r>
    </w:p>
    <w:p w14:paraId="5F1B0CDE" w14:textId="77777777" w:rsidR="005842CB" w:rsidRPr="00B559F2" w:rsidRDefault="005842CB" w:rsidP="005842CB">
      <w:pPr>
        <w:pStyle w:val="Heading2"/>
      </w:pPr>
      <w:bookmarkStart w:id="62" w:name="_Toc16758340"/>
      <w:r w:rsidRPr="00B559F2">
        <w:t>List All Text that is Highlighted</w:t>
      </w:r>
      <w:bookmarkEnd w:id="62"/>
    </w:p>
    <w:p w14:paraId="2BC982F5" w14:textId="77777777" w:rsidR="005842CB" w:rsidRPr="00B559F2" w:rsidRDefault="005842CB" w:rsidP="005842CB">
      <w:r w:rsidRPr="00B559F2">
        <w:t>This macro finds all the text in the current file that is highlighted, puts it into a list in a separate file and sorts it alphabetically.</w:t>
      </w:r>
    </w:p>
    <w:p w14:paraId="6CB1BEDA" w14:textId="77777777" w:rsidR="005842CB" w:rsidRPr="00B559F2" w:rsidRDefault="005842CB" w:rsidP="005842CB"/>
    <w:p w14:paraId="79F3A6D4" w14:textId="3E8E33F5" w:rsidR="005842CB" w:rsidRPr="00B559F2" w:rsidRDefault="00A377F3" w:rsidP="005842CB">
      <w:pPr>
        <w:rPr>
          <w:rStyle w:val="HTMLSample"/>
          <w:b/>
        </w:rPr>
      </w:pPr>
      <w:r w:rsidRPr="00B559F2">
        <w:rPr>
          <w:rStyle w:val="HTMLSample"/>
          <w:b/>
        </w:rPr>
        <w:t xml:space="preserve">Sub_ </w:t>
      </w:r>
      <w:r w:rsidR="005842CB" w:rsidRPr="00B559F2">
        <w:rPr>
          <w:rStyle w:val="HTMLSample"/>
          <w:b/>
        </w:rPr>
        <w:t>ListHighlightedText()</w:t>
      </w:r>
    </w:p>
    <w:p w14:paraId="135419F7" w14:textId="77777777" w:rsidR="005842CB" w:rsidRPr="00B559F2" w:rsidRDefault="005842CB" w:rsidP="005842CB"/>
    <w:p w14:paraId="1C74D174" w14:textId="77777777" w:rsidR="005842CB" w:rsidRPr="00B559F2" w:rsidRDefault="005842CB" w:rsidP="005842CB">
      <w:pPr>
        <w:pStyle w:val="Heading2"/>
      </w:pPr>
      <w:bookmarkStart w:id="63" w:name="_Toc16758341"/>
      <w:r w:rsidRPr="00B559F2">
        <w:t>List All URLs in a File</w:t>
      </w:r>
      <w:bookmarkEnd w:id="63"/>
    </w:p>
    <w:p w14:paraId="489415DF" w14:textId="77777777" w:rsidR="005842CB" w:rsidRPr="00B559F2" w:rsidRDefault="005842CB" w:rsidP="005842CB">
      <w:r w:rsidRPr="00B559F2">
        <w:t>This macro creates a list, in a separate Word file, of all the URLs, both the visible text and the underlying URL.</w:t>
      </w:r>
    </w:p>
    <w:p w14:paraId="7417F7D5" w14:textId="77777777" w:rsidR="005842CB" w:rsidRPr="00B559F2" w:rsidRDefault="005842CB" w:rsidP="005842CB"/>
    <w:p w14:paraId="568B8ED4" w14:textId="7DD01A0A" w:rsidR="005842CB" w:rsidRPr="00B559F2" w:rsidRDefault="00A377F3" w:rsidP="005842CB">
      <w:pPr>
        <w:rPr>
          <w:rStyle w:val="HTMLSample"/>
          <w:b/>
        </w:rPr>
      </w:pPr>
      <w:r w:rsidRPr="00B559F2">
        <w:rPr>
          <w:rStyle w:val="HTMLSample"/>
          <w:b/>
        </w:rPr>
        <w:t xml:space="preserve">Sub_ </w:t>
      </w:r>
      <w:r w:rsidR="005842CB" w:rsidRPr="00B559F2">
        <w:rPr>
          <w:rStyle w:val="HTMLSample"/>
          <w:b/>
        </w:rPr>
        <w:t>ListAllLinks()</w:t>
      </w:r>
    </w:p>
    <w:p w14:paraId="42F33CCC" w14:textId="77777777" w:rsidR="005842CB" w:rsidRPr="00B559F2" w:rsidRDefault="005842CB" w:rsidP="005842CB"/>
    <w:p w14:paraId="08703987" w14:textId="77777777" w:rsidR="005842CB" w:rsidRPr="00B559F2" w:rsidRDefault="005842CB" w:rsidP="005842CB">
      <w:pPr>
        <w:pStyle w:val="Heading2"/>
      </w:pPr>
      <w:bookmarkStart w:id="64" w:name="_Toc16758342"/>
      <w:r w:rsidRPr="00B559F2">
        <w:t>List All Paragraphs Starting with...</w:t>
      </w:r>
      <w:bookmarkEnd w:id="64"/>
    </w:p>
    <w:p w14:paraId="545B943C" w14:textId="77777777" w:rsidR="005842CB" w:rsidRPr="00B559F2" w:rsidRDefault="005842CB" w:rsidP="005842CB">
      <w:pPr>
        <w:rPr>
          <w:i/>
        </w:rPr>
      </w:pPr>
      <w:r w:rsidRPr="00B559F2">
        <w:rPr>
          <w:i/>
        </w:rPr>
        <w:t>(Video: https://youtu.be/t4ADwZ4QwTA)</w:t>
      </w:r>
    </w:p>
    <w:p w14:paraId="5852915F" w14:textId="77777777" w:rsidR="005842CB" w:rsidRPr="00B559F2" w:rsidRDefault="005842CB" w:rsidP="005842CB"/>
    <w:p w14:paraId="729FBF9A" w14:textId="77777777" w:rsidR="005842CB" w:rsidRPr="00B559F2" w:rsidRDefault="005842CB" w:rsidP="005842CB">
      <w:r w:rsidRPr="00B559F2">
        <w:t>Someone asked for a macro that created a list, in a separate Word file, of paragraphs that started with a particular word. This is a more generalised version of that macro. It allows you to type in the specified word, or to select some text, and it will use that text, or if you don’t select any text, it picks up the current word at the cursor and offers you that as a possible word to use.</w:t>
      </w:r>
    </w:p>
    <w:p w14:paraId="75866BD5" w14:textId="77777777" w:rsidR="005842CB" w:rsidRPr="00B559F2" w:rsidRDefault="005842CB" w:rsidP="005842CB"/>
    <w:p w14:paraId="40E3B201" w14:textId="77777777" w:rsidR="005842CB" w:rsidRPr="00B559F2" w:rsidRDefault="005842CB" w:rsidP="005842CB">
      <w:r w:rsidRPr="00B559F2">
        <w:t>This macro actually copies the paragraphs, so it pulls all the formatting with it. I used the macro on this book, to give me a list of all the lines starting with “Sub”, i.e. to generate a list of all the macros, and it was a bit slow (well, there are currently 580 such paragraphs!), so I modified it so that it just picked up the text, without the formatting, which is a lot faster.</w:t>
      </w:r>
    </w:p>
    <w:p w14:paraId="7A30B24B" w14:textId="77777777" w:rsidR="005842CB" w:rsidRPr="00B559F2" w:rsidRDefault="005842CB" w:rsidP="005842CB"/>
    <w:p w14:paraId="3934D099" w14:textId="69909D16" w:rsidR="005842CB" w:rsidRPr="00B559F2" w:rsidRDefault="00A377F3" w:rsidP="005842CB">
      <w:pPr>
        <w:rPr>
          <w:rStyle w:val="HTMLSample"/>
          <w:b/>
        </w:rPr>
      </w:pPr>
      <w:r w:rsidRPr="00B559F2">
        <w:rPr>
          <w:rStyle w:val="HTMLSample"/>
          <w:b/>
        </w:rPr>
        <w:t xml:space="preserve">Sub_ </w:t>
      </w:r>
      <w:r w:rsidR="005842CB" w:rsidRPr="00B559F2">
        <w:rPr>
          <w:rStyle w:val="HTMLSample"/>
          <w:b/>
        </w:rPr>
        <w:t>ListOfParas()</w:t>
      </w:r>
    </w:p>
    <w:p w14:paraId="3A333FE5" w14:textId="77777777" w:rsidR="005842CB" w:rsidRPr="00B559F2" w:rsidRDefault="005842CB" w:rsidP="005842CB">
      <w:pPr>
        <w:rPr>
          <w:rStyle w:val="HTMLSample"/>
          <w:b/>
        </w:rPr>
      </w:pPr>
    </w:p>
    <w:p w14:paraId="5B270483" w14:textId="250F8D16" w:rsidR="005842CB" w:rsidRPr="00B559F2" w:rsidRDefault="00A377F3" w:rsidP="005842CB">
      <w:pPr>
        <w:rPr>
          <w:rStyle w:val="HTMLSample"/>
          <w:b/>
        </w:rPr>
      </w:pPr>
      <w:r w:rsidRPr="00B559F2">
        <w:rPr>
          <w:rStyle w:val="HTMLSample"/>
          <w:b/>
        </w:rPr>
        <w:t xml:space="preserve">Sub_ </w:t>
      </w:r>
      <w:r w:rsidR="005842CB" w:rsidRPr="00B559F2">
        <w:rPr>
          <w:rStyle w:val="HTMLSample"/>
          <w:b/>
        </w:rPr>
        <w:t>ListOfTextParas()</w:t>
      </w:r>
    </w:p>
    <w:p w14:paraId="02E50B02" w14:textId="77777777" w:rsidR="005842CB" w:rsidRPr="00B559F2" w:rsidRDefault="005842CB" w:rsidP="005842CB"/>
    <w:p w14:paraId="27E3F10B" w14:textId="77777777" w:rsidR="005842CB" w:rsidRPr="00B559F2" w:rsidRDefault="005842CB" w:rsidP="005842CB">
      <w:pPr>
        <w:pStyle w:val="Heading2"/>
      </w:pPr>
      <w:bookmarkStart w:id="65" w:name="_Toc16758343"/>
      <w:r w:rsidRPr="00B559F2">
        <w:lastRenderedPageBreak/>
        <w:t>List All Text in a Given Font or Highlight Colour</w:t>
      </w:r>
      <w:bookmarkEnd w:id="65"/>
    </w:p>
    <w:p w14:paraId="6EA2F801" w14:textId="77777777" w:rsidR="005842CB" w:rsidRPr="00B559F2" w:rsidRDefault="005842CB" w:rsidP="005842CB">
      <w:r w:rsidRPr="00B559F2">
        <w:t xml:space="preserve">Place the cursor in a bit of text in the given font colour or highlight colour and run the macro. It creates a new document, copies the text and removes everything </w:t>
      </w:r>
      <w:r w:rsidRPr="00B559F2">
        <w:rPr>
          <w:b/>
          <w:i/>
        </w:rPr>
        <w:t>not</w:t>
      </w:r>
      <w:r w:rsidRPr="00B559F2">
        <w:t xml:space="preserve"> in the required colour. It then gives you the option to sort the list alphabetically.</w:t>
      </w:r>
    </w:p>
    <w:p w14:paraId="7D113A5E" w14:textId="77777777" w:rsidR="005842CB" w:rsidRPr="00B559F2" w:rsidRDefault="005842CB" w:rsidP="005842CB"/>
    <w:p w14:paraId="18F919AB" w14:textId="77777777" w:rsidR="005842CB" w:rsidRPr="00B559F2" w:rsidRDefault="005842CB" w:rsidP="005842CB">
      <w:r w:rsidRPr="00B559F2">
        <w:t>You can choose whether or not to remove the highlighting or font colouration using the first line of the macro:</w:t>
      </w:r>
    </w:p>
    <w:p w14:paraId="275A6FCB" w14:textId="77777777" w:rsidR="005842CB" w:rsidRPr="00B559F2" w:rsidRDefault="005842CB" w:rsidP="005842CB"/>
    <w:p w14:paraId="537F7AD6" w14:textId="77777777" w:rsidR="005842CB" w:rsidRPr="00B559F2" w:rsidRDefault="005842CB" w:rsidP="005842CB">
      <w:pPr>
        <w:rPr>
          <w:rStyle w:val="HTMLSample"/>
        </w:rPr>
      </w:pPr>
      <w:r w:rsidRPr="00B559F2">
        <w:rPr>
          <w:rStyle w:val="HTMLSample"/>
        </w:rPr>
        <w:t>removeColouration = True</w:t>
      </w:r>
    </w:p>
    <w:p w14:paraId="5C985781" w14:textId="77777777" w:rsidR="005842CB" w:rsidRPr="00B559F2" w:rsidRDefault="005842CB" w:rsidP="005842CB">
      <w:pPr>
        <w:pStyle w:val="MTDisplayEquation"/>
      </w:pPr>
    </w:p>
    <w:p w14:paraId="5B61E20D" w14:textId="1C1EEB55" w:rsidR="005842CB" w:rsidRPr="00B559F2" w:rsidRDefault="00A377F3" w:rsidP="005842CB">
      <w:pPr>
        <w:rPr>
          <w:rStyle w:val="HTMLSample"/>
          <w:b/>
        </w:rPr>
      </w:pPr>
      <w:r w:rsidRPr="00B559F2">
        <w:rPr>
          <w:rStyle w:val="HTMLSample"/>
          <w:b/>
        </w:rPr>
        <w:t xml:space="preserve">Sub_ </w:t>
      </w:r>
      <w:r w:rsidR="005842CB" w:rsidRPr="00B559F2">
        <w:rPr>
          <w:rStyle w:val="HTMLSample"/>
          <w:b/>
        </w:rPr>
        <w:t>ListHighlightedOrColoured()</w:t>
      </w:r>
    </w:p>
    <w:p w14:paraId="552A0608" w14:textId="77777777" w:rsidR="005842CB" w:rsidRPr="00B559F2" w:rsidRDefault="005842CB" w:rsidP="005842CB">
      <w:pPr>
        <w:pStyle w:val="Heading2"/>
      </w:pPr>
      <w:bookmarkStart w:id="66" w:name="_Toc16758344"/>
      <w:r w:rsidRPr="00B559F2">
        <w:t>Making a Sublist of Items in a List Containing a Word or Phrase</w:t>
      </w:r>
      <w:bookmarkEnd w:id="66"/>
    </w:p>
    <w:p w14:paraId="48363DAB" w14:textId="77777777" w:rsidR="005842CB" w:rsidRPr="00B559F2" w:rsidRDefault="005842CB" w:rsidP="005842CB">
      <w:pPr>
        <w:ind w:hanging="11"/>
        <w:rPr>
          <w:i/>
          <w:szCs w:val="24"/>
        </w:rPr>
      </w:pPr>
      <w:r w:rsidRPr="00B559F2">
        <w:rPr>
          <w:i/>
          <w:szCs w:val="24"/>
        </w:rPr>
        <w:t>(Video: https://youtu.be/DnG1XCuOUlk)</w:t>
      </w:r>
    </w:p>
    <w:p w14:paraId="63E89E03" w14:textId="77777777" w:rsidR="005842CB" w:rsidRPr="00B559F2" w:rsidRDefault="005842CB" w:rsidP="005842CB"/>
    <w:p w14:paraId="6E02D192" w14:textId="77777777" w:rsidR="005842CB" w:rsidRPr="00B559F2" w:rsidRDefault="005842CB" w:rsidP="005842CB">
      <w:r w:rsidRPr="00B559F2">
        <w:t>Maybe you have a list of citations:</w:t>
      </w:r>
    </w:p>
    <w:p w14:paraId="7D2ED13C" w14:textId="77777777" w:rsidR="005842CB" w:rsidRPr="00B559F2" w:rsidRDefault="005842CB" w:rsidP="005842CB"/>
    <w:p w14:paraId="081DED1A" w14:textId="77777777" w:rsidR="005842CB" w:rsidRPr="00B559F2" w:rsidRDefault="005842CB" w:rsidP="005842CB">
      <w:r w:rsidRPr="00B559F2">
        <w:t>Archi-Media founded in 1992</w:t>
      </w:r>
    </w:p>
    <w:p w14:paraId="7F1DAD1F" w14:textId="77777777" w:rsidR="005842CB" w:rsidRPr="00B559F2" w:rsidRDefault="005842CB" w:rsidP="005842CB">
      <w:r w:rsidRPr="00B559F2">
        <w:t>Engineering and Grabher 2001</w:t>
      </w:r>
    </w:p>
    <w:p w14:paraId="308784AF" w14:textId="77777777" w:rsidR="005842CB" w:rsidRPr="00B559F2" w:rsidRDefault="005842CB" w:rsidP="005842CB">
      <w:r w:rsidRPr="00B559F2">
        <w:t>Beijing the 2008</w:t>
      </w:r>
    </w:p>
    <w:p w14:paraId="59FA022B" w14:textId="77777777" w:rsidR="005842CB" w:rsidRPr="00B559F2" w:rsidRDefault="005842CB" w:rsidP="005842CB">
      <w:r w:rsidRPr="00B559F2">
        <w:t>Blau 1984</w:t>
      </w:r>
    </w:p>
    <w:p w14:paraId="6732083B" w14:textId="77777777" w:rsidR="005842CB" w:rsidRPr="00B559F2" w:rsidRDefault="005842CB" w:rsidP="005842CB">
      <w:r w:rsidRPr="00B559F2">
        <w:t>Blau and Lieben 1983</w:t>
      </w:r>
    </w:p>
    <w:p w14:paraId="0572ACC2" w14:textId="77777777" w:rsidR="005842CB" w:rsidRPr="00B559F2" w:rsidRDefault="005842CB" w:rsidP="005842CB">
      <w:r w:rsidRPr="00B559F2">
        <w:t>Campagnac and Winch 1997</w:t>
      </w:r>
    </w:p>
    <w:p w14:paraId="1B5A427B" w14:textId="77777777" w:rsidR="005842CB" w:rsidRPr="00B559F2" w:rsidRDefault="005842CB" w:rsidP="005842CB">
      <w:r w:rsidRPr="00B559F2">
        <w:t>Carr et al 1999</w:t>
      </w:r>
    </w:p>
    <w:p w14:paraId="70B51E68" w14:textId="77777777" w:rsidR="005842CB" w:rsidRPr="00B559F2" w:rsidRDefault="005842CB" w:rsidP="005842CB">
      <w:pPr>
        <w:rPr>
          <w:lang w:val="fr-CA"/>
        </w:rPr>
      </w:pPr>
      <w:r w:rsidRPr="00B559F2">
        <w:rPr>
          <w:lang w:val="fr-CA"/>
        </w:rPr>
        <w:t>Coxe et al 1987</w:t>
      </w:r>
    </w:p>
    <w:p w14:paraId="6F5C5EAF" w14:textId="77777777" w:rsidR="005842CB" w:rsidRPr="00B559F2" w:rsidRDefault="005842CB" w:rsidP="005842CB">
      <w:pPr>
        <w:rPr>
          <w:lang w:val="fr-CA"/>
        </w:rPr>
      </w:pPr>
      <w:r w:rsidRPr="00B559F2">
        <w:rPr>
          <w:lang w:val="fr-CA"/>
        </w:rPr>
        <w:t>Eastman et al 2008</w:t>
      </w:r>
    </w:p>
    <w:p w14:paraId="45A956C9" w14:textId="77777777" w:rsidR="005842CB" w:rsidRPr="00B559F2" w:rsidRDefault="005842CB" w:rsidP="005842CB">
      <w:pPr>
        <w:rPr>
          <w:lang w:val="fr-CA"/>
        </w:rPr>
      </w:pPr>
    </w:p>
    <w:p w14:paraId="0C733690" w14:textId="77777777" w:rsidR="005842CB" w:rsidRPr="00B559F2" w:rsidRDefault="005842CB" w:rsidP="005842CB">
      <w:r w:rsidRPr="00B559F2">
        <w:t>And you want to create a sublist of all the citations from the 1990s. So, select ‘199’ and run the macro – or just run the macro and type in ‘199’ and will create a new file and find all the items in the list containing that text.</w:t>
      </w:r>
    </w:p>
    <w:p w14:paraId="3B00E81D" w14:textId="77777777" w:rsidR="005842CB" w:rsidRPr="00B559F2" w:rsidRDefault="005842CB" w:rsidP="005842CB"/>
    <w:p w14:paraId="2CD5640C" w14:textId="77777777" w:rsidR="005842CB" w:rsidRPr="00B559F2" w:rsidRDefault="005842CB" w:rsidP="005842CB">
      <w:r w:rsidRPr="00B559F2">
        <w:t>If it’s a word (or words) you’re searching for then you can set the macro to be case sensitive, or not:</w:t>
      </w:r>
    </w:p>
    <w:p w14:paraId="116BED17" w14:textId="77777777" w:rsidR="005842CB" w:rsidRPr="00B559F2" w:rsidRDefault="005842CB" w:rsidP="005842CB"/>
    <w:p w14:paraId="74733ED4" w14:textId="77777777" w:rsidR="005842CB" w:rsidRPr="00B559F2" w:rsidRDefault="005842CB" w:rsidP="005842CB">
      <w:pPr>
        <w:rPr>
          <w:rStyle w:val="HTMLSample"/>
        </w:rPr>
      </w:pPr>
      <w:r w:rsidRPr="00B559F2">
        <w:rPr>
          <w:rStyle w:val="HTMLSample"/>
        </w:rPr>
        <w:t>caseSensitive = True</w:t>
      </w:r>
    </w:p>
    <w:p w14:paraId="043E430E" w14:textId="77777777" w:rsidR="005842CB" w:rsidRPr="00B559F2" w:rsidRDefault="005842CB" w:rsidP="005842CB"/>
    <w:p w14:paraId="639F231C" w14:textId="77777777" w:rsidR="005842CB" w:rsidRPr="00B559F2" w:rsidRDefault="005842CB" w:rsidP="005842CB">
      <w:r w:rsidRPr="00B559F2">
        <w:t>It was designed for searching through a list, but it’s just looking through the paragraphs, really, so it can be any text. For paragraphs, you might want a blank line between each paragraph found, so put:</w:t>
      </w:r>
    </w:p>
    <w:p w14:paraId="6B12DDC2" w14:textId="77777777" w:rsidR="005842CB" w:rsidRPr="00B559F2" w:rsidRDefault="005842CB" w:rsidP="005842CB"/>
    <w:p w14:paraId="4DD24D98" w14:textId="77777777" w:rsidR="005842CB" w:rsidRPr="00B559F2" w:rsidRDefault="005842CB" w:rsidP="005842CB">
      <w:pPr>
        <w:rPr>
          <w:rStyle w:val="HTMLSample"/>
        </w:rPr>
      </w:pPr>
      <w:r w:rsidRPr="00B559F2">
        <w:rPr>
          <w:rStyle w:val="HTMLSample"/>
        </w:rPr>
        <w:t>addBlankLine = True</w:t>
      </w:r>
    </w:p>
    <w:p w14:paraId="17F78C46" w14:textId="77777777" w:rsidR="005842CB" w:rsidRPr="00B559F2" w:rsidRDefault="005842CB" w:rsidP="005842CB"/>
    <w:p w14:paraId="0ECD1AEC" w14:textId="75F470C8" w:rsidR="005842CB" w:rsidRPr="00B559F2" w:rsidRDefault="00A377F3" w:rsidP="005842CB">
      <w:pPr>
        <w:rPr>
          <w:rStyle w:val="HTMLSample"/>
          <w:b/>
        </w:rPr>
      </w:pPr>
      <w:r w:rsidRPr="00B559F2">
        <w:rPr>
          <w:rStyle w:val="HTMLSample"/>
          <w:b/>
        </w:rPr>
        <w:t xml:space="preserve">Sub_ </w:t>
      </w:r>
      <w:r w:rsidR="005842CB" w:rsidRPr="00B559F2">
        <w:rPr>
          <w:rStyle w:val="HTMLSample"/>
          <w:b/>
        </w:rPr>
        <w:t>ListOfList()</w:t>
      </w:r>
    </w:p>
    <w:p w14:paraId="6D8E79C4" w14:textId="77777777" w:rsidR="005842CB" w:rsidRPr="00B559F2" w:rsidRDefault="005842CB" w:rsidP="005842CB"/>
    <w:p w14:paraId="0DE25096" w14:textId="77777777" w:rsidR="005842CB" w:rsidRPr="00B559F2" w:rsidRDefault="005842CB" w:rsidP="005842CB">
      <w:pPr>
        <w:pStyle w:val="Heading2"/>
      </w:pPr>
      <w:bookmarkStart w:id="67" w:name="_Toc16758345"/>
      <w:r w:rsidRPr="00B559F2">
        <w:t>Making Text Boxes  [Textboxes] Visible (+ Odd Fonts + TrackChanges etc.)</w:t>
      </w:r>
      <w:bookmarkEnd w:id="67"/>
    </w:p>
    <w:p w14:paraId="3E3A520D" w14:textId="77777777" w:rsidR="005842CB" w:rsidRPr="00B559F2" w:rsidRDefault="005842CB" w:rsidP="005842CB">
      <w:r w:rsidRPr="00B559F2">
        <w:t>This macro was born out of a long hard search for a way to make rogue text boxes [textboxes] (and graphics boxes) more easily visible on screen.</w:t>
      </w:r>
    </w:p>
    <w:p w14:paraId="5E6A821B" w14:textId="77777777" w:rsidR="005842CB" w:rsidRPr="00B559F2" w:rsidRDefault="005842CB" w:rsidP="005842CB"/>
    <w:p w14:paraId="370E274B" w14:textId="77777777" w:rsidR="005842CB" w:rsidRPr="00B559F2" w:rsidRDefault="005842CB" w:rsidP="005842CB">
      <w:r w:rsidRPr="00B559F2">
        <w:t>I realised that if the main text could be made INvisible, the ‘added bits’ would be very clearly visible. So this macro turns all the main body text to white font so that white on white = invisible. Run it again to restore the text visibility.</w:t>
      </w:r>
    </w:p>
    <w:p w14:paraId="350627C9" w14:textId="77777777" w:rsidR="005842CB" w:rsidRPr="00B559F2" w:rsidRDefault="005842CB" w:rsidP="005842CB"/>
    <w:p w14:paraId="4831250F" w14:textId="77777777" w:rsidR="005842CB" w:rsidRPr="00B559F2" w:rsidRDefault="005842CB" w:rsidP="005842CB">
      <w:r w:rsidRPr="00B559F2">
        <w:t>If no text is selected, the macro makes the whole text black-to-white inverted. If text is selected, it only changes the selected text. So, you can whiten all the text, look through to see what’s what, then if you get to a section of interest, you can restore the text blackness on just that bit of text.</w:t>
      </w:r>
    </w:p>
    <w:p w14:paraId="20677E87" w14:textId="77777777" w:rsidR="005842CB" w:rsidRPr="00B559F2" w:rsidRDefault="005842CB" w:rsidP="005842CB"/>
    <w:p w14:paraId="3D6DBEDC" w14:textId="77777777" w:rsidR="005842CB" w:rsidRPr="00B559F2" w:rsidRDefault="005842CB" w:rsidP="005842CB">
      <w:r w:rsidRPr="00B559F2">
        <w:lastRenderedPageBreak/>
        <w:t xml:space="preserve">“What about text in other colours?” Well, when running FRedit on a file to make global changes prior to editing I use colour text (rather than highlighting) to show text that has been changed but where I don’t want it track-changed. So this macro </w:t>
      </w:r>
      <w:r w:rsidRPr="00B559F2">
        <w:rPr>
          <w:b/>
          <w:i/>
        </w:rPr>
        <w:t>only</w:t>
      </w:r>
      <w:r w:rsidRPr="00B559F2">
        <w:t xml:space="preserve"> whitens </w:t>
      </w:r>
      <w:r w:rsidRPr="00B559F2">
        <w:rPr>
          <w:b/>
          <w:i/>
        </w:rPr>
        <w:t>black</w:t>
      </w:r>
      <w:r w:rsidRPr="00B559F2">
        <w:t xml:space="preserve"> text – coloured text remains.</w:t>
      </w:r>
    </w:p>
    <w:p w14:paraId="363FD224" w14:textId="77777777" w:rsidR="005842CB" w:rsidRPr="00B559F2" w:rsidRDefault="005842CB" w:rsidP="005842CB"/>
    <w:p w14:paraId="496D8F36" w14:textId="77777777" w:rsidR="005842CB" w:rsidRPr="00B559F2" w:rsidRDefault="005842CB" w:rsidP="005842CB">
      <w:r w:rsidRPr="00B559F2">
        <w:t>What’s more, track changes, since they are red, not black, remain visible.</w:t>
      </w:r>
    </w:p>
    <w:p w14:paraId="0B1BE62F" w14:textId="77777777" w:rsidR="005842CB" w:rsidRPr="00B559F2" w:rsidRDefault="005842CB" w:rsidP="005842CB"/>
    <w:p w14:paraId="485A4B33" w14:textId="77777777" w:rsidR="005842CB" w:rsidRPr="00B559F2" w:rsidRDefault="005842CB" w:rsidP="005842CB">
      <w:r w:rsidRPr="00B559F2">
        <w:t xml:space="preserve">Here’s a sample bit of text (the equations have been highlighted using </w:t>
      </w:r>
      <w:r w:rsidRPr="00B559F2">
        <w:rPr>
          <w:i/>
        </w:rPr>
        <w:t>EquationsHighlightAll</w:t>
      </w:r>
      <w:r w:rsidRPr="00B559F2">
        <w:t xml:space="preserve"> ):</w:t>
      </w:r>
    </w:p>
    <w:p w14:paraId="4B03D139" w14:textId="77777777" w:rsidR="005842CB" w:rsidRPr="00B559F2" w:rsidRDefault="005842CB" w:rsidP="005842CB">
      <w:r w:rsidRPr="00B559F2">
        <w:t>~~~~~~~~~~~~~~~~~~~~~~~~~~~~~~~~~~~~~~~~~~~~~~~~~~~~~~~~~~~~~~~~~~~~~~~~~~~~~~~~~~~~~~</w:t>
      </w:r>
    </w:p>
    <w:p w14:paraId="6C7E4E8C" w14:textId="77777777" w:rsidR="005842CB" w:rsidRPr="00B559F2" w:rsidRDefault="005842CB" w:rsidP="005842CB">
      <w:pPr>
        <w:adjustRightInd w:val="0"/>
        <w:snapToGrid w:val="0"/>
        <w:ind w:firstLine="480"/>
        <w:rPr>
          <w:snapToGrid w:val="0"/>
          <w:color w:val="FFFFFF"/>
        </w:rPr>
      </w:pPr>
      <w:r w:rsidRPr="00B559F2">
        <w:rPr>
          <w:snapToGrid w:val="0"/>
          <w:color w:val="FFFFFF"/>
        </w:rPr>
        <w:t xml:space="preserve">Provided that the grounding arc occurs at phase A when </w:t>
      </w:r>
      <w:r w:rsidRPr="00B559F2">
        <w:rPr>
          <w:rFonts w:hint="eastAsia"/>
          <w:i/>
          <w:color w:val="FFFFFF"/>
        </w:rPr>
        <w:t>t</w:t>
      </w:r>
      <w:r w:rsidRPr="00B559F2">
        <w:rPr>
          <w:i/>
          <w:color w:val="0000FF"/>
        </w:rPr>
        <w:t> </w:t>
      </w:r>
      <w:r w:rsidRPr="00B559F2">
        <w:rPr>
          <w:color w:val="0000FF"/>
        </w:rPr>
        <w:t>= </w:t>
      </w:r>
      <w:r w:rsidRPr="00B559F2">
        <w:rPr>
          <w:i/>
          <w:color w:val="FFFFFF"/>
        </w:rPr>
        <w:t>t</w:t>
      </w:r>
      <w:r w:rsidRPr="00B559F2">
        <w:rPr>
          <w:color w:val="FFFFFF"/>
          <w:vertAlign w:val="subscript"/>
        </w:rPr>
        <w:t>1</w:t>
      </w:r>
      <w:r w:rsidRPr="00B559F2">
        <w:rPr>
          <w:color w:val="FFFFFF"/>
        </w:rPr>
        <w:t xml:space="preserve"> </w:t>
      </w:r>
      <w:r w:rsidRPr="00B559F2">
        <w:rPr>
          <w:rFonts w:hint="eastAsia"/>
          <w:color w:val="FFFFFF"/>
        </w:rPr>
        <w:t>(</w:t>
      </w:r>
      <w:r w:rsidRPr="00B559F2">
        <w:rPr>
          <w:rFonts w:hint="eastAsia"/>
          <w:i/>
          <w:color w:val="FFFFFF"/>
        </w:rPr>
        <w:t>u</w:t>
      </w:r>
      <w:r w:rsidRPr="00B559F2">
        <w:rPr>
          <w:color w:val="FFFFFF"/>
          <w:vertAlign w:val="subscript"/>
        </w:rPr>
        <w:t>A</w:t>
      </w:r>
      <w:r w:rsidRPr="00B559F2">
        <w:rPr>
          <w:color w:val="0000FF"/>
        </w:rPr>
        <w:t> = </w:t>
      </w:r>
      <w:r w:rsidRPr="00B559F2">
        <w:rPr>
          <w:color w:val="FFFFFF"/>
        </w:rPr>
        <w:t>+</w:t>
      </w:r>
      <w:r w:rsidRPr="00B559F2">
        <w:rPr>
          <w:i/>
          <w:color w:val="FF00FF"/>
        </w:rPr>
        <w:t>U</w:t>
      </w:r>
      <w:r w:rsidRPr="00B559F2">
        <w:rPr>
          <w:i/>
          <w:color w:val="FF00FF"/>
          <w:vertAlign w:val="subscript"/>
        </w:rPr>
        <w:t>m</w:t>
      </w:r>
      <w:r w:rsidRPr="00B559F2">
        <w:rPr>
          <w:color w:val="FF00FF"/>
        </w:rPr>
        <w:t xml:space="preserve">, </w:t>
      </w:r>
      <w:r w:rsidRPr="00B559F2">
        <w:rPr>
          <w:i/>
          <w:color w:val="FF00FF"/>
        </w:rPr>
        <w:t>U</w:t>
      </w:r>
      <w:r w:rsidRPr="00B559F2">
        <w:rPr>
          <w:i/>
          <w:color w:val="FF00FF"/>
          <w:vertAlign w:val="subscript"/>
        </w:rPr>
        <w:t>m</w:t>
      </w:r>
      <w:r w:rsidRPr="00B559F2">
        <w:rPr>
          <w:color w:val="FF00FF"/>
        </w:rPr>
        <w:t xml:space="preserve"> </w:t>
      </w:r>
      <w:r w:rsidRPr="00B559F2">
        <w:rPr>
          <w:color w:val="FFFFFF"/>
        </w:rPr>
        <w:t>is the amplitude of the phase voltage of the supply)</w:t>
      </w:r>
      <w:r w:rsidRPr="00B559F2">
        <w:rPr>
          <w:snapToGrid w:val="0"/>
          <w:color w:val="FFFFFF"/>
        </w:rPr>
        <w:t>, the voltages across the three-phase capacitances at the time prior to the arcing instant are the three-phase supply voltages, respectively given by the following set of equations.</w:t>
      </w:r>
    </w:p>
    <w:p w14:paraId="44983EB4" w14:textId="5EB4813E" w:rsidR="005842CB" w:rsidRPr="00B559F2" w:rsidRDefault="005842CB" w:rsidP="005842CB">
      <w:pPr>
        <w:adjustRightInd w:val="0"/>
        <w:snapToGrid w:val="0"/>
        <w:ind w:firstLine="480"/>
        <w:jc w:val="center"/>
        <w:rPr>
          <w:color w:val="FFFFFF"/>
        </w:rPr>
      </w:pPr>
      <w:r w:rsidRPr="00B559F2">
        <w:rPr>
          <w:noProof/>
          <w:color w:val="FFFFFF"/>
          <w:lang w:eastAsia="en-GB"/>
        </w:rPr>
        <mc:AlternateContent>
          <mc:Choice Requires="wps">
            <w:drawing>
              <wp:anchor distT="0" distB="0" distL="114300" distR="114300" simplePos="0" relativeHeight="251659264" behindDoc="0" locked="0" layoutInCell="1" allowOverlap="1" wp14:anchorId="33288FD0" wp14:editId="3621E1ED">
                <wp:simplePos x="0" y="0"/>
                <wp:positionH relativeFrom="column">
                  <wp:posOffset>4294505</wp:posOffset>
                </wp:positionH>
                <wp:positionV relativeFrom="paragraph">
                  <wp:posOffset>43815</wp:posOffset>
                </wp:positionV>
                <wp:extent cx="133350" cy="495300"/>
                <wp:effectExtent l="0" t="0" r="19050" b="19050"/>
                <wp:wrapNone/>
                <wp:docPr id="146" name="Right Brace 1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495300"/>
                        </a:xfrm>
                        <a:prstGeom prst="rightBrace">
                          <a:avLst>
                            <a:gd name="adj1" fmla="val 30952"/>
                            <a:gd name="adj2" fmla="val 50000"/>
                          </a:avLst>
                        </a:prstGeom>
                        <a:noFill/>
                        <a:ln w="9525" cmpd="sng">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04882A3A" w14:textId="77777777" w:rsidR="005842CB" w:rsidRPr="00BF29FD" w:rsidRDefault="005842CB" w:rsidP="005842CB">
                            <w:pPr>
                              <w:ind w:firstLine="48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288FD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Right Brace 146" o:spid="_x0000_s1026" type="#_x0000_t88" style="position:absolute;left:0;text-align:left;margin-left:338.15pt;margin-top:3.45pt;width:10.5pt;height:3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">
                <v:textbox>
                  <w:txbxContent>
                    <w:p w14:paraId="04882A3A" w14:textId="77777777" w:rsidR="005842CB" w:rsidRPr="00BF29FD" w:rsidRDefault="005842CB" w:rsidP="005842CB">
                      <w:pPr>
                        <w:ind w:firstLine="480"/>
                      </w:pPr>
                    </w:p>
                  </w:txbxContent>
                </v:textbox>
              </v:shape>
            </w:pict>
          </mc:Fallback>
        </mc:AlternateContent>
      </w:r>
      <w:r w:rsidRPr="00B559F2">
        <w:rPr>
          <w:color w:val="FFFFFF"/>
          <w:position w:val="-16"/>
        </w:rPr>
        <w:object w:dxaOrig="1281" w:dyaOrig="440" w14:anchorId="05DEBC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1pt;height:22.45pt;mso-position-horizontal-relative:page;mso-position-vertical-relative:page" o:ole="">
            <v:imagedata r:id="rId13" o:title=""/>
          </v:shape>
          <o:OLEObject Type="Embed" ProgID="Equation.DSMT4" ShapeID="_x0000_i1025" DrawAspect="Content" ObjectID="_1651578275" r:id="rId14">
            <o:FieldCodes>\* MERGEFORMAT</o:FieldCodes>
          </o:OLEObject>
        </w:object>
      </w:r>
    </w:p>
    <w:p w14:paraId="1FAA642C" w14:textId="77777777" w:rsidR="005842CB" w:rsidRPr="00B559F2" w:rsidRDefault="005842CB" w:rsidP="005842CB">
      <w:pPr>
        <w:adjustRightInd w:val="0"/>
        <w:snapToGrid w:val="0"/>
        <w:ind w:firstLine="480"/>
        <w:jc w:val="center"/>
        <w:rPr>
          <w:color w:val="FFFFFF"/>
        </w:rPr>
      </w:pPr>
      <w:r w:rsidRPr="00B559F2">
        <w:rPr>
          <w:color w:val="FFFFFF"/>
          <w:position w:val="-16"/>
        </w:rPr>
        <w:object w:dxaOrig="2460" w:dyaOrig="440" w14:anchorId="4CF4F21F">
          <v:shape id="_x0000_i1026" type="#_x0000_t75" style="width:123.9pt;height:23.4pt;mso-position-horizontal-relative:page;mso-position-vertical-relative:page" o:ole="">
            <v:imagedata r:id="rId15" o:title=""/>
          </v:shape>
          <o:OLEObject Type="Embed" ProgID="Equation.DSMT4" ShapeID="_x0000_i1026" DrawAspect="Content" ObjectID="_1651578276" r:id="rId16">
            <o:FieldCodes>\* MERGEFORMAT</o:FieldCodes>
          </o:OLEObject>
        </w:object>
      </w:r>
    </w:p>
    <w:p w14:paraId="66D1AB39" w14:textId="4F9E39D0" w:rsidR="005842CB" w:rsidRPr="00B559F2" w:rsidRDefault="005842CB" w:rsidP="005842CB">
      <w:pPr>
        <w:adjustRightInd w:val="0"/>
        <w:snapToGrid w:val="0"/>
        <w:ind w:firstLine="480"/>
        <w:rPr>
          <w:snapToGrid w:val="0"/>
          <w:color w:val="FFFFFF"/>
        </w:rPr>
      </w:pPr>
      <w:r w:rsidRPr="00B559F2">
        <w:rPr>
          <w:snapToGrid w:val="0"/>
          <w:color w:val="FFFFFF"/>
        </w:rPr>
        <w:t xml:space="preserve">Right after the arcing, charges stored in the capacitance to ground of phase A </w:t>
      </w:r>
      <w:r w:rsidRPr="00B559F2">
        <w:rPr>
          <w:i/>
          <w:iCs/>
          <w:snapToGrid w:val="0"/>
          <w:color w:val="FFFFFF"/>
        </w:rPr>
        <w:t>C</w:t>
      </w:r>
      <w:r w:rsidRPr="00B559F2">
        <w:rPr>
          <w:iCs/>
          <w:snapToGrid w:val="0"/>
          <w:color w:val="FFFFFF"/>
          <w:vertAlign w:val="subscript"/>
        </w:rPr>
        <w:t>1</w:t>
      </w:r>
      <w:r w:rsidRPr="00B559F2">
        <w:rPr>
          <w:iCs/>
          <w:snapToGrid w:val="0"/>
          <w:color w:val="FFFFFF"/>
        </w:rPr>
        <w:t xml:space="preserve"> </w:t>
      </w:r>
      <w:r w:rsidRPr="00B559F2">
        <w:rPr>
          <w:snapToGrid w:val="0"/>
          <w:color w:val="FFFFFF"/>
        </w:rPr>
        <w:t xml:space="preserve">flow into the ground through the arc and its voltage is reduced to zero; the capacitances to ground of the two </w:t>
      </w:r>
      <w:r w:rsidRPr="00B559F2">
        <w:rPr>
          <w:snapToGrid w:val="0"/>
          <w:color w:val="0000FF"/>
        </w:rPr>
        <w:t>non-fault</w:t>
      </w:r>
      <w:r w:rsidRPr="00B559F2">
        <w:rPr>
          <w:snapToGrid w:val="0"/>
          <w:color w:val="FFFFFF"/>
        </w:rPr>
        <w:t xml:space="preserve"> phases </w:t>
      </w:r>
      <w:r w:rsidRPr="00B559F2">
        <w:rPr>
          <w:i/>
          <w:iCs/>
          <w:snapToGrid w:val="0"/>
          <w:color w:val="FFFFFF"/>
        </w:rPr>
        <w:t>C</w:t>
      </w:r>
      <w:r w:rsidRPr="00B559F2">
        <w:rPr>
          <w:iCs/>
          <w:snapToGrid w:val="0"/>
          <w:color w:val="FFFFFF"/>
          <w:vertAlign w:val="subscript"/>
        </w:rPr>
        <w:t>2</w:t>
      </w:r>
      <w:r w:rsidRPr="00B559F2">
        <w:rPr>
          <w:i/>
          <w:iCs/>
          <w:snapToGrid w:val="0"/>
          <w:color w:val="FFFFFF"/>
        </w:rPr>
        <w:t xml:space="preserve"> </w:t>
      </w:r>
      <w:r w:rsidRPr="00B559F2">
        <w:rPr>
          <w:snapToGrid w:val="0"/>
          <w:color w:val="FFFFFF"/>
        </w:rPr>
        <w:t xml:space="preserve">and </w:t>
      </w:r>
      <w:r w:rsidRPr="00B559F2">
        <w:rPr>
          <w:i/>
          <w:iCs/>
          <w:snapToGrid w:val="0"/>
          <w:color w:val="FFFFFF"/>
        </w:rPr>
        <w:t>C</w:t>
      </w:r>
      <w:r w:rsidRPr="00B559F2">
        <w:rPr>
          <w:iCs/>
          <w:snapToGrid w:val="0"/>
          <w:color w:val="FFFFFF"/>
          <w:vertAlign w:val="subscript"/>
        </w:rPr>
        <w:t>3</w:t>
      </w:r>
      <w:r w:rsidRPr="00B559F2">
        <w:rPr>
          <w:snapToGrid w:val="0"/>
          <w:color w:val="FFFFFF"/>
        </w:rPr>
        <w:t xml:space="preserve"> are charged by line voltage</w:t>
      </w:r>
      <w:r w:rsidRPr="00B559F2">
        <w:rPr>
          <w:rFonts w:hint="eastAsia"/>
          <w:snapToGrid w:val="0"/>
          <w:color w:val="FFFFFF"/>
        </w:rPr>
        <w:t xml:space="preserve"> </w:t>
      </w:r>
      <w:r w:rsidRPr="00B559F2">
        <w:rPr>
          <w:rFonts w:hint="eastAsia"/>
          <w:i/>
          <w:color w:val="FFFFFF"/>
        </w:rPr>
        <w:t>u</w:t>
      </w:r>
      <w:r w:rsidRPr="00B559F2">
        <w:rPr>
          <w:color w:val="FFFFFF"/>
          <w:vertAlign w:val="subscript"/>
        </w:rPr>
        <w:t>BA</w:t>
      </w:r>
      <w:r w:rsidRPr="00B559F2">
        <w:rPr>
          <w:color w:val="FFFFFF"/>
        </w:rPr>
        <w:t xml:space="preserve"> and </w:t>
      </w:r>
      <w:r w:rsidRPr="00B559F2">
        <w:rPr>
          <w:rFonts w:hint="eastAsia"/>
          <w:i/>
          <w:color w:val="FFFFFF"/>
        </w:rPr>
        <w:t>u</w:t>
      </w:r>
      <w:r w:rsidRPr="00B559F2">
        <w:rPr>
          <w:color w:val="FFFFFF"/>
          <w:vertAlign w:val="subscript"/>
        </w:rPr>
        <w:t>CA</w:t>
      </w:r>
      <w:r w:rsidRPr="00B559F2">
        <w:rPr>
          <w:snapToGrid w:val="0"/>
          <w:color w:val="FFFFFF"/>
        </w:rPr>
        <w:t xml:space="preserve"> via supply inductance with their voltages transiting from the initial value </w:t>
      </w:r>
      <w:r w:rsidRPr="00B559F2">
        <w:rPr>
          <w:color w:val="FFFFFF"/>
          <w:position w:val="-14"/>
        </w:rPr>
        <w:object w:dxaOrig="761" w:dyaOrig="380" w14:anchorId="6BF97B3B">
          <v:shape id="_x0000_i1027" type="#_x0000_t75" style="width:37.4pt;height:17.75pt;mso-position-horizontal-relative:page;mso-position-vertical-relative:page" o:ole="">
            <v:imagedata r:id="rId17" o:title=""/>
          </v:shape>
          <o:OLEObject Type="Embed" ProgID="Equation.DSMT4" ShapeID="_x0000_i1027" DrawAspect="Content" ObjectID="_1651578277" r:id="rId18">
            <o:FieldCodes>\* MERGEFORMAT</o:FieldCodes>
          </o:OLEObject>
        </w:object>
      </w:r>
      <w:r w:rsidRPr="00B559F2">
        <w:rPr>
          <w:snapToGrid w:val="0"/>
          <w:color w:val="FFFFFF"/>
        </w:rPr>
        <w:t xml:space="preserve"> to the instantaneous value of </w:t>
      </w:r>
      <w:r w:rsidRPr="00B559F2">
        <w:rPr>
          <w:rFonts w:hint="eastAsia"/>
          <w:i/>
          <w:color w:val="FFFFFF"/>
        </w:rPr>
        <w:t>u</w:t>
      </w:r>
      <w:r w:rsidRPr="00B559F2">
        <w:rPr>
          <w:color w:val="FFFFFF"/>
          <w:vertAlign w:val="subscript"/>
        </w:rPr>
        <w:t>BA</w:t>
      </w:r>
      <w:r w:rsidRPr="00B559F2">
        <w:rPr>
          <w:snapToGrid w:val="0"/>
          <w:color w:val="FFFFFF"/>
        </w:rPr>
        <w:t xml:space="preserve"> and </w:t>
      </w:r>
      <w:r w:rsidRPr="00B559F2">
        <w:rPr>
          <w:rFonts w:hint="eastAsia"/>
          <w:i/>
          <w:color w:val="FFFFFF"/>
        </w:rPr>
        <w:t>u</w:t>
      </w:r>
      <w:r w:rsidRPr="00B559F2">
        <w:rPr>
          <w:color w:val="FFFFFF"/>
          <w:vertAlign w:val="subscript"/>
        </w:rPr>
        <w:t>CA</w:t>
      </w:r>
      <w:r w:rsidRPr="00B559F2">
        <w:rPr>
          <w:color w:val="FFFFFF"/>
          <w:position w:val="-14"/>
        </w:rPr>
        <w:object w:dxaOrig="761" w:dyaOrig="380" w14:anchorId="5CF97CD2">
          <v:shape id="_x0000_i1028" type="#_x0000_t75" style="width:37.4pt;height:17.75pt;mso-position-horizontal-relative:page;mso-position-vertical-relative:page" o:ole="">
            <v:imagedata r:id="rId19" o:title=""/>
          </v:shape>
          <o:OLEObject Type="Embed" ProgID="Equation.DSMT4" ShapeID="_x0000_i1028" DrawAspect="Content" ObjectID="_1651578278" r:id="rId20">
            <o:FieldCodes>\* MERGEFORMAT</o:FieldCodes>
          </o:OLEObject>
        </w:object>
      </w:r>
      <w:r w:rsidRPr="00B559F2">
        <w:rPr>
          <w:snapToGrid w:val="0"/>
          <w:color w:val="FFFFFF"/>
        </w:rPr>
        <w:t xml:space="preserve">. </w:t>
      </w:r>
      <w:r w:rsidRPr="00B559F2">
        <w:rPr>
          <w:rFonts w:hint="eastAsia"/>
          <w:snapToGrid w:val="0"/>
          <w:color w:val="FFFFFF"/>
        </w:rPr>
        <w:t xml:space="preserve">The </w:t>
      </w:r>
      <w:r w:rsidRPr="00B559F2">
        <w:rPr>
          <w:snapToGrid w:val="0"/>
          <w:color w:val="FFFFFF"/>
        </w:rPr>
        <w:t xml:space="preserve">frequency of the high-frequency oscillation is determined by supply inductance and conductor-to-ground capacitance. The stable values of the voltages across the </w:t>
      </w:r>
      <w:r w:rsidRPr="00B559F2">
        <w:rPr>
          <w:snapToGrid w:val="0"/>
          <w:color w:val="0000FF"/>
        </w:rPr>
        <w:t>three-phase</w:t>
      </w:r>
      <w:r w:rsidRPr="00B559F2">
        <w:rPr>
          <w:snapToGrid w:val="0"/>
          <w:color w:val="FFFFFF"/>
        </w:rPr>
        <w:t xml:space="preserve"> conductors are given by</w:t>
      </w:r>
    </w:p>
    <w:p w14:paraId="14A28F3D" w14:textId="4DCF07A8" w:rsidR="005842CB" w:rsidRPr="00B559F2" w:rsidRDefault="005842CB" w:rsidP="005842CB">
      <w:pPr>
        <w:adjustRightInd w:val="0"/>
        <w:snapToGrid w:val="0"/>
        <w:ind w:firstLine="480"/>
        <w:jc w:val="center"/>
        <w:rPr>
          <w:color w:val="FFFFFF"/>
        </w:rPr>
      </w:pPr>
      <w:r w:rsidRPr="00B559F2">
        <w:rPr>
          <w:noProof/>
          <w:color w:val="FFFFFF"/>
          <w:lang w:eastAsia="en-GB"/>
        </w:rPr>
        <mc:AlternateContent>
          <mc:Choice Requires="wps">
            <w:drawing>
              <wp:anchor distT="0" distB="0" distL="114300" distR="114300" simplePos="0" relativeHeight="251661312" behindDoc="0" locked="0" layoutInCell="1" allowOverlap="1" wp14:anchorId="1266286E" wp14:editId="1A659399">
                <wp:simplePos x="0" y="0"/>
                <wp:positionH relativeFrom="column">
                  <wp:posOffset>4310651</wp:posOffset>
                </wp:positionH>
                <wp:positionV relativeFrom="paragraph">
                  <wp:posOffset>69215</wp:posOffset>
                </wp:positionV>
                <wp:extent cx="97155" cy="435610"/>
                <wp:effectExtent l="0" t="0" r="17145" b="21590"/>
                <wp:wrapNone/>
                <wp:docPr id="150" name="Right Brace 1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7155" cy="435610"/>
                        </a:xfrm>
                        <a:prstGeom prst="rightBrace">
                          <a:avLst>
                            <a:gd name="adj1" fmla="val 37381"/>
                            <a:gd name="adj2" fmla="val 50000"/>
                          </a:avLst>
                        </a:prstGeom>
                        <a:noFill/>
                        <a:ln w="9525" cmpd="sng">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D302A1" id="Right Brace 150" o:spid="_x0000_s1026" type="#_x0000_t88" style="position:absolute;margin-left:339.4pt;margin-top:5.45pt;width:7.65pt;height:34.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" adj="1801"/>
            </w:pict>
          </mc:Fallback>
        </mc:AlternateContent>
      </w:r>
      <w:r w:rsidRPr="00B559F2">
        <w:rPr>
          <w:color w:val="FFFFFF"/>
          <w:position w:val="-16"/>
        </w:rPr>
        <w:object w:dxaOrig="1021" w:dyaOrig="440" w14:anchorId="6A365DD3">
          <v:shape id="_x0000_i1029" type="#_x0000_t75" style="width:49.55pt;height:22.45pt;mso-position-horizontal-relative:page;mso-position-vertical-relative:page" o:ole="">
            <v:imagedata r:id="rId21" o:title=""/>
          </v:shape>
          <o:OLEObject Type="Embed" ProgID="Equation.DSMT4" ShapeID="_x0000_i1029" DrawAspect="Content" ObjectID="_1651578279" r:id="rId22">
            <o:FieldCodes>\* MERGEFORMAT</o:FieldCodes>
          </o:OLEObject>
        </w:object>
      </w:r>
    </w:p>
    <w:p w14:paraId="3B5DCF5B" w14:textId="77777777" w:rsidR="005842CB" w:rsidRPr="00B559F2" w:rsidRDefault="005842CB" w:rsidP="005842CB">
      <w:pPr>
        <w:adjustRightInd w:val="0"/>
        <w:snapToGrid w:val="0"/>
        <w:ind w:firstLine="480"/>
        <w:jc w:val="center"/>
      </w:pPr>
      <w:r w:rsidRPr="00B559F2">
        <w:rPr>
          <w:position w:val="-16"/>
        </w:rPr>
        <w:object w:dxaOrig="2460" w:dyaOrig="440" w14:anchorId="42BA6A2D">
          <v:shape id="_x0000_i1030" type="#_x0000_t75" style="width:123.9pt;height:23.4pt;mso-position-horizontal-relative:page;mso-position-vertical-relative:page" o:ole="">
            <v:imagedata r:id="rId23" o:title=""/>
          </v:shape>
          <o:OLEObject Type="Embed" ProgID="Equation.DSMT4" ShapeID="_x0000_i1030" DrawAspect="Content" ObjectID="_1651578280" r:id="rId24">
            <o:FieldCodes>\* MERGEFORMAT</o:FieldCodes>
          </o:OLEObject>
        </w:object>
      </w:r>
    </w:p>
    <w:p w14:paraId="18E8B8BE" w14:textId="77777777" w:rsidR="005842CB" w:rsidRPr="00B559F2" w:rsidRDefault="005842CB" w:rsidP="005842CB"/>
    <w:p w14:paraId="33040CF8" w14:textId="77777777" w:rsidR="005842CB" w:rsidRPr="00B559F2" w:rsidRDefault="005842CB" w:rsidP="005842CB">
      <w:r w:rsidRPr="00B559F2">
        <w:t>~~~~~~~~~~~~~~~~~~~~~~~~~~~~~~~~~~~~~~~~~~~~~~~~~~~~~~~~~~~~~~~~~~~~~~~~~~~~~~~~~~~~~~</w:t>
      </w:r>
    </w:p>
    <w:p w14:paraId="3D72458F" w14:textId="77777777" w:rsidR="005842CB" w:rsidRPr="00B559F2" w:rsidRDefault="005842CB" w:rsidP="005842CB"/>
    <w:p w14:paraId="63E35304" w14:textId="77777777" w:rsidR="005842CB" w:rsidRPr="00B559F2" w:rsidRDefault="005842CB" w:rsidP="005842CB">
      <w:r w:rsidRPr="00B559F2">
        <w:rPr>
          <w:b/>
          <w:i/>
        </w:rPr>
        <w:t>Important hint</w:t>
      </w:r>
      <w:r w:rsidRPr="00B559F2">
        <w:t>: If you do a Ctrl-A to select all text, text boxes are given a blue tint borders, which also helps visibility. Try it now, on this text here.</w:t>
      </w:r>
    </w:p>
    <w:p w14:paraId="22F4B904" w14:textId="77777777" w:rsidR="005842CB" w:rsidRPr="00B559F2" w:rsidRDefault="005842CB" w:rsidP="005842CB"/>
    <w:p w14:paraId="216A8BE6" w14:textId="7B617241" w:rsidR="005842CB" w:rsidRPr="00B559F2" w:rsidRDefault="00A377F3" w:rsidP="005842CB">
      <w:pPr>
        <w:rPr>
          <w:rStyle w:val="HTMLSample"/>
          <w:b/>
        </w:rPr>
      </w:pPr>
      <w:r w:rsidRPr="00B559F2">
        <w:rPr>
          <w:rStyle w:val="HTMLSample"/>
          <w:b/>
        </w:rPr>
        <w:t xml:space="preserve">Sub_ </w:t>
      </w:r>
      <w:r w:rsidR="005842CB" w:rsidRPr="00B559F2">
        <w:rPr>
          <w:rStyle w:val="HTMLSample"/>
          <w:b/>
        </w:rPr>
        <w:t>HideShowText()</w:t>
      </w:r>
    </w:p>
    <w:p w14:paraId="0F85A7F0" w14:textId="77777777" w:rsidR="005842CB" w:rsidRPr="00B559F2" w:rsidRDefault="005842CB" w:rsidP="005842CB"/>
    <w:p w14:paraId="15884A34" w14:textId="77777777" w:rsidR="005842CB" w:rsidRPr="00B559F2" w:rsidRDefault="005842CB" w:rsidP="005842CB">
      <w:pPr>
        <w:pStyle w:val="Heading2"/>
      </w:pPr>
      <w:bookmarkStart w:id="68" w:name="_Toc16758346"/>
      <w:r w:rsidRPr="00B559F2">
        <w:t>Finding Chronology Words in Context</w:t>
      </w:r>
      <w:bookmarkEnd w:id="68"/>
    </w:p>
    <w:p w14:paraId="28936038" w14:textId="77777777" w:rsidR="005842CB" w:rsidRPr="00B559F2" w:rsidRDefault="005842CB" w:rsidP="005842CB">
      <w:pPr>
        <w:rPr>
          <w:i/>
        </w:rPr>
      </w:pPr>
      <w:r w:rsidRPr="00B559F2">
        <w:rPr>
          <w:i/>
        </w:rPr>
        <w:t>(Video: https://youtu.be/PB0hXA_1tRo)</w:t>
      </w:r>
    </w:p>
    <w:p w14:paraId="38DF0814" w14:textId="77777777" w:rsidR="005842CB" w:rsidRPr="00B559F2" w:rsidRDefault="005842CB" w:rsidP="005842CB">
      <w:pPr>
        <w:rPr>
          <w:i/>
        </w:rPr>
      </w:pPr>
    </w:p>
    <w:p w14:paraId="5F45C8E5" w14:textId="77777777" w:rsidR="005842CB" w:rsidRPr="00B559F2" w:rsidRDefault="005842CB" w:rsidP="005842CB">
      <w:r w:rsidRPr="00B559F2">
        <w:t>This is aimed at fiction editors wanting to trace the chronology of a novel. The macro extracts, into a separate file, all the paragraphs containing appropriate chronology-type words: Monday, Wednesday, Fri, Sat, April, June, 1958, 2017, etc. These words are highlighted so that you can easily check as you scan through the list of paragraphs.</w:t>
      </w:r>
    </w:p>
    <w:p w14:paraId="1338ED09" w14:textId="77777777" w:rsidR="005842CB" w:rsidRPr="00B559F2" w:rsidRDefault="005842CB" w:rsidP="005842CB"/>
    <w:p w14:paraId="09EA1EB5" w14:textId="77777777" w:rsidR="005842CB" w:rsidRPr="00B559F2" w:rsidRDefault="005842CB" w:rsidP="005842CB">
      <w:r w:rsidRPr="00B559F2">
        <w:t>N.B. If you think of other chronological type words you would like it to detect, please let me know, as this isn’t a macro I’ll actually be using.</w:t>
      </w:r>
    </w:p>
    <w:p w14:paraId="75A8AE36" w14:textId="77777777" w:rsidR="005842CB" w:rsidRPr="00B559F2" w:rsidRDefault="005842CB" w:rsidP="005842CB"/>
    <w:p w14:paraId="6330511D" w14:textId="77777777" w:rsidR="005842CB" w:rsidRPr="00B559F2" w:rsidRDefault="005842CB" w:rsidP="005842CB">
      <w:r w:rsidRPr="00B559F2">
        <w:t>I wondered if things like ‘age’, ‘aged’, ‘years old’ would be useful, so I added more searches but then realised I was picking up things like ‘pages’ and ‘waged war’, so I split them into four groups, making one whole word searches:</w:t>
      </w:r>
    </w:p>
    <w:p w14:paraId="4FA4BD58" w14:textId="77777777" w:rsidR="005842CB" w:rsidRPr="00B559F2" w:rsidRDefault="005842CB" w:rsidP="005842CB"/>
    <w:p w14:paraId="7E00C3D0" w14:textId="77777777" w:rsidR="005842CB" w:rsidRPr="00B559F2" w:rsidRDefault="005842CB" w:rsidP="005842CB">
      <w:pPr>
        <w:rPr>
          <w:rStyle w:val="HTMLSample"/>
        </w:rPr>
      </w:pPr>
      <w:r w:rsidRPr="00B559F2">
        <w:rPr>
          <w:rStyle w:val="HTMLSample"/>
        </w:rPr>
        <w:t>' Case sensitive</w:t>
      </w:r>
    </w:p>
    <w:p w14:paraId="7E650383" w14:textId="77777777" w:rsidR="005842CB" w:rsidRPr="00B559F2" w:rsidRDefault="005842CB" w:rsidP="005842CB">
      <w:pPr>
        <w:rPr>
          <w:rStyle w:val="HTMLSample"/>
        </w:rPr>
      </w:pPr>
      <w:r w:rsidRPr="00B559F2">
        <w:rPr>
          <w:rStyle w:val="HTMLSample"/>
        </w:rPr>
        <w:t>myWords_1 = "Monday, Tuesday, Wednesday, Thursday, Friday,"</w:t>
      </w:r>
    </w:p>
    <w:p w14:paraId="0444A9A9" w14:textId="77777777" w:rsidR="005842CB" w:rsidRPr="00B559F2" w:rsidRDefault="005842CB" w:rsidP="005842CB">
      <w:pPr>
        <w:rPr>
          <w:rStyle w:val="HTMLSample"/>
          <w:rFonts w:ascii="Times New Roman" w:hAnsi="Times New Roman" w:cs="Times New Roman"/>
        </w:rPr>
      </w:pPr>
      <w:r w:rsidRPr="00B559F2">
        <w:rPr>
          <w:rStyle w:val="HTMLSample"/>
        </w:rPr>
        <w:t>myWords_1 = myWords_1 &amp; "Saturday, Sunday,"</w:t>
      </w:r>
    </w:p>
    <w:p w14:paraId="592D6F9E" w14:textId="77777777" w:rsidR="005842CB" w:rsidRPr="00B559F2" w:rsidRDefault="005842CB" w:rsidP="005842CB">
      <w:pPr>
        <w:rPr>
          <w:rStyle w:val="HTMLSample"/>
          <w:rFonts w:ascii="Times New Roman" w:hAnsi="Times New Roman" w:cs="Times New Roman"/>
        </w:rPr>
      </w:pPr>
    </w:p>
    <w:p w14:paraId="3F1FD538" w14:textId="77777777" w:rsidR="005842CB" w:rsidRPr="00B559F2" w:rsidRDefault="005842CB" w:rsidP="005842CB">
      <w:pPr>
        <w:rPr>
          <w:rStyle w:val="HTMLSample"/>
        </w:rPr>
      </w:pPr>
      <w:r w:rsidRPr="00B559F2">
        <w:rPr>
          <w:rStyle w:val="HTMLSample"/>
        </w:rPr>
        <w:t>myWords_2 = "January, February, April, June, July, August,"</w:t>
      </w:r>
    </w:p>
    <w:p w14:paraId="4343907F" w14:textId="77777777" w:rsidR="005842CB" w:rsidRPr="00B559F2" w:rsidRDefault="005842CB" w:rsidP="005842CB">
      <w:pPr>
        <w:rPr>
          <w:rStyle w:val="HTMLSample"/>
          <w:rFonts w:ascii="Times New Roman" w:hAnsi="Times New Roman" w:cs="Times New Roman"/>
        </w:rPr>
      </w:pPr>
      <w:r w:rsidRPr="00B559F2">
        <w:rPr>
          <w:rStyle w:val="HTMLSample"/>
        </w:rPr>
        <w:t>myWords_2 = myWords_2 &amp; "September, October, November, December"</w:t>
      </w:r>
    </w:p>
    <w:p w14:paraId="120B3919" w14:textId="77777777" w:rsidR="005842CB" w:rsidRPr="00B559F2" w:rsidRDefault="005842CB" w:rsidP="005842CB">
      <w:pPr>
        <w:rPr>
          <w:rStyle w:val="HTMLSample"/>
          <w:rFonts w:ascii="Times New Roman" w:hAnsi="Times New Roman" w:cs="Times New Roman"/>
        </w:rPr>
      </w:pPr>
    </w:p>
    <w:p w14:paraId="539A2935" w14:textId="77777777" w:rsidR="005842CB" w:rsidRPr="00B559F2" w:rsidRDefault="005842CB" w:rsidP="005842CB">
      <w:pPr>
        <w:rPr>
          <w:rStyle w:val="HTMLSample"/>
        </w:rPr>
      </w:pPr>
      <w:r w:rsidRPr="00B559F2">
        <w:rPr>
          <w:rStyle w:val="HTMLSample"/>
        </w:rPr>
        <w:t>' Case insensitive</w:t>
      </w:r>
    </w:p>
    <w:p w14:paraId="5C2BA7C6" w14:textId="77777777" w:rsidR="005842CB" w:rsidRPr="00B559F2" w:rsidRDefault="005842CB" w:rsidP="005842CB">
      <w:pPr>
        <w:rPr>
          <w:rStyle w:val="HTMLSample"/>
          <w:rFonts w:ascii="Times New Roman" w:hAnsi="Times New Roman" w:cs="Times New Roman"/>
        </w:rPr>
      </w:pPr>
      <w:r w:rsidRPr="00B559F2">
        <w:rPr>
          <w:rStyle w:val="HTMLSample"/>
        </w:rPr>
        <w:t>myWords_3 = "years old, tomorrow, next day, morning, evening, week, month"</w:t>
      </w:r>
    </w:p>
    <w:p w14:paraId="11D048C0" w14:textId="77777777" w:rsidR="005842CB" w:rsidRPr="00B559F2" w:rsidRDefault="005842CB" w:rsidP="005842CB">
      <w:pPr>
        <w:rPr>
          <w:rStyle w:val="HTMLSample"/>
          <w:rFonts w:ascii="Times New Roman" w:hAnsi="Times New Roman" w:cs="Times New Roman"/>
        </w:rPr>
      </w:pPr>
    </w:p>
    <w:p w14:paraId="7E839DDA" w14:textId="77777777" w:rsidR="005842CB" w:rsidRPr="00B559F2" w:rsidRDefault="005842CB" w:rsidP="005842CB">
      <w:pPr>
        <w:rPr>
          <w:rStyle w:val="HTMLSample"/>
        </w:rPr>
      </w:pPr>
      <w:r w:rsidRPr="00B559F2">
        <w:rPr>
          <w:rStyle w:val="HTMLSample"/>
        </w:rPr>
        <w:lastRenderedPageBreak/>
        <w:t>' Case insensitive + whole word</w:t>
      </w:r>
    </w:p>
    <w:p w14:paraId="1A4BA590" w14:textId="77777777" w:rsidR="005842CB" w:rsidRPr="00B559F2" w:rsidRDefault="005842CB" w:rsidP="005842CB">
      <w:pPr>
        <w:rPr>
          <w:rStyle w:val="HTMLSample"/>
          <w:rFonts w:ascii="Times New Roman" w:hAnsi="Times New Roman" w:cs="Times New Roman"/>
        </w:rPr>
      </w:pPr>
      <w:r w:rsidRPr="00B559F2">
        <w:rPr>
          <w:rStyle w:val="HTMLSample"/>
        </w:rPr>
        <w:t>myWords_4 = "age, aged"</w:t>
      </w:r>
    </w:p>
    <w:p w14:paraId="631B5868" w14:textId="77777777" w:rsidR="005842CB" w:rsidRPr="00B559F2" w:rsidRDefault="005842CB" w:rsidP="005842CB">
      <w:pPr>
        <w:rPr>
          <w:rStyle w:val="HTMLSample"/>
          <w:rFonts w:ascii="Times New Roman" w:hAnsi="Times New Roman" w:cs="Times New Roman"/>
        </w:rPr>
      </w:pPr>
    </w:p>
    <w:p w14:paraId="2B1B787B" w14:textId="77777777" w:rsidR="005842CB" w:rsidRPr="00B559F2" w:rsidRDefault="005842CB" w:rsidP="005842CB">
      <w:pPr>
        <w:rPr>
          <w:rStyle w:val="HTMLSample"/>
        </w:rPr>
      </w:pPr>
      <w:r w:rsidRPr="00B559F2">
        <w:rPr>
          <w:rStyle w:val="HTMLSample"/>
        </w:rPr>
        <w:t>' Case sensitive AND whole word</w:t>
      </w:r>
    </w:p>
    <w:p w14:paraId="57E9D356" w14:textId="77777777" w:rsidR="005842CB" w:rsidRPr="00B559F2" w:rsidRDefault="005842CB" w:rsidP="005842CB">
      <w:pPr>
        <w:rPr>
          <w:rStyle w:val="HTMLSample"/>
          <w:rFonts w:ascii="Times New Roman" w:hAnsi="Times New Roman" w:cs="Times New Roman"/>
        </w:rPr>
      </w:pPr>
      <w:r w:rsidRPr="00B559F2">
        <w:rPr>
          <w:rStyle w:val="HTMLSample"/>
        </w:rPr>
        <w:t>myWords_5 = "May, March, Mon, Tue, Tues, Wed, Weds, Thu, Thurs, Fri, Sat, Sun"</w:t>
      </w:r>
    </w:p>
    <w:p w14:paraId="405D5D1D" w14:textId="77777777" w:rsidR="005842CB" w:rsidRPr="00B559F2" w:rsidRDefault="005842CB" w:rsidP="005842CB">
      <w:pPr>
        <w:rPr>
          <w:rStyle w:val="HTMLSample"/>
          <w:rFonts w:ascii="Times New Roman" w:hAnsi="Times New Roman" w:cs="Times New Roman"/>
        </w:rPr>
      </w:pPr>
    </w:p>
    <w:p w14:paraId="58C9F754" w14:textId="328ADEB1" w:rsidR="005842CB" w:rsidRPr="00B559F2" w:rsidRDefault="00A377F3" w:rsidP="005842CB">
      <w:pPr>
        <w:rPr>
          <w:rStyle w:val="HTMLSample"/>
          <w:b/>
        </w:rPr>
      </w:pPr>
      <w:r w:rsidRPr="00B559F2">
        <w:rPr>
          <w:rStyle w:val="HTMLSample"/>
          <w:b/>
        </w:rPr>
        <w:t xml:space="preserve">Sub_ </w:t>
      </w:r>
      <w:r w:rsidR="005842CB" w:rsidRPr="00B559F2">
        <w:rPr>
          <w:rStyle w:val="HTMLSample"/>
          <w:b/>
        </w:rPr>
        <w:t>ChronologyChecker()</w:t>
      </w:r>
    </w:p>
    <w:p w14:paraId="57222A88" w14:textId="77777777" w:rsidR="005842CB" w:rsidRPr="00B559F2" w:rsidRDefault="005842CB" w:rsidP="005842CB"/>
    <w:p w14:paraId="54C67527" w14:textId="77777777" w:rsidR="005842CB" w:rsidRPr="00B559F2" w:rsidRDefault="005842CB" w:rsidP="005842CB">
      <w:pPr>
        <w:rPr>
          <w:i/>
        </w:rPr>
      </w:pPr>
      <w:r w:rsidRPr="00B559F2">
        <w:rPr>
          <w:i/>
        </w:rPr>
        <w:t>(Video for this next section: https://youtu.be/2hrfWRyDx18)</w:t>
      </w:r>
    </w:p>
    <w:p w14:paraId="5C893986" w14:textId="77777777" w:rsidR="005842CB" w:rsidRPr="00B559F2" w:rsidRDefault="005842CB" w:rsidP="005842CB"/>
    <w:p w14:paraId="1770BA26" w14:textId="77777777" w:rsidR="005842CB" w:rsidRPr="00B559F2" w:rsidRDefault="005842CB" w:rsidP="005842CB">
      <w:r w:rsidRPr="00B559F2">
        <w:t>But if you prefer to have these chronology words highlighted within the text, you can just use FRedit, with a list something like this:</w:t>
      </w:r>
    </w:p>
    <w:p w14:paraId="5AA20FEE" w14:textId="77777777" w:rsidR="005842CB" w:rsidRPr="00B559F2" w:rsidRDefault="005842CB" w:rsidP="005842CB"/>
    <w:p w14:paraId="164A0C48" w14:textId="77777777" w:rsidR="005842CB" w:rsidRPr="00B559F2" w:rsidRDefault="005842CB" w:rsidP="005842CB">
      <w:r w:rsidRPr="00B559F2">
        <w:t>| Highlight chronology words</w:t>
      </w:r>
    </w:p>
    <w:p w14:paraId="2CD931CC" w14:textId="2723E127" w:rsidR="005842CB" w:rsidRPr="00B559F2" w:rsidRDefault="005842CB" w:rsidP="005842CB">
      <w:pPr>
        <w:rPr>
          <w:strike/>
        </w:rPr>
      </w:pPr>
    </w:p>
    <w:p w14:paraId="235825D8" w14:textId="77777777" w:rsidR="005842CB" w:rsidRPr="00B559F2" w:rsidRDefault="005842CB" w:rsidP="005842CB">
      <w:r w:rsidRPr="00B559F2">
        <w:t xml:space="preserve">If you then want to unhighlight these chronology words, you can use the </w:t>
      </w:r>
      <w:r w:rsidRPr="00B559F2">
        <w:rPr>
          <w:i/>
        </w:rPr>
        <w:t>UnHighlight</w:t>
      </w:r>
      <w:r w:rsidRPr="00B559F2">
        <w:t xml:space="preserve"> macro, selecting a bit of the green text, so that it knows to unhighlight the green. However, I’ve written a specific macro for this, and the highlight colour it will remove is set in the first line:</w:t>
      </w:r>
    </w:p>
    <w:p w14:paraId="07B094EE" w14:textId="77777777" w:rsidR="005842CB" w:rsidRPr="00B559F2" w:rsidRDefault="005842CB" w:rsidP="005842CB"/>
    <w:p w14:paraId="1C4E308D" w14:textId="77777777" w:rsidR="005842CB" w:rsidRPr="00B559F2" w:rsidRDefault="005842CB" w:rsidP="005842CB">
      <w:pPr>
        <w:rPr>
          <w:rStyle w:val="HTMLSample"/>
        </w:rPr>
      </w:pPr>
      <w:r w:rsidRPr="00B559F2">
        <w:rPr>
          <w:rStyle w:val="HTMLSample"/>
        </w:rPr>
        <w:t>myColour = wdBrightGreen</w:t>
      </w:r>
    </w:p>
    <w:p w14:paraId="7EA94CA3" w14:textId="77777777" w:rsidR="005842CB" w:rsidRPr="00B559F2" w:rsidRDefault="005842CB" w:rsidP="005842CB"/>
    <w:p w14:paraId="3FEE0AFE" w14:textId="2643D3A0" w:rsidR="005842CB" w:rsidRPr="00B559F2" w:rsidRDefault="00A377F3" w:rsidP="005842CB">
      <w:pPr>
        <w:rPr>
          <w:rStyle w:val="HTMLSample"/>
          <w:b/>
        </w:rPr>
      </w:pPr>
      <w:r w:rsidRPr="00B559F2">
        <w:rPr>
          <w:rStyle w:val="HTMLSample"/>
          <w:b/>
        </w:rPr>
        <w:t xml:space="preserve">Sub_ </w:t>
      </w:r>
      <w:r w:rsidR="005842CB" w:rsidRPr="00B559F2">
        <w:rPr>
          <w:rStyle w:val="HTMLSample"/>
          <w:b/>
        </w:rPr>
        <w:t>ChronoColourOff()</w:t>
      </w:r>
    </w:p>
    <w:p w14:paraId="2A287CD4" w14:textId="77777777" w:rsidR="005842CB" w:rsidRPr="00B559F2" w:rsidRDefault="005842CB" w:rsidP="005842CB">
      <w:pPr>
        <w:pStyle w:val="Heading2"/>
      </w:pPr>
      <w:bookmarkStart w:id="69" w:name="_Toc16758347"/>
      <w:r w:rsidRPr="00B559F2">
        <w:t>Finding Names/Words/Phrases in Context</w:t>
      </w:r>
      <w:bookmarkEnd w:id="69"/>
    </w:p>
    <w:p w14:paraId="6E49A096" w14:textId="77777777" w:rsidR="005842CB" w:rsidRPr="00B559F2" w:rsidRDefault="005842CB" w:rsidP="005842CB">
      <w:pPr>
        <w:rPr>
          <w:i/>
        </w:rPr>
      </w:pPr>
      <w:r w:rsidRPr="00B559F2">
        <w:rPr>
          <w:i/>
        </w:rPr>
        <w:t>(Video: https://youtu.be/PB0hXA_1tRo)</w:t>
      </w:r>
    </w:p>
    <w:p w14:paraId="19A296F3" w14:textId="77777777" w:rsidR="005842CB" w:rsidRPr="00B559F2" w:rsidRDefault="005842CB" w:rsidP="005842CB">
      <w:pPr>
        <w:rPr>
          <w:i/>
        </w:rPr>
      </w:pPr>
    </w:p>
    <w:p w14:paraId="0D85B6E1" w14:textId="77777777" w:rsidR="005842CB" w:rsidRPr="00B559F2" w:rsidRDefault="005842CB" w:rsidP="005842CB">
      <w:r w:rsidRPr="00B559F2">
        <w:t>This macro was written originally for fiction editors, to track the occurrence of specific names through a novel, but I realised that it could have a wide range of other applications, so I expanded it to be optionally case sensitive and to include phrases. You give the macro a list of names/words/phrases, and it searches for any paragraphs in the text that contain them. It creates a separate file of those paragraphs, with the searched element highlighted in your choice of colour.</w:t>
      </w:r>
    </w:p>
    <w:p w14:paraId="5DC59DF8" w14:textId="77777777" w:rsidR="005842CB" w:rsidRPr="00B559F2" w:rsidRDefault="005842CB" w:rsidP="005842CB"/>
    <w:p w14:paraId="014A10D5" w14:textId="77777777" w:rsidR="005842CB" w:rsidRPr="00B559F2" w:rsidRDefault="005842CB" w:rsidP="005842CB">
      <w:r w:rsidRPr="00B559F2">
        <w:t>If you use a search text such as ‘Brown’, it will be case sensitive and therefore not find ‘brown sugar’. However, if you use, say, ‘¬van de Waal’, it will find all the permutations and combinations of van/Van, de/De.</w:t>
      </w:r>
    </w:p>
    <w:p w14:paraId="117477C6" w14:textId="77777777" w:rsidR="005842CB" w:rsidRPr="00B559F2" w:rsidRDefault="005842CB" w:rsidP="005842CB"/>
    <w:p w14:paraId="3C23A9D8" w14:textId="77777777" w:rsidR="005842CB" w:rsidRPr="00B559F2" w:rsidRDefault="005842CB" w:rsidP="005842CB">
      <w:r w:rsidRPr="00B559F2">
        <w:t>You can include punctuation, for example, ‘However,’ or ‘such as:’, and it can also find numbers: BS 942, 999, 2016, 22/9/48, 9/11, etc.</w:t>
      </w:r>
    </w:p>
    <w:p w14:paraId="3F378A50" w14:textId="77777777" w:rsidR="005842CB" w:rsidRPr="00B559F2" w:rsidRDefault="005842CB" w:rsidP="005842CB"/>
    <w:p w14:paraId="50C20231" w14:textId="77777777" w:rsidR="005842CB" w:rsidRPr="00B559F2" w:rsidRDefault="005842CB" w:rsidP="005842CB">
      <w:r w:rsidRPr="00B559F2">
        <w:t>You can input some searches in one of four ways:</w:t>
      </w:r>
    </w:p>
    <w:p w14:paraId="3DDAF78E" w14:textId="77777777" w:rsidR="005842CB" w:rsidRPr="00B559F2" w:rsidRDefault="005842CB" w:rsidP="005842CB"/>
    <w:p w14:paraId="1457CFB1" w14:textId="77777777" w:rsidR="005842CB" w:rsidRPr="00B559F2" w:rsidRDefault="005842CB" w:rsidP="005842CB">
      <w:r w:rsidRPr="00B559F2">
        <w:t>1) Put a list of names/words/phrases at the beginning of the macro</w:t>
      </w:r>
    </w:p>
    <w:p w14:paraId="07C76942" w14:textId="77777777" w:rsidR="005842CB" w:rsidRPr="00B559F2" w:rsidRDefault="005842CB" w:rsidP="005842CB"/>
    <w:p w14:paraId="081DC60C" w14:textId="77777777" w:rsidR="005842CB" w:rsidRPr="00B559F2" w:rsidRDefault="005842CB" w:rsidP="005842CB">
      <w:pPr>
        <w:rPr>
          <w:rStyle w:val="HTMLSample"/>
        </w:rPr>
      </w:pPr>
      <w:r w:rsidRPr="00B559F2">
        <w:rPr>
          <w:rStyle w:val="HTMLSample"/>
        </w:rPr>
        <w:t>findWords = "Brown | Jones | ¬van der Waal"</w:t>
      </w:r>
    </w:p>
    <w:p w14:paraId="79436F41" w14:textId="77777777" w:rsidR="005842CB" w:rsidRPr="00B559F2" w:rsidRDefault="005842CB" w:rsidP="005842CB"/>
    <w:p w14:paraId="2B1019F5" w14:textId="77777777" w:rsidR="005842CB" w:rsidRPr="00B559F2" w:rsidRDefault="005842CB" w:rsidP="005842CB">
      <w:r w:rsidRPr="00B559F2">
        <w:t>but in this case all the found search words will be highlighted in the same colour, as specified by</w:t>
      </w:r>
      <w:r w:rsidRPr="00B559F2">
        <w:rPr>
          <w:rStyle w:val="HTMLSample"/>
        </w:rPr>
        <w:t xml:space="preserve"> myBasicColour = wdYellow </w:t>
      </w:r>
      <w:r w:rsidRPr="00B559F2">
        <w:t>at the beginning of the macro.</w:t>
      </w:r>
    </w:p>
    <w:p w14:paraId="23C0A3E6" w14:textId="77777777" w:rsidR="005842CB" w:rsidRPr="00B559F2" w:rsidRDefault="005842CB" w:rsidP="005842CB"/>
    <w:p w14:paraId="305C6481" w14:textId="77777777" w:rsidR="005842CB" w:rsidRPr="00B559F2" w:rsidRDefault="005842CB" w:rsidP="005842CB">
      <w:r w:rsidRPr="00B559F2">
        <w:t>2) At the end of the document you are testing, you can add, say:</w:t>
      </w:r>
    </w:p>
    <w:p w14:paraId="63887A4F" w14:textId="77777777" w:rsidR="005842CB" w:rsidRPr="00B559F2" w:rsidRDefault="005842CB" w:rsidP="005842CB"/>
    <w:p w14:paraId="05C9138D" w14:textId="77777777" w:rsidR="005842CB" w:rsidRPr="00B559F2" w:rsidRDefault="005842CB" w:rsidP="005842CB">
      <w:r w:rsidRPr="00B559F2">
        <w:t>Context words:</w:t>
      </w:r>
    </w:p>
    <w:p w14:paraId="0DFFBC73" w14:textId="77777777" w:rsidR="005842CB" w:rsidRPr="00B559F2" w:rsidRDefault="005842CB" w:rsidP="005842CB">
      <w:r w:rsidRPr="00B559F2">
        <w:t>Bloggs</w:t>
      </w:r>
    </w:p>
    <w:p w14:paraId="26ED5268" w14:textId="77777777" w:rsidR="005842CB" w:rsidRPr="00B559F2" w:rsidRDefault="005842CB" w:rsidP="005842CB">
      <w:r w:rsidRPr="00B559F2">
        <w:t>Brown</w:t>
      </w:r>
    </w:p>
    <w:p w14:paraId="797F3652" w14:textId="77777777" w:rsidR="005842CB" w:rsidRPr="00B559F2" w:rsidRDefault="005842CB" w:rsidP="005842CB">
      <w:r w:rsidRPr="00B559F2">
        <w:t>¬van der Waal</w:t>
      </w:r>
    </w:p>
    <w:p w14:paraId="2053E020" w14:textId="77777777" w:rsidR="005842CB" w:rsidRPr="00B559F2" w:rsidRDefault="005842CB" w:rsidP="005842CB"/>
    <w:p w14:paraId="4CC9FA86" w14:textId="77777777" w:rsidR="005842CB" w:rsidRPr="00B559F2" w:rsidRDefault="005842CB" w:rsidP="005842CB">
      <w:r w:rsidRPr="00B559F2">
        <w:t>then when the macro runs, it will search for each of the texts in that list, colouring them accordingly.</w:t>
      </w:r>
    </w:p>
    <w:p w14:paraId="7B9CCAC8" w14:textId="77777777" w:rsidR="005842CB" w:rsidRPr="00B559F2" w:rsidRDefault="005842CB" w:rsidP="005842CB"/>
    <w:p w14:paraId="491C4E45" w14:textId="77777777" w:rsidR="005842CB" w:rsidRPr="00B559F2" w:rsidRDefault="005842CB" w:rsidP="005842CB">
      <w:r w:rsidRPr="00B559F2">
        <w:t>N.B. The macro searches for ‘Context words:’, so that exact text must precede the list of searches.</w:t>
      </w:r>
    </w:p>
    <w:p w14:paraId="5DF39165" w14:textId="77777777" w:rsidR="005842CB" w:rsidRPr="00B559F2" w:rsidRDefault="005842CB" w:rsidP="005842CB"/>
    <w:p w14:paraId="641DB1D8" w14:textId="77777777" w:rsidR="005842CB" w:rsidRPr="00B559F2" w:rsidRDefault="005842CB" w:rsidP="005842CB">
      <w:r w:rsidRPr="00B559F2">
        <w:t>(Being lazy, I’ve added a feature so that you can just put the list of words at the end of the file, put the cursor in the first one and not even bother highlighting them.)</w:t>
      </w:r>
    </w:p>
    <w:p w14:paraId="623CA9B9" w14:textId="77777777" w:rsidR="005842CB" w:rsidRPr="00B559F2" w:rsidRDefault="005842CB" w:rsidP="005842CB"/>
    <w:p w14:paraId="4C47FA85" w14:textId="77777777" w:rsidR="005842CB" w:rsidRPr="00B559F2" w:rsidRDefault="005842CB" w:rsidP="005842CB">
      <w:r w:rsidRPr="00B559F2">
        <w:t xml:space="preserve">3) You can place a list as per the example above, but put it at the end of either your FRedit list (zzFReditList) or your MultiSwitch list (zzSwitchList). N.B. These lists must be at the end of the file, with no following text. </w:t>
      </w:r>
    </w:p>
    <w:p w14:paraId="006291C5" w14:textId="77777777" w:rsidR="005842CB" w:rsidRPr="00B559F2" w:rsidRDefault="005842CB" w:rsidP="005842CB"/>
    <w:p w14:paraId="607ED0B0" w14:textId="77777777" w:rsidR="005842CB" w:rsidRPr="00B559F2" w:rsidRDefault="005842CB" w:rsidP="005842CB">
      <w:r w:rsidRPr="00B559F2">
        <w:t>Not having to put the list into the file under test would be very useful if you wanted to do this context search for each and every chapter file of a book. For example, you might want:</w:t>
      </w:r>
    </w:p>
    <w:p w14:paraId="7C18CA86" w14:textId="77777777" w:rsidR="005842CB" w:rsidRPr="00B559F2" w:rsidRDefault="005842CB" w:rsidP="005842CB"/>
    <w:p w14:paraId="5E1E760E" w14:textId="77777777" w:rsidR="005842CB" w:rsidRPr="00B559F2" w:rsidRDefault="005842CB" w:rsidP="005842CB">
      <w:r w:rsidRPr="00B559F2">
        <w:t>Context words:</w:t>
      </w:r>
    </w:p>
    <w:p w14:paraId="51A3EF32" w14:textId="77777777" w:rsidR="005842CB" w:rsidRPr="00B559F2" w:rsidRDefault="005842CB" w:rsidP="005842CB">
      <w:r w:rsidRPr="00B559F2">
        <w:t>Figure</w:t>
      </w:r>
    </w:p>
    <w:p w14:paraId="191C3186" w14:textId="77777777" w:rsidR="005842CB" w:rsidRPr="00B559F2" w:rsidRDefault="005842CB" w:rsidP="005842CB">
      <w:r w:rsidRPr="00B559F2">
        <w:t>Table</w:t>
      </w:r>
    </w:p>
    <w:p w14:paraId="69A4ABC8" w14:textId="77777777" w:rsidR="005842CB" w:rsidRPr="00B559F2" w:rsidRDefault="005842CB" w:rsidP="005842CB">
      <w:r w:rsidRPr="00B559F2">
        <w:t>Equation</w:t>
      </w:r>
    </w:p>
    <w:p w14:paraId="6D5F0A25" w14:textId="77777777" w:rsidR="005842CB" w:rsidRPr="00B559F2" w:rsidRDefault="005842CB" w:rsidP="005842CB">
      <w:r w:rsidRPr="00B559F2">
        <w:t>Eqn</w:t>
      </w:r>
    </w:p>
    <w:p w14:paraId="72151C42" w14:textId="77777777" w:rsidR="005842CB" w:rsidRPr="00B559F2" w:rsidRDefault="005842CB" w:rsidP="005842CB">
      <w:r w:rsidRPr="00B559F2">
        <w:t>¬chapter</w:t>
      </w:r>
    </w:p>
    <w:p w14:paraId="2EEA02B1" w14:textId="77777777" w:rsidR="005842CB" w:rsidRPr="00B559F2" w:rsidRDefault="005842CB" w:rsidP="005842CB">
      <w:r w:rsidRPr="00B559F2">
        <w:t>¬chapters</w:t>
      </w:r>
    </w:p>
    <w:p w14:paraId="62761DBC" w14:textId="77777777" w:rsidR="005842CB" w:rsidRPr="00B559F2" w:rsidRDefault="005842CB" w:rsidP="005842CB">
      <w:r w:rsidRPr="00B559F2">
        <w:t>¬section</w:t>
      </w:r>
    </w:p>
    <w:p w14:paraId="685FA28A" w14:textId="77777777" w:rsidR="005842CB" w:rsidRPr="00B559F2" w:rsidRDefault="005842CB" w:rsidP="005842CB">
      <w:r w:rsidRPr="00B559F2">
        <w:t>¬sections</w:t>
      </w:r>
    </w:p>
    <w:p w14:paraId="37EB81E4" w14:textId="77777777" w:rsidR="005842CB" w:rsidRPr="00B559F2" w:rsidRDefault="005842CB" w:rsidP="005842CB"/>
    <w:p w14:paraId="60E2E809" w14:textId="77777777" w:rsidR="005842CB" w:rsidRPr="00B559F2" w:rsidRDefault="005842CB" w:rsidP="005842CB">
      <w:r w:rsidRPr="00B559F2">
        <w:t>You can probably see my thinking here: it would be quite quick to check continuity of numbering in this way. That said, the macro FigTableBoxLister will give much more information about these elements of you file. But it might be useful for equations, and chapter and section citations.</w:t>
      </w:r>
    </w:p>
    <w:p w14:paraId="7BEC83CC" w14:textId="77777777" w:rsidR="005842CB" w:rsidRPr="00B559F2" w:rsidRDefault="005842CB" w:rsidP="005842CB"/>
    <w:p w14:paraId="3B8923D8" w14:textId="77777777" w:rsidR="005842CB" w:rsidRPr="00B559F2" w:rsidRDefault="005842CB" w:rsidP="005842CB">
      <w:r w:rsidRPr="00B559F2">
        <w:t>You can, of course, do this context checking as part of your FRedit list by using:</w:t>
      </w:r>
    </w:p>
    <w:p w14:paraId="1730DD2E" w14:textId="77777777" w:rsidR="005842CB" w:rsidRPr="00B559F2" w:rsidRDefault="005842CB" w:rsidP="005842CB"/>
    <w:p w14:paraId="48A1DAAB" w14:textId="77777777" w:rsidR="005842CB" w:rsidRPr="00B559F2" w:rsidRDefault="005842CB" w:rsidP="005842CB">
      <w:pPr>
        <w:rPr>
          <w:rStyle w:val="HTMLSample"/>
        </w:rPr>
      </w:pPr>
      <w:r w:rsidRPr="00B559F2">
        <w:rPr>
          <w:rStyle w:val="HTMLSample"/>
        </w:rPr>
        <w:t>DoMacro|WordsPhrasesInContext</w:t>
      </w:r>
    </w:p>
    <w:p w14:paraId="044EAB5D" w14:textId="77777777" w:rsidR="005842CB" w:rsidRPr="00B559F2" w:rsidRDefault="005842CB" w:rsidP="005842CB"/>
    <w:p w14:paraId="5910CF13" w14:textId="77777777" w:rsidR="005842CB" w:rsidRPr="00B559F2" w:rsidRDefault="005842CB" w:rsidP="005842CB">
      <w:r w:rsidRPr="00B559F2">
        <w:t>However, you’ll also need to set:</w:t>
      </w:r>
    </w:p>
    <w:p w14:paraId="74E4DFE5" w14:textId="77777777" w:rsidR="005842CB" w:rsidRPr="00B559F2" w:rsidRDefault="005842CB" w:rsidP="005842CB"/>
    <w:p w14:paraId="0B6E45C9" w14:textId="77777777" w:rsidR="005842CB" w:rsidRPr="00B559F2" w:rsidRDefault="005842CB" w:rsidP="005842CB">
      <w:pPr>
        <w:rPr>
          <w:rStyle w:val="HTMLSample"/>
        </w:rPr>
      </w:pPr>
      <w:r w:rsidRPr="00B559F2">
        <w:rPr>
          <w:rStyle w:val="HTMLSample"/>
        </w:rPr>
        <w:t>returnToText = True</w:t>
      </w:r>
    </w:p>
    <w:p w14:paraId="2077F196" w14:textId="77777777" w:rsidR="005842CB" w:rsidRPr="00B559F2" w:rsidRDefault="005842CB" w:rsidP="005842CB"/>
    <w:p w14:paraId="347BB87F" w14:textId="77777777" w:rsidR="005842CB" w:rsidRPr="00B559F2" w:rsidRDefault="005842CB" w:rsidP="005842CB">
      <w:r w:rsidRPr="00B559F2">
        <w:t>so that after FRedit has run this macro, the focus would return to the main text so that FRedit can continue doing the rest of its F&amp;Rs.</w:t>
      </w:r>
    </w:p>
    <w:p w14:paraId="0961B209" w14:textId="77777777" w:rsidR="005842CB" w:rsidRPr="00B559F2" w:rsidRDefault="005842CB" w:rsidP="005842CB"/>
    <w:p w14:paraId="03F7CB34" w14:textId="77777777" w:rsidR="005842CB" w:rsidRPr="00B559F2" w:rsidRDefault="005842CB" w:rsidP="005842CB">
      <w:r w:rsidRPr="00B559F2">
        <w:t>4) If you want to just search for a word/phrase, then as long as there’s no ‘Context words:’ available it will prompt you to input your search at the keyboard. However, it will offer you the currently selected text or, if nothing is selected, the current word, and you can just press Enter.</w:t>
      </w:r>
    </w:p>
    <w:p w14:paraId="543B4BC0" w14:textId="77777777" w:rsidR="005842CB" w:rsidRPr="00B559F2" w:rsidRDefault="005842CB" w:rsidP="005842CB"/>
    <w:p w14:paraId="01D5F7FE" w14:textId="77777777" w:rsidR="005842CB" w:rsidRPr="00B559F2" w:rsidRDefault="005842CB" w:rsidP="005842CB">
      <w:r w:rsidRPr="00B559F2">
        <w:t>Hint: If there’s a ‘Context words:’ available but you don’t want to use it, simply type a space in the middle of ‘Context’, and the macro will ignore it.</w:t>
      </w:r>
    </w:p>
    <w:p w14:paraId="08978CB1" w14:textId="77777777" w:rsidR="005842CB" w:rsidRPr="00B559F2" w:rsidRDefault="005842CB" w:rsidP="005842CB"/>
    <w:p w14:paraId="38FD055F" w14:textId="762372FB" w:rsidR="005842CB" w:rsidRPr="00B559F2" w:rsidRDefault="00A377F3" w:rsidP="005842CB">
      <w:pPr>
        <w:rPr>
          <w:rStyle w:val="HTMLSample"/>
          <w:b/>
        </w:rPr>
      </w:pPr>
      <w:r w:rsidRPr="00B559F2">
        <w:rPr>
          <w:rStyle w:val="HTMLSample"/>
          <w:b/>
        </w:rPr>
        <w:t xml:space="preserve">Sub_ </w:t>
      </w:r>
      <w:r w:rsidR="005842CB" w:rsidRPr="00B559F2">
        <w:rPr>
          <w:rStyle w:val="HTMLSample"/>
          <w:b/>
        </w:rPr>
        <w:t>WordsPhrasesInContext()</w:t>
      </w:r>
    </w:p>
    <w:p w14:paraId="5DC3D847" w14:textId="77777777" w:rsidR="005842CB" w:rsidRPr="00B559F2" w:rsidRDefault="005842CB" w:rsidP="005842CB"/>
    <w:p w14:paraId="3D4D175A" w14:textId="77777777" w:rsidR="005842CB" w:rsidRPr="00B559F2" w:rsidRDefault="005842CB" w:rsidP="005842CB">
      <w:pPr>
        <w:pStyle w:val="Heading1"/>
      </w:pPr>
      <w:bookmarkStart w:id="70" w:name="_Toc16758348"/>
      <w:r w:rsidRPr="00B559F2">
        <w:t>Pre-editing Tools</w:t>
      </w:r>
      <w:bookmarkEnd w:id="70"/>
    </w:p>
    <w:p w14:paraId="51859F53" w14:textId="77777777" w:rsidR="005842CB" w:rsidRPr="00B559F2" w:rsidRDefault="005842CB" w:rsidP="005842CB">
      <w:r w:rsidRPr="00B559F2">
        <w:t>Here are a few macros, some of which you might want to use before you actually start the sentence-by-sentence reading of your text. The idea is that if you can get macros to change a lot of the obvious and repetitious things, you will be better able to concentrate on the really skilled part of the job – making sure that the text says what it is meant to say.</w:t>
      </w:r>
    </w:p>
    <w:p w14:paraId="0E3E25DF" w14:textId="77777777" w:rsidR="005842CB" w:rsidRPr="00B559F2" w:rsidRDefault="005842CB" w:rsidP="005842CB"/>
    <w:p w14:paraId="013F9303" w14:textId="77777777" w:rsidR="005842CB" w:rsidRPr="00B559F2" w:rsidRDefault="005842CB" w:rsidP="005842CB">
      <w:r w:rsidRPr="00B559F2">
        <w:t xml:space="preserve">The most powerful single macro is </w:t>
      </w:r>
      <w:r w:rsidRPr="00B559F2">
        <w:rPr>
          <w:i/>
        </w:rPr>
        <w:t>FRedit</w:t>
      </w:r>
      <w:r w:rsidRPr="00B559F2">
        <w:t xml:space="preserve">, and there’s only a brief introduction to it in this book – it has its own documentation. Then this section also covers ways in which you can add typesetting codes to your book (&lt;A&gt;, &lt;B&gt;, &lt;C&gt; etc – although this can also be done with </w:t>
      </w:r>
      <w:r w:rsidRPr="00B559F2">
        <w:rPr>
          <w:i/>
        </w:rPr>
        <w:t>FRedit</w:t>
      </w:r>
      <w:r w:rsidRPr="00B559F2">
        <w:t>), ways of combining and dividing up the files that form your book, a macro to create a list of all the acronyms in a file, macros to pull all the tables and/or figures out into a separate file, and other macros to ‘do things with’ tables, frames and textboxes.</w:t>
      </w:r>
    </w:p>
    <w:p w14:paraId="7EF79A00" w14:textId="77777777" w:rsidR="005842CB" w:rsidRPr="00B559F2" w:rsidRDefault="005842CB" w:rsidP="005842CB"/>
    <w:p w14:paraId="7BDBEFE1" w14:textId="77777777" w:rsidR="005842CB" w:rsidRPr="00B559F2" w:rsidRDefault="005842CB" w:rsidP="005842CB">
      <w:r w:rsidRPr="00B559F2">
        <w:lastRenderedPageBreak/>
        <w:t>These are then followed by macros that ‘do things globally’ with footnotes and endnotes, bookmarks, comments and styles. And there’s a miscellany of other things that you might want to do before you start to read the script.</w:t>
      </w:r>
    </w:p>
    <w:p w14:paraId="3F8E761C" w14:textId="77777777" w:rsidR="005842CB" w:rsidRPr="00B559F2" w:rsidRDefault="005842CB" w:rsidP="005842CB">
      <w:pPr>
        <w:pStyle w:val="Heading2"/>
      </w:pPr>
      <w:bookmarkStart w:id="71" w:name="_Toc16758349"/>
      <w:r w:rsidRPr="00B559F2">
        <w:t>FRedit – Scripted F&amp;R</w:t>
      </w:r>
      <w:bookmarkEnd w:id="71"/>
    </w:p>
    <w:p w14:paraId="5755F540" w14:textId="77777777" w:rsidR="005842CB" w:rsidRPr="00B559F2" w:rsidRDefault="005842CB" w:rsidP="005842CB">
      <w:r w:rsidRPr="00B559F2">
        <w:t xml:space="preserve">N.B. The text below is just a brief description of the idea of </w:t>
      </w:r>
      <w:r w:rsidRPr="00B559F2">
        <w:rPr>
          <w:i/>
        </w:rPr>
        <w:t>FRedit</w:t>
      </w:r>
      <w:r w:rsidRPr="00B559F2">
        <w:t xml:space="preserve">. </w:t>
      </w:r>
      <w:r w:rsidRPr="00B559F2">
        <w:rPr>
          <w:b/>
        </w:rPr>
        <w:t xml:space="preserve">Please do not try to use </w:t>
      </w:r>
      <w:r w:rsidRPr="00B559F2">
        <w:rPr>
          <w:b/>
          <w:i/>
        </w:rPr>
        <w:t>FRedit</w:t>
      </w:r>
      <w:r w:rsidRPr="00B559F2">
        <w:rPr>
          <w:b/>
        </w:rPr>
        <w:t xml:space="preserve"> without reading the </w:t>
      </w:r>
      <w:r w:rsidRPr="00B559F2">
        <w:rPr>
          <w:b/>
          <w:i/>
        </w:rPr>
        <w:t>FRedit</w:t>
      </w:r>
      <w:r w:rsidRPr="00B559F2">
        <w:rPr>
          <w:b/>
        </w:rPr>
        <w:t xml:space="preserve"> instruction manual.</w:t>
      </w:r>
      <w:r w:rsidRPr="00B559F2">
        <w:t xml:space="preserve"> The manual and some sample files are available from: http://www.archivepub.co.uk/documents/</w:t>
      </w:r>
      <w:r w:rsidRPr="00B559F2">
        <w:rPr>
          <w:i/>
        </w:rPr>
        <w:t>FRedit</w:t>
      </w:r>
      <w:r w:rsidRPr="00B559F2">
        <w:t>.zip</w:t>
      </w:r>
    </w:p>
    <w:p w14:paraId="17AE735E" w14:textId="77777777" w:rsidR="005842CB" w:rsidRPr="00B559F2" w:rsidRDefault="005842CB" w:rsidP="005842CB"/>
    <w:p w14:paraId="1A8C8BD5" w14:textId="77777777" w:rsidR="005842CB" w:rsidRPr="00B559F2" w:rsidRDefault="005842CB" w:rsidP="005842CB">
      <w:r w:rsidRPr="00B559F2">
        <w:t>Also, there are some (helpful?) videos:</w:t>
      </w:r>
    </w:p>
    <w:p w14:paraId="1CDD2413" w14:textId="77777777" w:rsidR="005842CB" w:rsidRPr="00B559F2" w:rsidRDefault="005842CB" w:rsidP="005842CB"/>
    <w:p w14:paraId="6ABDC17E" w14:textId="77777777" w:rsidR="005842CB" w:rsidRPr="00B559F2" w:rsidRDefault="005842CB" w:rsidP="005842CB">
      <w:r w:rsidRPr="00B559F2">
        <w:t>FRedit for Beginners Part 0 (4:15) – Find FRedit and install it on your computer: https://youtu.be/B7ouU3OzWRE</w:t>
      </w:r>
    </w:p>
    <w:p w14:paraId="0CB501C0" w14:textId="77777777" w:rsidR="005842CB" w:rsidRPr="00B559F2" w:rsidRDefault="005842CB" w:rsidP="005842CB">
      <w:r w:rsidRPr="00B559F2">
        <w:t>FRedit won’t work! (3:20) – Help with trying to get FRedit working for the first time: https://youtu.be/nVcneZZgV2g</w:t>
      </w:r>
    </w:p>
    <w:p w14:paraId="1710E9B6" w14:textId="77777777" w:rsidR="005842CB" w:rsidRPr="00B559F2" w:rsidRDefault="005842CB" w:rsidP="005842CB">
      <w:r w:rsidRPr="00B559F2">
        <w:t>FRedit for Beginners Part 1 (4:17) – Here’s how to get started: https://youtu.be/X9e7770QWiY</w:t>
      </w:r>
    </w:p>
    <w:p w14:paraId="7EE29F1D" w14:textId="77777777" w:rsidR="005842CB" w:rsidRPr="00B559F2" w:rsidRDefault="005842CB" w:rsidP="005842CB">
      <w:r w:rsidRPr="00B559F2">
        <w:t>FRedit for Beginners Part 2 (3:50) – More techniques for file clean-up: https://youtu.be/4hlnYqyfOQk</w:t>
      </w:r>
    </w:p>
    <w:p w14:paraId="56FF1DFC" w14:textId="77777777" w:rsidR="005842CB" w:rsidRPr="00B559F2" w:rsidRDefault="005842CB" w:rsidP="005842CB">
      <w:r w:rsidRPr="00B559F2">
        <w:t>FRedit for Beginners Part 3 (4:13) – Learn more things FRedit can do for you:https://youtu.be/GO8iW0WBfp0</w:t>
      </w:r>
    </w:p>
    <w:p w14:paraId="142E2F88" w14:textId="77777777" w:rsidR="005842CB" w:rsidRPr="00B559F2" w:rsidRDefault="005842CB" w:rsidP="005842CB">
      <w:r w:rsidRPr="00B559F2">
        <w:t>FRedit for Beginners Part 4 (5:08) – Adding wildcards into your FRedit armoury: https://youtu.be/Fq6p_RdMHb4</w:t>
      </w:r>
    </w:p>
    <w:p w14:paraId="4AE225DC" w14:textId="77777777" w:rsidR="005842CB" w:rsidRPr="00B559F2" w:rsidRDefault="005842CB" w:rsidP="005842CB">
      <w:r w:rsidRPr="00B559F2">
        <w:t>FRedit for Beginners Part 5 (5:24) – Adding and removing formatting: https://youtu.be/MXiPpz0yVQE</w:t>
      </w:r>
    </w:p>
    <w:p w14:paraId="60D33E43" w14:textId="77777777" w:rsidR="005842CB" w:rsidRPr="00B559F2" w:rsidRDefault="005842CB" w:rsidP="005842CB">
      <w:r w:rsidRPr="00B559F2">
        <w:t>FRedit for Beginners Part 6 (5:53) – A few tricks of the trade: https://youtu.be/ohPwmX1mS00</w:t>
      </w:r>
    </w:p>
    <w:p w14:paraId="23088C46" w14:textId="77777777" w:rsidR="005842CB" w:rsidRPr="00B559F2" w:rsidRDefault="005842CB" w:rsidP="005842CB">
      <w:r w:rsidRPr="00B559F2">
        <w:t>FRedit for Beginners Part 7 (16:31) – The FRedit Library: https://youtu.be/EulSXDNJw0k</w:t>
      </w:r>
    </w:p>
    <w:p w14:paraId="19FA1D8B" w14:textId="77777777" w:rsidR="005842CB" w:rsidRPr="00B559F2" w:rsidRDefault="005842CB" w:rsidP="005842CB">
      <w:r w:rsidRPr="00B559F2">
        <w:t>Advanced FRedit use (10:49) – Some high-power uses of FRedit: https://youtu.be/wHR7Yl_dBjI</w:t>
      </w:r>
    </w:p>
    <w:p w14:paraId="2B4C153F" w14:textId="77777777" w:rsidR="005842CB" w:rsidRPr="00B559F2" w:rsidRDefault="005842CB" w:rsidP="005842CB">
      <w:r w:rsidRPr="00B559F2">
        <w:t>FRedit queries 1 (7:58) – Answers to a couple of queries about FRedit: https://youtu.be/QYEIVbmIMQA</w:t>
      </w:r>
    </w:p>
    <w:p w14:paraId="20D7CAC2" w14:textId="77777777" w:rsidR="005842CB" w:rsidRPr="00B559F2" w:rsidRDefault="005842CB" w:rsidP="005842CB">
      <w:r w:rsidRPr="00B559F2">
        <w:t>FRedit revision 1 (15:09) – Reinforcing the basic principles of FRedit: https://youtu.be/Mt4iuh6SOAM</w:t>
      </w:r>
    </w:p>
    <w:p w14:paraId="118A4926" w14:textId="77777777" w:rsidR="005842CB" w:rsidRPr="00B559F2" w:rsidRDefault="005842CB" w:rsidP="005842CB">
      <w:r w:rsidRPr="00B559F2">
        <w:t>FRedit revision 2 (5:50) – More about applying attributes, plus another gotcha: https://youtu.be/aQ_hR_K-INM</w:t>
      </w:r>
    </w:p>
    <w:p w14:paraId="0124F406" w14:textId="77777777" w:rsidR="005842CB" w:rsidRPr="00B559F2" w:rsidRDefault="005842CB" w:rsidP="005842CB">
      <w:r w:rsidRPr="00B559F2">
        <w:t>FRedit with notes and text boxes (4:58) – FRedit with foot/endnotes and text boxes: https://youtu.be/bGIMXppJlFM</w:t>
      </w:r>
    </w:p>
    <w:p w14:paraId="01B24D05" w14:textId="77777777" w:rsidR="005842CB" w:rsidRPr="00B559F2" w:rsidRDefault="005842CB" w:rsidP="005842CB">
      <w:r w:rsidRPr="00B559F2">
        <w:t>FRedit and MultiSwitch (9:09) – Differences and similarities between the two macros: https://youtu.be/yGZHej6vaZ4</w:t>
      </w:r>
    </w:p>
    <w:p w14:paraId="30416D32" w14:textId="77777777" w:rsidR="005842CB" w:rsidRPr="00B559F2" w:rsidRDefault="005842CB" w:rsidP="005842CB">
      <w:r w:rsidRPr="00B559F2">
        <w:t>New way to run FRedit (5:41) – Run FRedit by selecting a FRedit list from a menu: https://youtu.be/1bVduGAFrhU</w:t>
      </w:r>
    </w:p>
    <w:p w14:paraId="5906D4DD" w14:textId="77777777" w:rsidR="005842CB" w:rsidRPr="00B559F2" w:rsidRDefault="005842CB" w:rsidP="005842CB">
      <w:r w:rsidRPr="00B559F2">
        <w:t>MiniFRedit (4:34) – Subset of FRedit’s features, using a quick-and-easy method: https://youtu.be/DfAGD9RCpNQ</w:t>
      </w:r>
    </w:p>
    <w:p w14:paraId="76210E97" w14:textId="77777777" w:rsidR="005842CB" w:rsidRPr="00B559F2" w:rsidRDefault="005842CB" w:rsidP="005842CB">
      <w:r w:rsidRPr="00B559F2">
        <w:t>FReditListChecker – Check your FRedit list for some of the ‘obvious’ errors: https://youtu.be/Z7cjf446JWM</w:t>
      </w:r>
    </w:p>
    <w:p w14:paraId="6D39B974" w14:textId="77777777" w:rsidR="005842CB" w:rsidRPr="00B559F2" w:rsidRDefault="005842CB" w:rsidP="005842CB"/>
    <w:p w14:paraId="5A8C880E" w14:textId="77777777" w:rsidR="005842CB" w:rsidRPr="00B559F2" w:rsidRDefault="005842CB" w:rsidP="005842CB">
      <w:r w:rsidRPr="00B559F2">
        <w:t xml:space="preserve">Alternatively, try </w:t>
      </w:r>
      <w:r w:rsidRPr="00B559F2">
        <w:rPr>
          <w:i/>
        </w:rPr>
        <w:t>FReditSimple</w:t>
      </w:r>
      <w:r w:rsidRPr="00B559F2">
        <w:t xml:space="preserve">, below (also </w:t>
      </w:r>
      <w:r w:rsidRPr="00B559F2">
        <w:rPr>
          <w:i/>
        </w:rPr>
        <w:t>MiniFRedit</w:t>
      </w:r>
      <w:r w:rsidRPr="00B559F2">
        <w:t>).</w:t>
      </w:r>
    </w:p>
    <w:p w14:paraId="5C4C7719" w14:textId="77777777" w:rsidR="005842CB" w:rsidRPr="00B559F2" w:rsidRDefault="005842CB" w:rsidP="005842CB"/>
    <w:p w14:paraId="7C81D724" w14:textId="77777777" w:rsidR="005842CB" w:rsidRPr="00B559F2" w:rsidRDefault="005842CB" w:rsidP="005842CB">
      <w:r w:rsidRPr="00B559F2">
        <w:t>When I very first started freelance editing, I noticed that each time I opened a new file, ready to edit it, I was doing a number of global find and replaces – double space to single, spaced hyphen to spaced en dash, ‘et al’ to ‘</w:t>
      </w:r>
      <w:r w:rsidRPr="00B559F2">
        <w:rPr>
          <w:i/>
        </w:rPr>
        <w:t>et al</w:t>
      </w:r>
      <w:r w:rsidRPr="00B559F2">
        <w:t>.’ and so on. I thought to myself, ‘Wouldn’t it be good if I could create a list of these changes, in a Word file and then run the F&amp;Rs automatically? It would save me typing out the same F&amp;Rs over and over again.’ And I realised too that this would be especially useful with a multifile job where I would want to do exactly the same set of F&amp;Rs on each file, and wouldn’t want to forget any of them.</w:t>
      </w:r>
    </w:p>
    <w:p w14:paraId="1C2770D9" w14:textId="77777777" w:rsidR="005842CB" w:rsidRPr="00B559F2" w:rsidRDefault="005842CB" w:rsidP="005842CB"/>
    <w:p w14:paraId="3020F68C" w14:textId="77777777" w:rsidR="005842CB" w:rsidRPr="00B559F2" w:rsidRDefault="005842CB" w:rsidP="005842CB">
      <w:r w:rsidRPr="00B559F2">
        <w:t>A friend who was then ‘into’ macros said that he could write something that would do just that, and ‘</w:t>
      </w:r>
      <w:r w:rsidRPr="00B559F2">
        <w:rPr>
          <w:i/>
        </w:rPr>
        <w:t>FRedit</w:t>
      </w:r>
      <w:r w:rsidRPr="00B559F2">
        <w:t>’ was born – ‘</w:t>
      </w:r>
      <w:r w:rsidRPr="00B559F2">
        <w:rPr>
          <w:b/>
        </w:rPr>
        <w:t>F</w:t>
      </w:r>
      <w:r w:rsidRPr="00B559F2">
        <w:t xml:space="preserve">ind and </w:t>
      </w:r>
      <w:r w:rsidRPr="00B559F2">
        <w:rPr>
          <w:b/>
        </w:rPr>
        <w:t>R</w:t>
      </w:r>
      <w:r w:rsidRPr="00B559F2">
        <w:t xml:space="preserve">eplace </w:t>
      </w:r>
      <w:r w:rsidRPr="00B559F2">
        <w:rPr>
          <w:b/>
        </w:rPr>
        <w:t>edit</w:t>
      </w:r>
      <w:r w:rsidRPr="00B559F2">
        <w:t>’.</w:t>
      </w:r>
    </w:p>
    <w:p w14:paraId="7B9F17CC" w14:textId="77777777" w:rsidR="005842CB" w:rsidRPr="00B559F2" w:rsidRDefault="005842CB" w:rsidP="005842CB"/>
    <w:p w14:paraId="2160DD21" w14:textId="77777777" w:rsidR="005842CB" w:rsidRPr="00B559F2" w:rsidRDefault="005842CB" w:rsidP="005842CB">
      <w:r w:rsidRPr="00B559F2">
        <w:t xml:space="preserve">Then, as I too have learnt how to program macros, </w:t>
      </w:r>
      <w:r w:rsidRPr="00B559F2">
        <w:rPr>
          <w:i/>
        </w:rPr>
        <w:t>FRedit</w:t>
      </w:r>
      <w:r w:rsidRPr="00B559F2">
        <w:t>’s facilities have got more and more sophisticated, and now I simply couldn’t imagine doing an editing job without it. It saves me time, and increases the consistency of my edited output.</w:t>
      </w:r>
    </w:p>
    <w:p w14:paraId="1C1003BF" w14:textId="77777777" w:rsidR="005842CB" w:rsidRPr="00B559F2" w:rsidRDefault="005842CB" w:rsidP="005842CB"/>
    <w:p w14:paraId="2D6C782D" w14:textId="77777777" w:rsidR="005842CB" w:rsidRPr="00B559F2" w:rsidRDefault="005842CB" w:rsidP="005842CB">
      <w:r w:rsidRPr="00B559F2">
        <w:t xml:space="preserve">Importantly, you can use </w:t>
      </w:r>
      <w:r w:rsidRPr="00B559F2">
        <w:rPr>
          <w:i/>
        </w:rPr>
        <w:t>FRedit</w:t>
      </w:r>
      <w:r w:rsidRPr="00B559F2">
        <w:t xml:space="preserve"> with Word’s wildcard searching facility, and the fact that you don’t have to (remember or) type out those arcane strings of symbols (e.g. Find </w:t>
      </w:r>
      <w:r w:rsidRPr="00B559F2">
        <w:rPr>
          <w:rStyle w:val="HTMLSample"/>
        </w:rPr>
        <w:t>([0-9]) ^= ([0-9])</w:t>
      </w:r>
      <w:r w:rsidRPr="00B559F2">
        <w:t xml:space="preserve"> and Replace </w:t>
      </w:r>
      <w:r w:rsidRPr="00B559F2">
        <w:rPr>
          <w:rStyle w:val="HTMLSample"/>
        </w:rPr>
        <w:t>\1^=\2</w:t>
      </w:r>
      <w:r w:rsidRPr="00B559F2">
        <w:t xml:space="preserve">) is a real boon. Where it becomes </w:t>
      </w:r>
      <w:r w:rsidRPr="00B559F2">
        <w:rPr>
          <w:i/>
        </w:rPr>
        <w:t>really</w:t>
      </w:r>
      <w:r w:rsidRPr="00B559F2">
        <w:t xml:space="preserve"> powerful is that you can do a </w:t>
      </w:r>
      <w:r w:rsidRPr="00B559F2">
        <w:rPr>
          <w:i/>
        </w:rPr>
        <w:t>series</w:t>
      </w:r>
      <w:r w:rsidRPr="00B559F2">
        <w:t xml:space="preserve"> of linked wildcard F&amp;Rs. But don’t panic: you don’t have to work these things out for yourself. Other people have done the hard work – you just copy their F&amp;Rs and paste them into your own lists of F&amp;Rs and use them.</w:t>
      </w:r>
    </w:p>
    <w:p w14:paraId="354B1C42" w14:textId="77777777" w:rsidR="005842CB" w:rsidRPr="00B559F2" w:rsidRDefault="005842CB" w:rsidP="005842CB"/>
    <w:p w14:paraId="1D87D583" w14:textId="77777777" w:rsidR="005842CB" w:rsidRPr="00B559F2" w:rsidRDefault="005842CB" w:rsidP="005842CB">
      <w:r w:rsidRPr="00B559F2">
        <w:t xml:space="preserve">You may also be worried that by doing global F&amp;Rs, you might change things that you didn’t intend to. </w:t>
      </w:r>
      <w:r w:rsidRPr="00B559F2">
        <w:rPr>
          <w:b/>
        </w:rPr>
        <w:t>You are absolutely right to worry!</w:t>
      </w:r>
      <w:r w:rsidRPr="00B559F2">
        <w:t xml:space="preserve"> </w:t>
      </w:r>
      <w:r w:rsidRPr="00B559F2">
        <w:rPr>
          <w:i/>
        </w:rPr>
        <w:t>FRedit</w:t>
      </w:r>
      <w:r w:rsidRPr="00B559F2">
        <w:t xml:space="preserve"> is an extremely dangerous tool if used ill-advisedly, so don’t try to do too much with it too soon. As with any dangerous tool – a sharp cooking knife or a circular saw – your skill and confidence builds the more you use it. But, in the same way that many tools have safety features that you can use (or choose not to use as your skill grows), so does </w:t>
      </w:r>
      <w:r w:rsidRPr="00B559F2">
        <w:rPr>
          <w:i/>
        </w:rPr>
        <w:t>FRedit</w:t>
      </w:r>
      <w:r w:rsidRPr="00B559F2">
        <w:t xml:space="preserve">. You can use tracked changes (but you may know that it too has its </w:t>
      </w:r>
      <w:r w:rsidRPr="00B559F2">
        <w:lastRenderedPageBreak/>
        <w:t xml:space="preserve">dangers!) and/or you can choose to add a coloured highlight (any colour you want) to any or all of the changes that </w:t>
      </w:r>
      <w:r w:rsidRPr="00B559F2">
        <w:rPr>
          <w:i/>
        </w:rPr>
        <w:t>FRedit</w:t>
      </w:r>
      <w:r w:rsidRPr="00B559F2">
        <w:t xml:space="preserve"> makes – so at least you can see what it has changed.</w:t>
      </w:r>
    </w:p>
    <w:p w14:paraId="7F16CBA4" w14:textId="77777777" w:rsidR="005842CB" w:rsidRPr="00B559F2" w:rsidRDefault="005842CB" w:rsidP="005842CB"/>
    <w:p w14:paraId="288F569B" w14:textId="77777777" w:rsidR="005842CB" w:rsidRPr="00B559F2" w:rsidRDefault="005842CB" w:rsidP="005842CB">
      <w:r w:rsidRPr="00B559F2">
        <w:t xml:space="preserve">The </w:t>
      </w:r>
      <w:r w:rsidRPr="00B559F2">
        <w:rPr>
          <w:i/>
        </w:rPr>
        <w:t>FRedit</w:t>
      </w:r>
      <w:r w:rsidRPr="00B559F2">
        <w:t xml:space="preserve"> files, including the instruction manual, are downloadable from my website at (http://www.archivepub.co.uk/documents/</w:t>
      </w:r>
      <w:r w:rsidRPr="00B559F2">
        <w:rPr>
          <w:i/>
        </w:rPr>
        <w:t>FRedit</w:t>
      </w:r>
      <w:r w:rsidRPr="00B559F2">
        <w:t xml:space="preserve">.zip). These include full instructions as to how to install the </w:t>
      </w:r>
      <w:r w:rsidRPr="00B559F2">
        <w:rPr>
          <w:i/>
        </w:rPr>
        <w:t>FRedit</w:t>
      </w:r>
      <w:r w:rsidRPr="00B559F2">
        <w:t xml:space="preserve"> macro and how to use it. There’s also a library of ideas of things that you can do with </w:t>
      </w:r>
      <w:r w:rsidRPr="00B559F2">
        <w:rPr>
          <w:i/>
        </w:rPr>
        <w:t>FRedit</w:t>
      </w:r>
      <w:r w:rsidRPr="00B559F2">
        <w:t xml:space="preserve"> plus a section containing hints and tips that will help you to build up your efficiency in using </w:t>
      </w:r>
      <w:r w:rsidRPr="00B559F2">
        <w:rPr>
          <w:i/>
        </w:rPr>
        <w:t>FRedit</w:t>
      </w:r>
      <w:r w:rsidRPr="00B559F2">
        <w:t>.</w:t>
      </w:r>
    </w:p>
    <w:p w14:paraId="1DFA2DBC" w14:textId="77777777" w:rsidR="005842CB" w:rsidRPr="00B559F2" w:rsidRDefault="005842CB" w:rsidP="005842CB"/>
    <w:p w14:paraId="21B94C55" w14:textId="77777777" w:rsidR="005842CB" w:rsidRPr="00B559F2" w:rsidRDefault="005842CB" w:rsidP="005842CB">
      <w:r w:rsidRPr="00B559F2">
        <w:t xml:space="preserve">The </w:t>
      </w:r>
      <w:r w:rsidRPr="00B559F2">
        <w:rPr>
          <w:i/>
        </w:rPr>
        <w:t>FRedit</w:t>
      </w:r>
      <w:r w:rsidRPr="00B559F2">
        <w:t xml:space="preserve"> macro listing is </w:t>
      </w:r>
      <w:r w:rsidRPr="00B559F2">
        <w:rPr>
          <w:b/>
          <w:i/>
        </w:rPr>
        <w:t>only</w:t>
      </w:r>
      <w:r w:rsidRPr="00B559F2">
        <w:t xml:space="preserve"> given here to make it easier if you want to update to the latest version. </w:t>
      </w:r>
      <w:r w:rsidRPr="00B559F2">
        <w:rPr>
          <w:b/>
        </w:rPr>
        <w:t xml:space="preserve">Please do not try to use </w:t>
      </w:r>
      <w:r w:rsidRPr="00B559F2">
        <w:rPr>
          <w:b/>
          <w:i/>
        </w:rPr>
        <w:t>FRedit</w:t>
      </w:r>
      <w:r w:rsidRPr="00B559F2">
        <w:rPr>
          <w:b/>
        </w:rPr>
        <w:t xml:space="preserve"> unless and until you have read the instruction manual</w:t>
      </w:r>
      <w:r w:rsidRPr="00B559F2">
        <w:t xml:space="preserve"> – you wouldn’t buy a chainsaw and start to use it without at least reading the instructions, would you?!</w:t>
      </w:r>
    </w:p>
    <w:p w14:paraId="5CB213D9" w14:textId="77777777" w:rsidR="005842CB" w:rsidRPr="00B559F2" w:rsidRDefault="005842CB" w:rsidP="005842CB"/>
    <w:p w14:paraId="36B043CC" w14:textId="77777777" w:rsidR="005842CB" w:rsidRPr="00B559F2" w:rsidRDefault="005842CB" w:rsidP="005842CB">
      <w:r w:rsidRPr="00B559F2">
        <w:t xml:space="preserve">N.B. </w:t>
      </w:r>
      <w:r w:rsidRPr="00B559F2">
        <w:rPr>
          <w:i/>
        </w:rPr>
        <w:t>FRedit</w:t>
      </w:r>
      <w:r w:rsidRPr="00B559F2">
        <w:t xml:space="preserve"> now works on either the whole text, or just the selected text</w:t>
      </w:r>
    </w:p>
    <w:p w14:paraId="2325CC64" w14:textId="77777777" w:rsidR="005842CB" w:rsidRPr="00B559F2" w:rsidRDefault="005842CB" w:rsidP="005842CB"/>
    <w:p w14:paraId="7C1EE5A7" w14:textId="7BE20617" w:rsidR="005842CB" w:rsidRPr="00B559F2" w:rsidRDefault="00A377F3" w:rsidP="005842CB">
      <w:pPr>
        <w:rPr>
          <w:rStyle w:val="HTMLSample"/>
          <w:b/>
        </w:rPr>
      </w:pPr>
      <w:r w:rsidRPr="00B559F2">
        <w:rPr>
          <w:rStyle w:val="HTMLSample"/>
          <w:b/>
        </w:rPr>
        <w:t xml:space="preserve">Sub_ </w:t>
      </w:r>
      <w:r w:rsidR="005842CB" w:rsidRPr="00B559F2">
        <w:rPr>
          <w:rStyle w:val="HTMLSample"/>
          <w:b/>
        </w:rPr>
        <w:t>FRedit()</w:t>
      </w:r>
    </w:p>
    <w:p w14:paraId="485D22E4" w14:textId="77777777" w:rsidR="005842CB" w:rsidRPr="00B559F2" w:rsidRDefault="005842CB" w:rsidP="005842CB">
      <w:pPr>
        <w:rPr>
          <w:rStyle w:val="HTMLSample"/>
          <w:b/>
        </w:rPr>
      </w:pPr>
    </w:p>
    <w:p w14:paraId="38105BF8" w14:textId="77777777" w:rsidR="005842CB" w:rsidRPr="00B559F2" w:rsidRDefault="005842CB" w:rsidP="005842CB">
      <w:pPr>
        <w:pStyle w:val="Heading3"/>
      </w:pPr>
      <w:r w:rsidRPr="00B559F2">
        <w:t>Paragraph problems (PLEASE READ THIS)</w:t>
      </w:r>
    </w:p>
    <w:p w14:paraId="66A51C72" w14:textId="77777777" w:rsidR="005842CB" w:rsidRPr="00B559F2" w:rsidRDefault="005842CB" w:rsidP="005842CB">
      <w:pPr>
        <w:rPr>
          <w:i/>
        </w:rPr>
      </w:pPr>
      <w:r w:rsidRPr="00B559F2">
        <w:rPr>
          <w:i/>
        </w:rPr>
        <w:t>(This is an extract from the FRedit manual, but I wanted to put this warning somewhere in this book and couldn’t think where else to put it. Because it’s about F&amp;R, this seemed as good a place as any.)</w:t>
      </w:r>
    </w:p>
    <w:p w14:paraId="67413C12" w14:textId="77777777" w:rsidR="005842CB" w:rsidRPr="00B559F2" w:rsidRDefault="005842CB" w:rsidP="005842CB">
      <w:pPr>
        <w:rPr>
          <w:i/>
        </w:rPr>
      </w:pPr>
    </w:p>
    <w:p w14:paraId="4CAA65A4" w14:textId="77777777" w:rsidR="005842CB" w:rsidRPr="00B559F2" w:rsidRDefault="005842CB" w:rsidP="005842CB">
      <w:r w:rsidRPr="00B559F2">
        <w:t xml:space="preserve">It’s important to realise that Word is </w:t>
      </w:r>
      <w:r w:rsidRPr="00B559F2">
        <w:rPr>
          <w:b/>
          <w:i/>
        </w:rPr>
        <w:t>very</w:t>
      </w:r>
      <w:r w:rsidRPr="00B559F2">
        <w:t xml:space="preserve"> fussy about the use of ^p and ^13 in find and replace. Here are the rules you must obey:</w:t>
      </w:r>
    </w:p>
    <w:p w14:paraId="400A1C05" w14:textId="77777777" w:rsidR="005842CB" w:rsidRPr="00B559F2" w:rsidRDefault="005842CB" w:rsidP="005842CB"/>
    <w:p w14:paraId="5EE1C4AE" w14:textId="77777777" w:rsidR="005842CB" w:rsidRPr="00B559F2" w:rsidRDefault="005842CB" w:rsidP="005842CB">
      <w:r w:rsidRPr="00B559F2">
        <w:t xml:space="preserve">1) Never use ^p in a </w:t>
      </w:r>
      <w:r w:rsidRPr="00B559F2">
        <w:rPr>
          <w:b/>
          <w:i/>
        </w:rPr>
        <w:t>wildcard</w:t>
      </w:r>
      <w:r w:rsidRPr="00B559F2">
        <w:t xml:space="preserve"> </w:t>
      </w:r>
      <w:r w:rsidRPr="00B559F2">
        <w:rPr>
          <w:b/>
          <w:i/>
        </w:rPr>
        <w:t>Find</w:t>
      </w:r>
      <w:r w:rsidRPr="00B559F2">
        <w:t xml:space="preserve"> – only ever use ^13. (In fact, </w:t>
      </w:r>
      <w:r w:rsidRPr="00B559F2">
        <w:rPr>
          <w:i/>
        </w:rPr>
        <w:t>FRedit</w:t>
      </w:r>
      <w:r w:rsidRPr="00B559F2">
        <w:t xml:space="preserve"> will see this and will warn you that what you have done is wrong.)</w:t>
      </w:r>
    </w:p>
    <w:p w14:paraId="16433163" w14:textId="77777777" w:rsidR="005842CB" w:rsidRPr="00B559F2" w:rsidRDefault="005842CB" w:rsidP="005842CB"/>
    <w:p w14:paraId="2ACA6534" w14:textId="77777777" w:rsidR="005842CB" w:rsidRPr="00B559F2" w:rsidRDefault="005842CB" w:rsidP="005842CB">
      <w:r w:rsidRPr="00B559F2">
        <w:t xml:space="preserve">2) Never </w:t>
      </w:r>
      <w:r w:rsidRPr="00B559F2">
        <w:rPr>
          <w:b/>
          <w:i/>
        </w:rPr>
        <w:t>ever</w:t>
      </w:r>
      <w:r w:rsidRPr="00B559F2">
        <w:t xml:space="preserve"> use ^13 in any </w:t>
      </w:r>
      <w:r w:rsidRPr="00B559F2">
        <w:rPr>
          <w:b/>
          <w:i/>
        </w:rPr>
        <w:t>Replace</w:t>
      </w:r>
      <w:r w:rsidRPr="00B559F2">
        <w:t xml:space="preserve"> – only ever use ^p.</w:t>
      </w:r>
    </w:p>
    <w:p w14:paraId="3199453F" w14:textId="77777777" w:rsidR="005842CB" w:rsidRPr="00B559F2" w:rsidRDefault="005842CB" w:rsidP="005842CB"/>
    <w:p w14:paraId="6002550E" w14:textId="77777777" w:rsidR="005842CB" w:rsidRPr="00B559F2" w:rsidRDefault="005842CB" w:rsidP="005842CB">
      <w:r w:rsidRPr="00B559F2">
        <w:t xml:space="preserve">The reason for (2) is that the ‘^p’ is the thing that holds the formatting information about the paragraph. If you use ‘^13’, you’re saying, ‘create the start of a new paragraph, but give the paragraph the same style/format as the paragraph that follows.’ </w:t>
      </w:r>
    </w:p>
    <w:p w14:paraId="5485EBC0" w14:textId="77777777" w:rsidR="005842CB" w:rsidRPr="00B559F2" w:rsidRDefault="005842CB" w:rsidP="005842CB"/>
    <w:p w14:paraId="30B213A5" w14:textId="77777777" w:rsidR="005842CB" w:rsidRPr="00B559F2" w:rsidRDefault="005842CB" w:rsidP="005842CB">
      <w:pPr>
        <w:pStyle w:val="Heading2"/>
      </w:pPr>
      <w:bookmarkStart w:id="72" w:name="_Toc16758350"/>
      <w:r w:rsidRPr="00B559F2">
        <w:t>FRedit Hint – Switch Track Changes On</w:t>
      </w:r>
      <w:bookmarkEnd w:id="72"/>
    </w:p>
    <w:p w14:paraId="3AA87430" w14:textId="77777777" w:rsidR="005842CB" w:rsidRPr="00B559F2" w:rsidRDefault="005842CB" w:rsidP="005842CB">
      <w:r w:rsidRPr="00B559F2">
        <w:t xml:space="preserve">On the final (long) chapter of my last job, I forgot to switch on track changes before running </w:t>
      </w:r>
      <w:r w:rsidRPr="00B559F2">
        <w:rPr>
          <w:i/>
        </w:rPr>
        <w:t>FRedit</w:t>
      </w:r>
      <w:r w:rsidRPr="00B559F2">
        <w:t xml:space="preserve">, and I didn't notice until I got well into the editing. That caused me a </w:t>
      </w:r>
      <w:r w:rsidRPr="00B559F2">
        <w:rPr>
          <w:i/>
        </w:rPr>
        <w:t>lot</w:t>
      </w:r>
      <w:r w:rsidRPr="00B559F2">
        <w:t xml:space="preserve"> of hassle because important changes went untracked. Arrgghhh!</w:t>
      </w:r>
    </w:p>
    <w:p w14:paraId="6B7E27B5" w14:textId="77777777" w:rsidR="005842CB" w:rsidRPr="00B559F2" w:rsidRDefault="005842CB" w:rsidP="005842CB"/>
    <w:p w14:paraId="61C63586" w14:textId="77777777" w:rsidR="005842CB" w:rsidRPr="00B559F2" w:rsidRDefault="005842CB" w:rsidP="005842CB">
      <w:r w:rsidRPr="00B559F2">
        <w:t xml:space="preserve">Not any more! </w:t>
      </w:r>
      <w:r w:rsidRPr="00B559F2">
        <w:rPr>
          <w:i/>
        </w:rPr>
        <w:t>FRedit</w:t>
      </w:r>
      <w:r w:rsidRPr="00B559F2">
        <w:t xml:space="preserve"> has a facility such that I can add a line at the top of the </w:t>
      </w:r>
      <w:r w:rsidRPr="00B559F2">
        <w:rPr>
          <w:i/>
        </w:rPr>
        <w:t>FRedit</w:t>
      </w:r>
      <w:r w:rsidRPr="00B559F2">
        <w:t xml:space="preserve"> list:</w:t>
      </w:r>
    </w:p>
    <w:p w14:paraId="0C004FBE" w14:textId="77777777" w:rsidR="005842CB" w:rsidRPr="00B559F2" w:rsidRDefault="005842CB" w:rsidP="005842CB"/>
    <w:p w14:paraId="02FFDB62" w14:textId="77777777" w:rsidR="005842CB" w:rsidRPr="00B559F2" w:rsidRDefault="005842CB" w:rsidP="005842CB">
      <w:r w:rsidRPr="00B559F2">
        <w:t>| Track = yes</w:t>
      </w:r>
    </w:p>
    <w:p w14:paraId="2C8FEA49" w14:textId="77777777" w:rsidR="005842CB" w:rsidRPr="00B559F2" w:rsidRDefault="005842CB" w:rsidP="005842CB"/>
    <w:p w14:paraId="281BC864" w14:textId="77777777" w:rsidR="005842CB" w:rsidRPr="00B559F2" w:rsidRDefault="005842CB" w:rsidP="005842CB">
      <w:r w:rsidRPr="00B559F2">
        <w:t xml:space="preserve">If track changes is off, it opens a window to warn me that it’s off, and it won’t let </w:t>
      </w:r>
      <w:r w:rsidRPr="00B559F2">
        <w:rPr>
          <w:i/>
        </w:rPr>
        <w:t>FRedit</w:t>
      </w:r>
      <w:r w:rsidRPr="00B559F2">
        <w:t xml:space="preserve"> go ahead until track changes is switched on.</w:t>
      </w:r>
    </w:p>
    <w:p w14:paraId="4CE374F3" w14:textId="77777777" w:rsidR="005842CB" w:rsidRPr="00B559F2" w:rsidRDefault="005842CB" w:rsidP="005842CB"/>
    <w:p w14:paraId="4D0A7933" w14:textId="77777777" w:rsidR="005842CB" w:rsidRPr="00B559F2" w:rsidRDefault="005842CB" w:rsidP="005842CB">
      <w:pPr>
        <w:pStyle w:val="Heading2"/>
      </w:pPr>
      <w:bookmarkStart w:id="73" w:name="_Toc16758351"/>
      <w:r w:rsidRPr="00B559F2">
        <w:t>FRedit Hint – Checking your FRedit List</w:t>
      </w:r>
      <w:bookmarkEnd w:id="73"/>
    </w:p>
    <w:p w14:paraId="25D87B16" w14:textId="77777777" w:rsidR="005842CB" w:rsidRPr="00B559F2" w:rsidRDefault="005842CB" w:rsidP="005842CB">
      <w:pPr>
        <w:rPr>
          <w:i/>
        </w:rPr>
      </w:pPr>
      <w:r w:rsidRPr="00B559F2">
        <w:rPr>
          <w:i/>
        </w:rPr>
        <w:t>(Video:https://youtu.be/Z7cjf446JWM )</w:t>
      </w:r>
    </w:p>
    <w:p w14:paraId="7CF6C17F" w14:textId="77777777" w:rsidR="005842CB" w:rsidRPr="00B559F2" w:rsidRDefault="005842CB" w:rsidP="005842CB"/>
    <w:p w14:paraId="216A226B" w14:textId="77777777" w:rsidR="005842CB" w:rsidRPr="00B559F2" w:rsidRDefault="005842CB" w:rsidP="005842CB">
      <w:r w:rsidRPr="00B559F2">
        <w:t>It’s all too easy when creating a FRedit list to introduce unintended styles and font size/name changes. They might not be obvious to the naked eye, so this macro checks the list for any funny styles and font sizes/names. They may be deliberate on your part, which is fine, but if so just click and move on.</w:t>
      </w:r>
    </w:p>
    <w:p w14:paraId="7FB73151" w14:textId="77777777" w:rsidR="005842CB" w:rsidRPr="00B559F2" w:rsidRDefault="005842CB" w:rsidP="005842CB"/>
    <w:p w14:paraId="31EBF773" w14:textId="77777777" w:rsidR="005842CB" w:rsidRPr="00B559F2" w:rsidRDefault="005842CB" w:rsidP="005842CB">
      <w:r w:rsidRPr="00B559F2">
        <w:t>The macro also warns you about lines that don’t have a pad character. That, too, can be deliberate, if you’re using two-line F&amp;Rs for style changes, but again, at least you’re prompted to check.</w:t>
      </w:r>
    </w:p>
    <w:p w14:paraId="4480B664" w14:textId="77777777" w:rsidR="005842CB" w:rsidRPr="00B559F2" w:rsidRDefault="005842CB" w:rsidP="005842CB"/>
    <w:p w14:paraId="18E1FC56" w14:textId="77777777" w:rsidR="005842CB" w:rsidRPr="00B559F2" w:rsidRDefault="005842CB" w:rsidP="005842CB">
      <w:r w:rsidRPr="00B559F2">
        <w:lastRenderedPageBreak/>
        <w:t>The macro starts its checking from the current line, and stops at the first possible problem.</w:t>
      </w:r>
    </w:p>
    <w:p w14:paraId="309A3933" w14:textId="77777777" w:rsidR="005842CB" w:rsidRPr="00B559F2" w:rsidRDefault="005842CB" w:rsidP="005842CB"/>
    <w:p w14:paraId="279117B8" w14:textId="7B711C33" w:rsidR="005842CB" w:rsidRPr="00B559F2" w:rsidRDefault="00A377F3" w:rsidP="005842CB">
      <w:pPr>
        <w:rPr>
          <w:rStyle w:val="HTMLSample"/>
          <w:b/>
        </w:rPr>
      </w:pPr>
      <w:r w:rsidRPr="00B559F2">
        <w:rPr>
          <w:rStyle w:val="HTMLSample"/>
          <w:b/>
        </w:rPr>
        <w:t xml:space="preserve">Sub_ </w:t>
      </w:r>
      <w:r w:rsidR="005842CB" w:rsidRPr="00B559F2">
        <w:rPr>
          <w:rStyle w:val="HTMLSample"/>
          <w:b/>
        </w:rPr>
        <w:t>FReditListChecker()</w:t>
      </w:r>
    </w:p>
    <w:p w14:paraId="0447BE8C" w14:textId="77777777" w:rsidR="005842CB" w:rsidRPr="00B559F2" w:rsidRDefault="005842CB" w:rsidP="005842CB">
      <w:pPr>
        <w:rPr>
          <w:rStyle w:val="HTMLSample"/>
          <w:b/>
        </w:rPr>
      </w:pPr>
    </w:p>
    <w:p w14:paraId="4F65A606" w14:textId="77777777" w:rsidR="005842CB" w:rsidRPr="00B559F2" w:rsidRDefault="005842CB" w:rsidP="005842CB">
      <w:pPr>
        <w:pStyle w:val="Heading2"/>
      </w:pPr>
      <w:bookmarkStart w:id="74" w:name="_Toc16758352"/>
      <w:r w:rsidRPr="00B559F2">
        <w:t>Scripted F&amp;R – Simplified Version of FRedit</w:t>
      </w:r>
      <w:bookmarkEnd w:id="74"/>
    </w:p>
    <w:p w14:paraId="099F119E" w14:textId="77777777" w:rsidR="005842CB" w:rsidRPr="00B559F2" w:rsidRDefault="005842CB" w:rsidP="005842CB">
      <w:r w:rsidRPr="00B559F2">
        <w:t xml:space="preserve">(It’s a bit like a </w:t>
      </w:r>
      <w:r w:rsidRPr="00B559F2">
        <w:rPr>
          <w:i/>
        </w:rPr>
        <w:t>FRedit</w:t>
      </w:r>
      <w:r w:rsidRPr="00B559F2">
        <w:t xml:space="preserve"> trainer – a flight simulator for a trainee pilot, though you can actually use it to do some useful jobs.)</w:t>
      </w:r>
    </w:p>
    <w:p w14:paraId="3673A148" w14:textId="77777777" w:rsidR="005842CB" w:rsidRPr="00B559F2" w:rsidRDefault="005842CB" w:rsidP="005842CB"/>
    <w:p w14:paraId="0CFF1A8E" w14:textId="77777777" w:rsidR="005842CB" w:rsidRPr="00B559F2" w:rsidRDefault="005842CB" w:rsidP="005842CB">
      <w:r w:rsidRPr="00B559F2">
        <w:t xml:space="preserve">For this simplified version of </w:t>
      </w:r>
      <w:r w:rsidRPr="00B559F2">
        <w:rPr>
          <w:i/>
        </w:rPr>
        <w:t>FRedit</w:t>
      </w:r>
      <w:r w:rsidRPr="00B559F2">
        <w:t xml:space="preserve">, all you need is a list like this, of the words </w:t>
      </w:r>
      <w:r w:rsidRPr="00B559F2">
        <w:rPr>
          <w:b/>
          <w:i/>
        </w:rPr>
        <w:t>you</w:t>
      </w:r>
      <w:r w:rsidRPr="00B559F2">
        <w:t xml:space="preserve"> want to change:</w:t>
      </w:r>
    </w:p>
    <w:p w14:paraId="31AA736F" w14:textId="77777777" w:rsidR="005842CB" w:rsidRPr="00B559F2" w:rsidRDefault="005842CB" w:rsidP="005842CB"/>
    <w:p w14:paraId="0C13CA63" w14:textId="77777777" w:rsidR="005842CB" w:rsidRPr="00305BBD" w:rsidRDefault="005842CB" w:rsidP="005842CB"/>
    <w:p w14:paraId="6E47FFAB" w14:textId="77777777" w:rsidR="005842CB" w:rsidRPr="00B559F2" w:rsidRDefault="005842CB" w:rsidP="005842CB">
      <w:r w:rsidRPr="00B559F2">
        <w:t>That has to be in one Word file, open on screen, then open the file on which to make these global changes; then run the macro.</w:t>
      </w:r>
    </w:p>
    <w:p w14:paraId="5B283CCE" w14:textId="77777777" w:rsidR="005842CB" w:rsidRPr="00B559F2" w:rsidRDefault="005842CB" w:rsidP="005842CB"/>
    <w:p w14:paraId="31B18414" w14:textId="77777777" w:rsidR="005842CB" w:rsidRPr="00B559F2" w:rsidRDefault="005842CB" w:rsidP="005842CB">
      <w:pPr>
        <w:rPr>
          <w:b/>
          <w:i/>
        </w:rPr>
      </w:pPr>
      <w:r w:rsidRPr="00B559F2">
        <w:rPr>
          <w:b/>
          <w:i/>
        </w:rPr>
        <w:t>That’s it! That’s all you need to know.</w:t>
      </w:r>
    </w:p>
    <w:p w14:paraId="0224B38F" w14:textId="77777777" w:rsidR="005842CB" w:rsidRPr="00B559F2" w:rsidRDefault="005842CB" w:rsidP="005842CB">
      <w:pPr>
        <w:rPr>
          <w:b/>
          <w:i/>
        </w:rPr>
      </w:pPr>
    </w:p>
    <w:p w14:paraId="55092294" w14:textId="77777777" w:rsidR="005842CB" w:rsidRPr="00B559F2" w:rsidRDefault="005842CB" w:rsidP="005842CB">
      <w:r w:rsidRPr="00B559F2">
        <w:t>(However, if you’re feeling brave and want to try other things, keep going, and I’ll drop in some learning points [LP].)</w:t>
      </w:r>
    </w:p>
    <w:p w14:paraId="5A80795C" w14:textId="77777777" w:rsidR="005842CB" w:rsidRPr="00B559F2" w:rsidRDefault="005842CB" w:rsidP="005842CB"/>
    <w:p w14:paraId="0DBC96FE" w14:textId="77777777" w:rsidR="005842CB" w:rsidRPr="00B559F2" w:rsidRDefault="005842CB" w:rsidP="005842CB">
      <w:r w:rsidRPr="00B559F2">
        <w:t>Copy the following list and paste it into your ‘list’ file. Then find an old file of text to “play with” and then try to change it by using this list and see what happens:</w:t>
      </w:r>
    </w:p>
    <w:p w14:paraId="16F93637" w14:textId="77777777" w:rsidR="005842CB" w:rsidRPr="00B559F2" w:rsidRDefault="005842CB" w:rsidP="005842CB"/>
    <w:p w14:paraId="71A18856" w14:textId="77777777" w:rsidR="005842CB" w:rsidRPr="00B559F2" w:rsidRDefault="005842CB" w:rsidP="005842CB">
      <w:r w:rsidRPr="00B559F2">
        <w:t>that|that</w:t>
      </w:r>
    </w:p>
    <w:p w14:paraId="5CF83976" w14:textId="77777777" w:rsidR="005842CB" w:rsidRPr="00B559F2" w:rsidRDefault="005842CB" w:rsidP="005842CB">
      <w:r w:rsidRPr="00B559F2">
        <w:t>which|which</w:t>
      </w:r>
    </w:p>
    <w:p w14:paraId="39C14533" w14:textId="77777777" w:rsidR="005842CB" w:rsidRPr="00B559F2" w:rsidRDefault="005842CB" w:rsidP="005842CB">
      <w:r w:rsidRPr="00B559F2">
        <w:t>the|the</w:t>
      </w:r>
    </w:p>
    <w:p w14:paraId="46888D7E" w14:textId="77777777" w:rsidR="005842CB" w:rsidRPr="00B559F2" w:rsidRDefault="005842CB" w:rsidP="005842CB"/>
    <w:p w14:paraId="7FA8FE0D" w14:textId="77777777" w:rsidR="005842CB" w:rsidRPr="00B559F2" w:rsidRDefault="005842CB" w:rsidP="005842CB">
      <w:pPr>
        <w:rPr>
          <w:color w:val="0000FF"/>
        </w:rPr>
      </w:pPr>
      <w:r w:rsidRPr="00B559F2">
        <w:rPr>
          <w:color w:val="0000FF"/>
        </w:rPr>
        <w:t xml:space="preserve">[LP: Changing something with the </w:t>
      </w:r>
      <w:r w:rsidRPr="00B559F2">
        <w:rPr>
          <w:b/>
          <w:i/>
          <w:color w:val="0000FF"/>
        </w:rPr>
        <w:t>same thing</w:t>
      </w:r>
      <w:r w:rsidRPr="00B559F2">
        <w:rPr>
          <w:color w:val="0000FF"/>
        </w:rPr>
        <w:t xml:space="preserve"> has no effect, except to add a highlight.]</w:t>
      </w:r>
    </w:p>
    <w:p w14:paraId="11272C6A" w14:textId="77777777" w:rsidR="005842CB" w:rsidRPr="00B559F2" w:rsidRDefault="005842CB" w:rsidP="005842CB">
      <w:pPr>
        <w:rPr>
          <w:color w:val="0000FF"/>
        </w:rPr>
      </w:pPr>
    </w:p>
    <w:p w14:paraId="26DFA35E" w14:textId="77777777" w:rsidR="005842CB" w:rsidRPr="00B559F2" w:rsidRDefault="005842CB" w:rsidP="005842CB">
      <w:r w:rsidRPr="00B559F2">
        <w:t>Then you could try and see what this does:</w:t>
      </w:r>
    </w:p>
    <w:p w14:paraId="6C8B2436" w14:textId="77777777" w:rsidR="005842CB" w:rsidRPr="00B559F2" w:rsidRDefault="005842CB" w:rsidP="005842CB">
      <w:r w:rsidRPr="00B559F2">
        <w:t>¬the|the</w:t>
      </w:r>
    </w:p>
    <w:p w14:paraId="30F92E5E" w14:textId="77777777" w:rsidR="005842CB" w:rsidRPr="00B559F2" w:rsidRDefault="005842CB" w:rsidP="005842CB"/>
    <w:p w14:paraId="6274A4A3" w14:textId="77777777" w:rsidR="005842CB" w:rsidRPr="00B559F2" w:rsidRDefault="005842CB" w:rsidP="005842CB">
      <w:r w:rsidRPr="00B559F2">
        <w:t xml:space="preserve">Can you see what that did? It did something that the|the </w:t>
      </w:r>
      <w:r w:rsidRPr="00B559F2">
        <w:rPr>
          <w:b/>
          <w:i/>
        </w:rPr>
        <w:t>didn’t</w:t>
      </w:r>
      <w:r w:rsidRPr="00B559F2">
        <w:t xml:space="preserve"> do.</w:t>
      </w:r>
    </w:p>
    <w:p w14:paraId="2FDCEEE9" w14:textId="77777777" w:rsidR="005842CB" w:rsidRPr="00B559F2" w:rsidRDefault="005842CB" w:rsidP="005842CB"/>
    <w:p w14:paraId="49C6377C" w14:textId="77777777" w:rsidR="005842CB" w:rsidRPr="00B559F2" w:rsidRDefault="005842CB" w:rsidP="005842CB">
      <w:pPr>
        <w:rPr>
          <w:color w:val="0000FF"/>
        </w:rPr>
      </w:pPr>
      <w:r w:rsidRPr="00B559F2">
        <w:rPr>
          <w:color w:val="0000FF"/>
        </w:rPr>
        <w:t>[LP: The “¬” character says “change text regardless of its case; upper or lower”.]</w:t>
      </w:r>
    </w:p>
    <w:p w14:paraId="544B7DE4" w14:textId="77777777" w:rsidR="005842CB" w:rsidRPr="00B559F2" w:rsidRDefault="005842CB" w:rsidP="005842CB">
      <w:pPr>
        <w:rPr>
          <w:color w:val="0000FF"/>
        </w:rPr>
      </w:pPr>
    </w:p>
    <w:p w14:paraId="6F29789B" w14:textId="77777777" w:rsidR="005842CB" w:rsidRPr="00B559F2" w:rsidRDefault="005842CB" w:rsidP="005842CB">
      <w:r w:rsidRPr="00B559F2">
        <w:t>Still feeling brave? OK, try copy-and-pasting this list:</w:t>
      </w:r>
    </w:p>
    <w:p w14:paraId="2504B7EA" w14:textId="77777777" w:rsidR="005842CB" w:rsidRPr="00B559F2" w:rsidRDefault="005842CB" w:rsidP="005842CB"/>
    <w:p w14:paraId="41104B2C" w14:textId="77777777" w:rsidR="005842CB" w:rsidRPr="00B559F2" w:rsidRDefault="005842CB" w:rsidP="005842CB">
      <w:r w:rsidRPr="00B559F2">
        <w:t>| Double space to single space</w:t>
      </w:r>
    </w:p>
    <w:p w14:paraId="2920B58C" w14:textId="77777777" w:rsidR="005842CB" w:rsidRPr="00B559F2" w:rsidRDefault="005842CB" w:rsidP="005842CB">
      <w:r w:rsidRPr="00B559F2">
        <w:t>^32^32|^32</w:t>
      </w:r>
    </w:p>
    <w:p w14:paraId="66E1782D" w14:textId="77777777" w:rsidR="005842CB" w:rsidRPr="00B559F2" w:rsidRDefault="005842CB" w:rsidP="005842CB"/>
    <w:p w14:paraId="72CC38A7" w14:textId="77777777" w:rsidR="005842CB" w:rsidRPr="00B559F2" w:rsidRDefault="005842CB" w:rsidP="005842CB">
      <w:r w:rsidRPr="00B559F2">
        <w:t>| spaced hyphen to spaced en dash</w:t>
      </w:r>
    </w:p>
    <w:p w14:paraId="1FA6447F" w14:textId="77777777" w:rsidR="005842CB" w:rsidRPr="00B559F2" w:rsidRDefault="005842CB" w:rsidP="005842CB">
      <w:r w:rsidRPr="00B559F2">
        <w:t xml:space="preserve"> - | ^=^32</w:t>
      </w:r>
    </w:p>
    <w:p w14:paraId="489E9048" w14:textId="77777777" w:rsidR="005842CB" w:rsidRPr="00B559F2" w:rsidRDefault="005842CB" w:rsidP="005842CB"/>
    <w:p w14:paraId="0611F353" w14:textId="77777777" w:rsidR="005842CB" w:rsidRPr="00B559F2" w:rsidRDefault="005842CB" w:rsidP="005842CB">
      <w:r w:rsidRPr="00B559F2">
        <w:t>| Double return to single return</w:t>
      </w:r>
    </w:p>
    <w:p w14:paraId="79B07078" w14:textId="77777777" w:rsidR="005842CB" w:rsidRPr="00B559F2" w:rsidRDefault="005842CB" w:rsidP="005842CB">
      <w:r w:rsidRPr="00B559F2">
        <w:t>^p^p|^p</w:t>
      </w:r>
    </w:p>
    <w:p w14:paraId="00D7AA14" w14:textId="77777777" w:rsidR="005842CB" w:rsidRPr="00B559F2" w:rsidRDefault="005842CB" w:rsidP="005842CB"/>
    <w:p w14:paraId="6CA465C1" w14:textId="77777777" w:rsidR="005842CB" w:rsidRPr="00B559F2" w:rsidRDefault="005842CB" w:rsidP="005842CB">
      <w:pPr>
        <w:rPr>
          <w:color w:val="0000FF"/>
        </w:rPr>
      </w:pPr>
      <w:r w:rsidRPr="00B559F2">
        <w:rPr>
          <w:color w:val="0000FF"/>
        </w:rPr>
        <w:t>[LP: The “^32” is exactly equivalent to “ ”, but it’s easier to see! (32 is the ASCII code for a space.)]</w:t>
      </w:r>
    </w:p>
    <w:p w14:paraId="79E0888F" w14:textId="77777777" w:rsidR="005842CB" w:rsidRPr="00B559F2" w:rsidRDefault="005842CB" w:rsidP="005842CB">
      <w:pPr>
        <w:rPr>
          <w:color w:val="0000FF"/>
        </w:rPr>
      </w:pPr>
      <w:r w:rsidRPr="00B559F2">
        <w:rPr>
          <w:color w:val="0000FF"/>
        </w:rPr>
        <w:t>[LP: Any line starting with a vertical bar is ignored by the macro.]</w:t>
      </w:r>
    </w:p>
    <w:p w14:paraId="35E3CD76" w14:textId="77777777" w:rsidR="005842CB" w:rsidRPr="00B559F2" w:rsidRDefault="005842CB" w:rsidP="005842CB">
      <w:pPr>
        <w:rPr>
          <w:color w:val="0000FF"/>
        </w:rPr>
      </w:pPr>
      <w:r w:rsidRPr="00B559F2">
        <w:rPr>
          <w:color w:val="0000FF"/>
        </w:rPr>
        <w:t>[LP: The “^p” is one of many Word codes. For more, click Ctrl-H: Find and Replace — More &gt;&gt; — Special.]</w:t>
      </w:r>
    </w:p>
    <w:p w14:paraId="7F4DF6EA" w14:textId="77777777" w:rsidR="005842CB" w:rsidRPr="00B559F2" w:rsidRDefault="005842CB" w:rsidP="005842CB"/>
    <w:p w14:paraId="6D06610C" w14:textId="77777777" w:rsidR="005842CB" w:rsidRPr="00B559F2" w:rsidRDefault="005842CB" w:rsidP="005842CB">
      <w:r w:rsidRPr="00B559F2">
        <w:t>Feeling positively heroic? Then try this:</w:t>
      </w:r>
    </w:p>
    <w:p w14:paraId="28C5F4BC" w14:textId="77777777" w:rsidR="005842CB" w:rsidRPr="00B559F2" w:rsidRDefault="005842CB" w:rsidP="005842CB"/>
    <w:p w14:paraId="4D4A8F03" w14:textId="77777777" w:rsidR="005842CB" w:rsidRPr="00B559F2" w:rsidRDefault="005842CB" w:rsidP="005842CB">
      <w:r w:rsidRPr="00B559F2">
        <w:t>| A wildcard search for number ranges: hyphen to en dash</w:t>
      </w:r>
    </w:p>
    <w:p w14:paraId="405D4134" w14:textId="77777777" w:rsidR="005842CB" w:rsidRPr="00B559F2" w:rsidRDefault="005842CB" w:rsidP="005842CB">
      <w:r w:rsidRPr="00B559F2">
        <w:t>~([0-9])-([0-9])|\1^=\2</w:t>
      </w:r>
    </w:p>
    <w:p w14:paraId="549B3CEF" w14:textId="77777777" w:rsidR="005842CB" w:rsidRPr="00B559F2" w:rsidRDefault="005842CB" w:rsidP="005842CB"/>
    <w:p w14:paraId="627D7CE1" w14:textId="77777777" w:rsidR="005842CB" w:rsidRPr="00B559F2" w:rsidRDefault="005842CB" w:rsidP="005842CB">
      <w:pPr>
        <w:rPr>
          <w:color w:val="0000FF"/>
        </w:rPr>
      </w:pPr>
      <w:r w:rsidRPr="00B559F2">
        <w:rPr>
          <w:color w:val="0000FF"/>
        </w:rPr>
        <w:t>[LP: The “~” says the rest of this line is a wildcard F&amp;R.]</w:t>
      </w:r>
    </w:p>
    <w:p w14:paraId="032CBEB3" w14:textId="77777777" w:rsidR="005842CB" w:rsidRPr="00B559F2" w:rsidRDefault="005842CB" w:rsidP="005842CB">
      <w:pPr>
        <w:rPr>
          <w:color w:val="0000FF"/>
        </w:rPr>
      </w:pPr>
      <w:r w:rsidRPr="00B559F2">
        <w:rPr>
          <w:color w:val="0000FF"/>
        </w:rPr>
        <w:t xml:space="preserve">[LP: If you find wildcards a bit scary, don’t worry, just copy other people’s – see the </w:t>
      </w:r>
      <w:r w:rsidRPr="00B559F2">
        <w:rPr>
          <w:i/>
          <w:color w:val="0000FF"/>
        </w:rPr>
        <w:t>FRedit</w:t>
      </w:r>
      <w:r w:rsidRPr="00B559F2">
        <w:rPr>
          <w:color w:val="0000FF"/>
        </w:rPr>
        <w:t xml:space="preserve"> library.]</w:t>
      </w:r>
    </w:p>
    <w:p w14:paraId="669C8F46" w14:textId="77777777" w:rsidR="005842CB" w:rsidRPr="00B559F2" w:rsidRDefault="005842CB" w:rsidP="005842CB"/>
    <w:p w14:paraId="1F315DC1" w14:textId="77777777" w:rsidR="005842CB" w:rsidRPr="00B559F2" w:rsidRDefault="005842CB" w:rsidP="005842CB">
      <w:r w:rsidRPr="00B559F2">
        <w:t>One final thing to try, but this time, switch track changes ON before running the macro:</w:t>
      </w:r>
    </w:p>
    <w:p w14:paraId="43E6801E" w14:textId="77777777" w:rsidR="005842CB" w:rsidRPr="00B559F2" w:rsidRDefault="005842CB" w:rsidP="005842CB"/>
    <w:p w14:paraId="7CCDD1EA" w14:textId="77777777" w:rsidR="005842CB" w:rsidRPr="00B559F2" w:rsidRDefault="005842CB" w:rsidP="005842CB">
      <w:r w:rsidRPr="00B559F2">
        <w:t>| Double space to single space</w:t>
      </w:r>
    </w:p>
    <w:p w14:paraId="7EFB0819" w14:textId="77777777" w:rsidR="005842CB" w:rsidRPr="00B559F2" w:rsidRDefault="005842CB" w:rsidP="005842CB">
      <w:pPr>
        <w:rPr>
          <w:strike/>
        </w:rPr>
      </w:pPr>
      <w:r w:rsidRPr="00B559F2">
        <w:rPr>
          <w:strike/>
        </w:rPr>
        <w:t xml:space="preserve">  |^32</w:t>
      </w:r>
    </w:p>
    <w:p w14:paraId="7F729E4A" w14:textId="77777777" w:rsidR="005842CB" w:rsidRPr="00B559F2" w:rsidRDefault="005842CB" w:rsidP="005842CB"/>
    <w:p w14:paraId="6B2F7CC8" w14:textId="77777777" w:rsidR="005842CB" w:rsidRPr="00B559F2" w:rsidRDefault="005842CB" w:rsidP="005842CB">
      <w:r w:rsidRPr="00B559F2">
        <w:t>| spaced hyphen to spaced en dash</w:t>
      </w:r>
    </w:p>
    <w:p w14:paraId="17D30742" w14:textId="77777777" w:rsidR="005842CB" w:rsidRPr="00B559F2" w:rsidRDefault="005842CB" w:rsidP="005842CB">
      <w:r w:rsidRPr="00B559F2">
        <w:t xml:space="preserve"> - | ^=^32</w:t>
      </w:r>
    </w:p>
    <w:p w14:paraId="15CA3988" w14:textId="77777777" w:rsidR="005842CB" w:rsidRPr="00B559F2" w:rsidRDefault="005842CB" w:rsidP="005842CB"/>
    <w:p w14:paraId="0A0DE5FC" w14:textId="77777777" w:rsidR="005842CB" w:rsidRPr="00B559F2" w:rsidRDefault="005842CB" w:rsidP="005842CB">
      <w:r w:rsidRPr="00B559F2">
        <w:t>| Double return to single return</w:t>
      </w:r>
    </w:p>
    <w:p w14:paraId="523CA447" w14:textId="77777777" w:rsidR="005842CB" w:rsidRPr="00B559F2" w:rsidRDefault="005842CB" w:rsidP="005842CB">
      <w:r w:rsidRPr="00B559F2">
        <w:t>^p^p|^p</w:t>
      </w:r>
    </w:p>
    <w:p w14:paraId="7B770651" w14:textId="77777777" w:rsidR="005842CB" w:rsidRPr="00B559F2" w:rsidRDefault="005842CB" w:rsidP="005842CB"/>
    <w:p w14:paraId="203A390E" w14:textId="77777777" w:rsidR="005842CB" w:rsidRPr="00B559F2" w:rsidRDefault="005842CB" w:rsidP="005842CB">
      <w:r w:rsidRPr="00B559F2">
        <w:t>| A wildcard search for number ranges: hyphen to en dash</w:t>
      </w:r>
    </w:p>
    <w:p w14:paraId="74AB89A7" w14:textId="77777777" w:rsidR="005842CB" w:rsidRPr="00B559F2" w:rsidRDefault="005842CB" w:rsidP="005842CB">
      <w:pPr>
        <w:rPr>
          <w:strike/>
        </w:rPr>
      </w:pPr>
      <w:r w:rsidRPr="00B559F2">
        <w:rPr>
          <w:strike/>
        </w:rPr>
        <w:t>~([0-9])-([0-9])|\1^=\2</w:t>
      </w:r>
    </w:p>
    <w:p w14:paraId="73CCB504" w14:textId="77777777" w:rsidR="005842CB" w:rsidRPr="00B559F2" w:rsidRDefault="005842CB" w:rsidP="005842CB"/>
    <w:p w14:paraId="0F494322" w14:textId="77777777" w:rsidR="005842CB" w:rsidRPr="00B559F2" w:rsidRDefault="005842CB" w:rsidP="005842CB">
      <w:pPr>
        <w:rPr>
          <w:color w:val="0000FF"/>
        </w:rPr>
      </w:pPr>
      <w:r w:rsidRPr="00B559F2">
        <w:rPr>
          <w:color w:val="0000FF"/>
        </w:rPr>
        <w:t xml:space="preserve">[LP: Any line with the single strikethrough attribute added will </w:t>
      </w:r>
      <w:r w:rsidRPr="00B559F2">
        <w:rPr>
          <w:b/>
          <w:i/>
          <w:color w:val="0000FF"/>
        </w:rPr>
        <w:t>not</w:t>
      </w:r>
      <w:r w:rsidRPr="00B559F2">
        <w:rPr>
          <w:color w:val="0000FF"/>
        </w:rPr>
        <w:t xml:space="preserve"> be tracked, even if track changes is ON.]</w:t>
      </w:r>
    </w:p>
    <w:p w14:paraId="08A11964" w14:textId="77777777" w:rsidR="005842CB" w:rsidRPr="00B559F2" w:rsidRDefault="005842CB" w:rsidP="005842CB">
      <w:pPr>
        <w:rPr>
          <w:color w:val="0000FF"/>
        </w:rPr>
      </w:pPr>
    </w:p>
    <w:p w14:paraId="2757C0FC" w14:textId="51EBD995" w:rsidR="005842CB" w:rsidRPr="00B559F2" w:rsidRDefault="00A377F3" w:rsidP="005842CB">
      <w:pPr>
        <w:rPr>
          <w:rStyle w:val="HTMLSample"/>
          <w:b/>
        </w:rPr>
      </w:pPr>
      <w:r w:rsidRPr="00B559F2">
        <w:rPr>
          <w:rStyle w:val="HTMLSample"/>
          <w:b/>
        </w:rPr>
        <w:t xml:space="preserve">Sub_ </w:t>
      </w:r>
      <w:r w:rsidR="005842CB" w:rsidRPr="00B559F2">
        <w:rPr>
          <w:rStyle w:val="HTMLSample"/>
          <w:b/>
        </w:rPr>
        <w:t>FReditSimple()</w:t>
      </w:r>
    </w:p>
    <w:p w14:paraId="6C934B1A" w14:textId="77777777" w:rsidR="005842CB" w:rsidRPr="00B559F2" w:rsidRDefault="005842CB" w:rsidP="005842CB"/>
    <w:p w14:paraId="69B51031" w14:textId="77777777" w:rsidR="005842CB" w:rsidRPr="00B559F2" w:rsidRDefault="005842CB" w:rsidP="005842CB">
      <w:pPr>
        <w:pStyle w:val="Heading2"/>
      </w:pPr>
      <w:bookmarkStart w:id="75" w:name="_Toc16758353"/>
      <w:r w:rsidRPr="00B559F2">
        <w:t>Scripted F&amp;R – A Simple FRedit-like Tool</w:t>
      </w:r>
      <w:bookmarkEnd w:id="75"/>
    </w:p>
    <w:p w14:paraId="623B0948" w14:textId="77777777" w:rsidR="005842CB" w:rsidRPr="00B559F2" w:rsidRDefault="005842CB" w:rsidP="005842CB">
      <w:pPr>
        <w:rPr>
          <w:i/>
        </w:rPr>
      </w:pPr>
      <w:r w:rsidRPr="00B559F2">
        <w:rPr>
          <w:i/>
        </w:rPr>
        <w:t>(Video:https://youtu.be/DfAGD9RCpNQ )</w:t>
      </w:r>
    </w:p>
    <w:p w14:paraId="0DDFF510" w14:textId="77777777" w:rsidR="005842CB" w:rsidRPr="00B559F2" w:rsidRDefault="005842CB" w:rsidP="005842CB">
      <w:pPr>
        <w:rPr>
          <w:i/>
        </w:rPr>
      </w:pPr>
    </w:p>
    <w:p w14:paraId="63C91B7C" w14:textId="77777777" w:rsidR="005842CB" w:rsidRPr="00B559F2" w:rsidRDefault="005842CB" w:rsidP="005842CB">
      <w:r w:rsidRPr="00B559F2">
        <w:t xml:space="preserve">This is an even simpler system than </w:t>
      </w:r>
      <w:r w:rsidRPr="00B559F2">
        <w:rPr>
          <w:i/>
        </w:rPr>
        <w:t>FReditSimple</w:t>
      </w:r>
      <w:r w:rsidRPr="00B559F2">
        <w:t xml:space="preserve">, and is aimed at doing a useful job, very quickly. However, it’s </w:t>
      </w:r>
      <w:r w:rsidRPr="00B559F2">
        <w:rPr>
          <w:b/>
          <w:i/>
        </w:rPr>
        <w:t>not</w:t>
      </w:r>
      <w:r w:rsidRPr="00B559F2">
        <w:t xml:space="preserve"> aimed at training you to use </w:t>
      </w:r>
      <w:r w:rsidRPr="00B559F2">
        <w:rPr>
          <w:i/>
        </w:rPr>
        <w:t>FRedit</w:t>
      </w:r>
      <w:r w:rsidRPr="00B559F2">
        <w:t>, because it has a different way of working.</w:t>
      </w:r>
    </w:p>
    <w:p w14:paraId="3530587D" w14:textId="77777777" w:rsidR="005842CB" w:rsidRPr="00B559F2" w:rsidRDefault="005842CB" w:rsidP="005842CB"/>
    <w:p w14:paraId="1ABF713B" w14:textId="77777777" w:rsidR="005842CB" w:rsidRPr="00B559F2" w:rsidRDefault="005842CB" w:rsidP="005842CB">
      <w:r w:rsidRPr="00B559F2">
        <w:t xml:space="preserve">At the end of the file you want to work on, type a hash (#) followed by two or three blank lines. Select from the hash to the end of the file and make sure it is in Normal style and pure text. (I use the macro </w:t>
      </w:r>
      <w:r w:rsidRPr="00B559F2">
        <w:rPr>
          <w:i/>
        </w:rPr>
        <w:t>NormalStyleAndChar</w:t>
      </w:r>
      <w:r w:rsidRPr="00B559F2">
        <w:t>, but I assume there’s a way of doing it off the toolbar, though I can’t see where, sorry!)</w:t>
      </w:r>
    </w:p>
    <w:p w14:paraId="3D67924A" w14:textId="77777777" w:rsidR="005842CB" w:rsidRPr="00B559F2" w:rsidRDefault="005842CB" w:rsidP="005842CB"/>
    <w:p w14:paraId="49640104" w14:textId="77777777" w:rsidR="005842CB" w:rsidRPr="00B559F2" w:rsidRDefault="005842CB" w:rsidP="005842CB">
      <w:r w:rsidRPr="00B559F2">
        <w:t>On lines following the hash, you could do things like the following. See if you can guess what each will do, when I run the macro.</w:t>
      </w:r>
    </w:p>
    <w:p w14:paraId="1C87D205" w14:textId="77777777" w:rsidR="005842CB" w:rsidRPr="00B559F2" w:rsidRDefault="005842CB" w:rsidP="005842CB"/>
    <w:p w14:paraId="2190BBF2" w14:textId="77777777" w:rsidR="005842CB" w:rsidRPr="00B559F2" w:rsidRDefault="005842CB" w:rsidP="005842CB">
      <w:r w:rsidRPr="00B559F2">
        <w:t>#</w:t>
      </w:r>
    </w:p>
    <w:p w14:paraId="4886FA3F" w14:textId="77777777" w:rsidR="005842CB" w:rsidRPr="00B559F2" w:rsidRDefault="005842CB" w:rsidP="005842CB">
      <w:r w:rsidRPr="00B559F2">
        <w:t>toolbar</w:t>
      </w:r>
    </w:p>
    <w:p w14:paraId="7D3B19BA" w14:textId="77777777" w:rsidR="005842CB" w:rsidRPr="00B559F2" w:rsidRDefault="005842CB" w:rsidP="005842CB">
      <w:pPr>
        <w:rPr>
          <w:i/>
        </w:rPr>
      </w:pPr>
      <w:r w:rsidRPr="00B559F2">
        <w:rPr>
          <w:i/>
        </w:rPr>
        <w:t>FRedit</w:t>
      </w:r>
    </w:p>
    <w:p w14:paraId="5F56E26A" w14:textId="77777777" w:rsidR="005842CB" w:rsidRPr="00B559F2" w:rsidRDefault="005842CB" w:rsidP="005842CB">
      <w:pPr>
        <w:rPr>
          <w:i/>
        </w:rPr>
      </w:pPr>
      <w:r w:rsidRPr="00B559F2">
        <w:rPr>
          <w:i/>
        </w:rPr>
        <w:t>et al</w:t>
      </w:r>
    </w:p>
    <w:p w14:paraId="2338E14A" w14:textId="77777777" w:rsidR="005842CB" w:rsidRPr="00B559F2" w:rsidRDefault="005842CB" w:rsidP="005842CB">
      <w:r w:rsidRPr="00B559F2">
        <w:t>-ise</w:t>
      </w:r>
    </w:p>
    <w:p w14:paraId="5827931F" w14:textId="77777777" w:rsidR="005842CB" w:rsidRPr="00B559F2" w:rsidRDefault="005842CB" w:rsidP="005842CB">
      <w:r w:rsidRPr="00B559F2">
        <w:t>-isi-</w:t>
      </w:r>
    </w:p>
    <w:p w14:paraId="0143F1CB" w14:textId="77777777" w:rsidR="005842CB" w:rsidRPr="00B559F2" w:rsidRDefault="005842CB" w:rsidP="005842CB">
      <w:pPr>
        <w:rPr>
          <w:color w:val="0000FF"/>
        </w:rPr>
      </w:pPr>
      <w:r w:rsidRPr="00B559F2">
        <w:rPr>
          <w:color w:val="0000FF"/>
        </w:rPr>
        <w:t>-our</w:t>
      </w:r>
    </w:p>
    <w:p w14:paraId="269FB0F2" w14:textId="77777777" w:rsidR="005842CB" w:rsidRPr="00B559F2" w:rsidRDefault="005842CB" w:rsidP="005842CB">
      <w:pPr>
        <w:rPr>
          <w:color w:val="0000FF"/>
        </w:rPr>
      </w:pPr>
      <w:r w:rsidRPr="00B559F2">
        <w:rPr>
          <w:color w:val="0000FF"/>
        </w:rPr>
        <w:t>-ment</w:t>
      </w:r>
    </w:p>
    <w:p w14:paraId="5753F03B" w14:textId="77777777" w:rsidR="005842CB" w:rsidRPr="00B559F2" w:rsidRDefault="005842CB" w:rsidP="005842CB"/>
    <w:p w14:paraId="4A33F53E" w14:textId="77777777" w:rsidR="005842CB" w:rsidRPr="00B559F2" w:rsidRDefault="005842CB" w:rsidP="005842CB">
      <w:r w:rsidRPr="00B559F2">
        <w:t xml:space="preserve">The first highlights every occurrence of ‘toolbar’, the next two change the words to italic, but note that the third line will </w:t>
      </w:r>
      <w:r w:rsidRPr="00B559F2">
        <w:rPr>
          <w:b/>
          <w:i/>
        </w:rPr>
        <w:t>not</w:t>
      </w:r>
      <w:r w:rsidRPr="00B559F2">
        <w:t xml:space="preserve"> do this: “The parap</w:t>
      </w:r>
      <w:r w:rsidRPr="00B559F2">
        <w:rPr>
          <w:i/>
        </w:rPr>
        <w:t>et al</w:t>
      </w:r>
      <w:r w:rsidRPr="00B559F2">
        <w:t>igns with the fe</w:t>
      </w:r>
      <w:r w:rsidRPr="00B559F2">
        <w:rPr>
          <w:i/>
        </w:rPr>
        <w:t>et al</w:t>
      </w:r>
      <w:r w:rsidRPr="00B559F2">
        <w:t xml:space="preserve">ong the edge.” it </w:t>
      </w:r>
      <w:r w:rsidRPr="00B559F2">
        <w:rPr>
          <w:b/>
          <w:i/>
        </w:rPr>
        <w:t>only</w:t>
      </w:r>
      <w:r w:rsidRPr="00B559F2">
        <w:t xml:space="preserve"> applies the attribute to ‘et al’ as a separate pair of words.</w:t>
      </w:r>
    </w:p>
    <w:p w14:paraId="465419AC" w14:textId="77777777" w:rsidR="005842CB" w:rsidRPr="00B559F2" w:rsidRDefault="005842CB" w:rsidP="005842CB"/>
    <w:p w14:paraId="2369C6A2" w14:textId="77777777" w:rsidR="005842CB" w:rsidRPr="00B559F2" w:rsidRDefault="005842CB" w:rsidP="005842CB">
      <w:r w:rsidRPr="00B559F2">
        <w:t xml:space="preserve">Then, it’s highlighting words </w:t>
      </w:r>
      <w:r w:rsidRPr="00B559F2">
        <w:rPr>
          <w:b/>
          <w:i/>
        </w:rPr>
        <w:t>ending</w:t>
      </w:r>
      <w:r w:rsidRPr="00B559F2">
        <w:t xml:space="preserve"> in ‘ise’, and ‘isi’ anywhere in the middle of a word, and ‘our’ and ‘ment’ at the ends of words.</w:t>
      </w:r>
    </w:p>
    <w:p w14:paraId="2BF604F4" w14:textId="77777777" w:rsidR="005842CB" w:rsidRPr="00B559F2" w:rsidRDefault="005842CB" w:rsidP="005842CB"/>
    <w:p w14:paraId="1828BECA" w14:textId="77777777" w:rsidR="005842CB" w:rsidRPr="00B559F2" w:rsidRDefault="005842CB" w:rsidP="005842CB">
      <w:r w:rsidRPr="00B559F2">
        <w:t>Other features you can use are bold and font size, and they can be combined:</w:t>
      </w:r>
    </w:p>
    <w:p w14:paraId="6E2BFD0F" w14:textId="77777777" w:rsidR="005842CB" w:rsidRPr="00B559F2" w:rsidRDefault="005842CB" w:rsidP="005842CB"/>
    <w:p w14:paraId="289812B3" w14:textId="77777777" w:rsidR="005842CB" w:rsidRPr="00B559F2" w:rsidRDefault="005842CB" w:rsidP="005842CB">
      <w:pPr>
        <w:rPr>
          <w:b/>
          <w:sz w:val="32"/>
        </w:rPr>
      </w:pPr>
      <w:r w:rsidRPr="00B559F2">
        <w:rPr>
          <w:b/>
          <w:sz w:val="32"/>
        </w:rPr>
        <w:t>hello</w:t>
      </w:r>
    </w:p>
    <w:p w14:paraId="6D12263B" w14:textId="77777777" w:rsidR="005842CB" w:rsidRPr="00B559F2" w:rsidRDefault="005842CB" w:rsidP="005842CB"/>
    <w:p w14:paraId="6C519107" w14:textId="77777777" w:rsidR="005842CB" w:rsidRPr="00B559F2" w:rsidRDefault="005842CB" w:rsidP="005842CB">
      <w:r w:rsidRPr="00B559F2">
        <w:t>and I’ve also added strikethrough:</w:t>
      </w:r>
    </w:p>
    <w:p w14:paraId="1035B374" w14:textId="77777777" w:rsidR="005842CB" w:rsidRPr="00B559F2" w:rsidRDefault="005842CB" w:rsidP="005842CB"/>
    <w:p w14:paraId="773230FE" w14:textId="77777777" w:rsidR="005842CB" w:rsidRPr="00B559F2" w:rsidRDefault="005842CB" w:rsidP="005842CB">
      <w:pPr>
        <w:rPr>
          <w:strike/>
        </w:rPr>
      </w:pPr>
      <w:r w:rsidRPr="00B559F2">
        <w:rPr>
          <w:strike/>
        </w:rPr>
        <w:t>bonjour</w:t>
      </w:r>
    </w:p>
    <w:p w14:paraId="5B8E87E4" w14:textId="77777777" w:rsidR="005842CB" w:rsidRPr="00B559F2" w:rsidRDefault="005842CB" w:rsidP="005842CB"/>
    <w:p w14:paraId="06002D31" w14:textId="77777777" w:rsidR="005842CB" w:rsidRPr="00B559F2" w:rsidRDefault="005842CB" w:rsidP="005842CB">
      <w:r w:rsidRPr="00B559F2">
        <w:lastRenderedPageBreak/>
        <w:t>so that would stop ‘bonjour’ being thrown up as a spelling error by my spelling macros.</w:t>
      </w:r>
    </w:p>
    <w:p w14:paraId="4FD271D7" w14:textId="77777777" w:rsidR="005842CB" w:rsidRPr="00B559F2" w:rsidRDefault="005842CB" w:rsidP="005842CB"/>
    <w:p w14:paraId="5766120E" w14:textId="77777777" w:rsidR="005842CB" w:rsidRPr="00B559F2" w:rsidRDefault="005842CB" w:rsidP="005842CB">
      <w:r w:rsidRPr="00B559F2">
        <w:t xml:space="preserve">If you want to </w:t>
      </w:r>
      <w:r w:rsidRPr="00B559F2">
        <w:rPr>
          <w:b/>
          <w:i/>
        </w:rPr>
        <w:t>remove</w:t>
      </w:r>
      <w:r w:rsidRPr="00B559F2">
        <w:t xml:space="preserve"> some effect, add an exclamation mark:</w:t>
      </w:r>
    </w:p>
    <w:p w14:paraId="01CF91D6" w14:textId="77777777" w:rsidR="005842CB" w:rsidRPr="00B559F2" w:rsidRDefault="005842CB" w:rsidP="005842CB">
      <w:r w:rsidRPr="00B559F2">
        <w:t>#</w:t>
      </w:r>
    </w:p>
    <w:p w14:paraId="131A5DB1" w14:textId="77777777" w:rsidR="005842CB" w:rsidRPr="00B559F2" w:rsidRDefault="005842CB" w:rsidP="005842CB">
      <w:r w:rsidRPr="00B559F2">
        <w:t>!toolbar</w:t>
      </w:r>
    </w:p>
    <w:p w14:paraId="75890373" w14:textId="77777777" w:rsidR="005842CB" w:rsidRPr="00B559F2" w:rsidRDefault="005842CB" w:rsidP="005842CB">
      <w:pPr>
        <w:rPr>
          <w:i/>
        </w:rPr>
      </w:pPr>
      <w:r w:rsidRPr="00B559F2">
        <w:rPr>
          <w:i/>
        </w:rPr>
        <w:t>!FRedit</w:t>
      </w:r>
    </w:p>
    <w:p w14:paraId="245653CE" w14:textId="77777777" w:rsidR="005842CB" w:rsidRPr="00B559F2" w:rsidRDefault="005842CB" w:rsidP="005842CB">
      <w:pPr>
        <w:rPr>
          <w:i/>
        </w:rPr>
      </w:pPr>
      <w:r w:rsidRPr="00B559F2">
        <w:rPr>
          <w:i/>
        </w:rPr>
        <w:t>!et al</w:t>
      </w:r>
    </w:p>
    <w:p w14:paraId="1ED9D76F" w14:textId="77777777" w:rsidR="005842CB" w:rsidRPr="00B559F2" w:rsidRDefault="005842CB" w:rsidP="005842CB"/>
    <w:p w14:paraId="262A8FBF" w14:textId="77777777" w:rsidR="005842CB" w:rsidRPr="00B559F2" w:rsidRDefault="005842CB" w:rsidP="005842CB">
      <w:r w:rsidRPr="00B559F2">
        <w:t>These would (1) remove the highlight and (2 + 3) remove the italic.</w:t>
      </w:r>
    </w:p>
    <w:p w14:paraId="49D964BC" w14:textId="77777777" w:rsidR="005842CB" w:rsidRPr="00B559F2" w:rsidRDefault="005842CB" w:rsidP="005842CB"/>
    <w:p w14:paraId="33FA4BAD" w14:textId="77777777" w:rsidR="005842CB" w:rsidRPr="00B559F2" w:rsidRDefault="005842CB" w:rsidP="005842CB">
      <w:r w:rsidRPr="00B559F2">
        <w:t>One possible application is to check where a word/words occur within a document – and here, I’d advise working on a copy of the document!</w:t>
      </w:r>
    </w:p>
    <w:p w14:paraId="2435FB59" w14:textId="77777777" w:rsidR="005842CB" w:rsidRPr="00B559F2" w:rsidRDefault="005842CB" w:rsidP="005842CB"/>
    <w:p w14:paraId="45F85475" w14:textId="77777777" w:rsidR="005842CB" w:rsidRPr="00B559F2" w:rsidRDefault="005842CB" w:rsidP="005842CB">
      <w:pPr>
        <w:rPr>
          <w:b/>
          <w:sz w:val="72"/>
        </w:rPr>
      </w:pPr>
      <w:r w:rsidRPr="00B559F2">
        <w:rPr>
          <w:b/>
          <w:sz w:val="72"/>
        </w:rPr>
        <w:t>FRedit</w:t>
      </w:r>
    </w:p>
    <w:p w14:paraId="62CCDF26" w14:textId="77777777" w:rsidR="005842CB" w:rsidRPr="00B559F2" w:rsidRDefault="005842CB" w:rsidP="005842CB">
      <w:pPr>
        <w:rPr>
          <w:b/>
          <w:sz w:val="72"/>
        </w:rPr>
      </w:pPr>
      <w:r w:rsidRPr="00B559F2">
        <w:rPr>
          <w:b/>
          <w:sz w:val="72"/>
        </w:rPr>
        <w:t>toolbar-</w:t>
      </w:r>
    </w:p>
    <w:p w14:paraId="68999C0E" w14:textId="77777777" w:rsidR="005842CB" w:rsidRPr="00B559F2" w:rsidRDefault="005842CB" w:rsidP="005842CB"/>
    <w:p w14:paraId="6804AA76" w14:textId="77777777" w:rsidR="005842CB" w:rsidRPr="00B559F2" w:rsidRDefault="005842CB" w:rsidP="005842CB">
      <w:r w:rsidRPr="00B559F2">
        <w:t>(I’ve added the hyphen, so that it also catches ‘toolbars’.) Having run MiniFRedit, you can zoom right out, so that you can see lots of pages on screen at one go, and the occurrences of FRedit and toolbar will be clear to see.)</w:t>
      </w:r>
    </w:p>
    <w:p w14:paraId="160C67DB" w14:textId="77777777" w:rsidR="005842CB" w:rsidRPr="00B559F2" w:rsidRDefault="005842CB" w:rsidP="005842CB"/>
    <w:p w14:paraId="74F9011D" w14:textId="7D57BB2A" w:rsidR="005842CB" w:rsidRPr="00B559F2" w:rsidRDefault="005842CB" w:rsidP="005842CB"/>
    <w:p w14:paraId="0FACBD75" w14:textId="77777777" w:rsidR="005842CB" w:rsidRPr="00B559F2" w:rsidRDefault="005842CB" w:rsidP="005842CB"/>
    <w:p w14:paraId="70ECF802" w14:textId="77777777" w:rsidR="005842CB" w:rsidRPr="00B559F2" w:rsidRDefault="005842CB" w:rsidP="005842CB">
      <w:r w:rsidRPr="00B559F2">
        <w:t>Programmer’s extra: If you want to add other attributes, such as superscript, it’s not difficult. Add a line to read the attribute into this list:</w:t>
      </w:r>
    </w:p>
    <w:p w14:paraId="4DF36202" w14:textId="77777777" w:rsidR="005842CB" w:rsidRPr="00B559F2" w:rsidRDefault="005842CB" w:rsidP="005842CB"/>
    <w:p w14:paraId="0D03B52E" w14:textId="77777777" w:rsidR="005842CB" w:rsidRPr="00B559F2" w:rsidRDefault="005842CB" w:rsidP="005842CB">
      <w:pPr>
        <w:rPr>
          <w:rStyle w:val="HTMLSample"/>
        </w:rPr>
      </w:pPr>
      <w:r w:rsidRPr="00B559F2">
        <w:rPr>
          <w:rStyle w:val="HTMLSample"/>
        </w:rPr>
        <w:t xml:space="preserve">    ' Check the attributes on this item</w:t>
      </w:r>
    </w:p>
    <w:p w14:paraId="624A6001" w14:textId="77777777" w:rsidR="005842CB" w:rsidRPr="00B559F2" w:rsidRDefault="005842CB" w:rsidP="005842CB">
      <w:pPr>
        <w:rPr>
          <w:rStyle w:val="HTMLSample"/>
        </w:rPr>
      </w:pPr>
      <w:r w:rsidRPr="00B559F2">
        <w:rPr>
          <w:rStyle w:val="HTMLSample"/>
        </w:rPr>
        <w:t xml:space="preserve">    myBold = tst.Font.Bold</w:t>
      </w:r>
    </w:p>
    <w:p w14:paraId="5A51EC57" w14:textId="77777777" w:rsidR="005842CB" w:rsidRPr="00B559F2" w:rsidRDefault="005842CB" w:rsidP="005842CB">
      <w:pPr>
        <w:rPr>
          <w:rStyle w:val="HTMLSample"/>
        </w:rPr>
      </w:pPr>
      <w:r w:rsidRPr="00B559F2">
        <w:rPr>
          <w:rStyle w:val="HTMLSample"/>
        </w:rPr>
        <w:t xml:space="preserve">    myItal = tst.Font.Italic</w:t>
      </w:r>
    </w:p>
    <w:p w14:paraId="13E4A79D" w14:textId="77777777" w:rsidR="005842CB" w:rsidRPr="00B559F2" w:rsidRDefault="005842CB" w:rsidP="005842CB">
      <w:pPr>
        <w:rPr>
          <w:rStyle w:val="HTMLSample"/>
        </w:rPr>
      </w:pPr>
      <w:r w:rsidRPr="00B559F2">
        <w:rPr>
          <w:rStyle w:val="HTMLSample"/>
        </w:rPr>
        <w:t xml:space="preserve">    mySize = tst.Font.Size</w:t>
      </w:r>
    </w:p>
    <w:p w14:paraId="45FEFBFD" w14:textId="77777777" w:rsidR="005842CB" w:rsidRPr="00B559F2" w:rsidRDefault="005842CB" w:rsidP="005842CB">
      <w:pPr>
        <w:rPr>
          <w:rStyle w:val="HTMLSample"/>
        </w:rPr>
      </w:pPr>
      <w:r w:rsidRPr="00B559F2">
        <w:rPr>
          <w:rStyle w:val="HTMLSample"/>
        </w:rPr>
        <w:t xml:space="preserve">    myStrike = tst.Font.StrikeThrough</w:t>
      </w:r>
    </w:p>
    <w:p w14:paraId="6215FD76" w14:textId="77777777" w:rsidR="005842CB" w:rsidRPr="00B559F2" w:rsidRDefault="005842CB" w:rsidP="005842CB">
      <w:pPr>
        <w:rPr>
          <w:rStyle w:val="HTMLSample"/>
        </w:rPr>
      </w:pPr>
      <w:r w:rsidRPr="00B559F2">
        <w:rPr>
          <w:rStyle w:val="HTMLSample"/>
        </w:rPr>
        <w:t xml:space="preserve">    mySuper = tst.Font.Superscript</w:t>
      </w:r>
    </w:p>
    <w:p w14:paraId="00A98EEF" w14:textId="77777777" w:rsidR="005842CB" w:rsidRPr="00B559F2" w:rsidRDefault="005842CB" w:rsidP="005842CB"/>
    <w:p w14:paraId="03DD0BFE" w14:textId="77777777" w:rsidR="005842CB" w:rsidRPr="00B559F2" w:rsidRDefault="005842CB" w:rsidP="005842CB">
      <w:r w:rsidRPr="00B559F2">
        <w:t>and the add an item to apply it, such as:</w:t>
      </w:r>
    </w:p>
    <w:p w14:paraId="5221C659" w14:textId="77777777" w:rsidR="005842CB" w:rsidRPr="00B559F2" w:rsidRDefault="005842CB" w:rsidP="005842CB"/>
    <w:p w14:paraId="74C316B6" w14:textId="77777777" w:rsidR="005842CB" w:rsidRPr="00B559F2" w:rsidRDefault="005842CB" w:rsidP="005842CB">
      <w:pPr>
        <w:rPr>
          <w:rStyle w:val="HTMLSample"/>
        </w:rPr>
      </w:pPr>
      <w:r w:rsidRPr="00B559F2">
        <w:rPr>
          <w:rStyle w:val="HTMLSample"/>
        </w:rPr>
        <w:t xml:space="preserve">          If myStrike Then</w:t>
      </w:r>
    </w:p>
    <w:p w14:paraId="7B4B4C8F" w14:textId="77777777" w:rsidR="005842CB" w:rsidRPr="00B559F2" w:rsidRDefault="005842CB" w:rsidP="005842CB">
      <w:pPr>
        <w:rPr>
          <w:rStyle w:val="HTMLSample"/>
        </w:rPr>
      </w:pPr>
      <w:r w:rsidRPr="00B559F2">
        <w:rPr>
          <w:rStyle w:val="HTMLSample"/>
        </w:rPr>
        <w:t xml:space="preserve">            .Replacement.Font.StrikeThrough = True</w:t>
      </w:r>
    </w:p>
    <w:p w14:paraId="12C50150" w14:textId="77777777" w:rsidR="005842CB" w:rsidRPr="00B559F2" w:rsidRDefault="005842CB" w:rsidP="005842CB">
      <w:pPr>
        <w:rPr>
          <w:rStyle w:val="HTMLSample"/>
        </w:rPr>
      </w:pPr>
      <w:r w:rsidRPr="00B559F2">
        <w:rPr>
          <w:rStyle w:val="HTMLSample"/>
        </w:rPr>
        <w:t xml:space="preserve">            If doUndo Then .Replacement.Font.StrikeThrough = False</w:t>
      </w:r>
    </w:p>
    <w:p w14:paraId="2AD01B2D" w14:textId="77777777" w:rsidR="005842CB" w:rsidRPr="00B559F2" w:rsidRDefault="005842CB" w:rsidP="005842CB">
      <w:pPr>
        <w:rPr>
          <w:rStyle w:val="HTMLSample"/>
        </w:rPr>
      </w:pPr>
      <w:r w:rsidRPr="00B559F2">
        <w:rPr>
          <w:rStyle w:val="HTMLSample"/>
        </w:rPr>
        <w:t xml:space="preserve">          End If</w:t>
      </w:r>
    </w:p>
    <w:p w14:paraId="0CAF6145" w14:textId="77777777" w:rsidR="005842CB" w:rsidRPr="00B559F2" w:rsidRDefault="005842CB" w:rsidP="005842CB">
      <w:pPr>
        <w:rPr>
          <w:rStyle w:val="HTMLSample"/>
        </w:rPr>
      </w:pPr>
    </w:p>
    <w:p w14:paraId="3F335854" w14:textId="77777777" w:rsidR="005842CB" w:rsidRPr="00B559F2" w:rsidRDefault="005842CB" w:rsidP="005842CB">
      <w:pPr>
        <w:rPr>
          <w:rStyle w:val="HTMLSample"/>
        </w:rPr>
      </w:pPr>
      <w:r w:rsidRPr="00B559F2">
        <w:rPr>
          <w:rStyle w:val="HTMLSample"/>
        </w:rPr>
        <w:t xml:space="preserve">          If mySuper Then</w:t>
      </w:r>
    </w:p>
    <w:p w14:paraId="2FD05433" w14:textId="77777777" w:rsidR="005842CB" w:rsidRPr="00B559F2" w:rsidRDefault="005842CB" w:rsidP="005842CB">
      <w:pPr>
        <w:rPr>
          <w:rStyle w:val="HTMLSample"/>
        </w:rPr>
      </w:pPr>
      <w:r w:rsidRPr="00B559F2">
        <w:rPr>
          <w:rStyle w:val="HTMLSample"/>
        </w:rPr>
        <w:t xml:space="preserve">            .Replacement.Font.Superscript= True</w:t>
      </w:r>
    </w:p>
    <w:p w14:paraId="663AFF84" w14:textId="77777777" w:rsidR="005842CB" w:rsidRPr="00B559F2" w:rsidRDefault="005842CB" w:rsidP="005842CB">
      <w:pPr>
        <w:rPr>
          <w:rStyle w:val="HTMLSample"/>
        </w:rPr>
      </w:pPr>
      <w:r w:rsidRPr="00B559F2">
        <w:rPr>
          <w:rStyle w:val="HTMLSample"/>
        </w:rPr>
        <w:t xml:space="preserve">            If doUndo Then .Replacement.Font.Superscript= False</w:t>
      </w:r>
    </w:p>
    <w:p w14:paraId="006966BD" w14:textId="77777777" w:rsidR="005842CB" w:rsidRPr="00B559F2" w:rsidRDefault="005842CB" w:rsidP="005842CB">
      <w:pPr>
        <w:rPr>
          <w:rStyle w:val="HTMLSample"/>
        </w:rPr>
      </w:pPr>
      <w:r w:rsidRPr="00B559F2">
        <w:rPr>
          <w:rStyle w:val="HTMLSample"/>
        </w:rPr>
        <w:t xml:space="preserve">          End If</w:t>
      </w:r>
    </w:p>
    <w:p w14:paraId="669716D5" w14:textId="77777777" w:rsidR="005842CB" w:rsidRPr="00B559F2" w:rsidRDefault="005842CB" w:rsidP="005842CB"/>
    <w:p w14:paraId="4D53CFBB" w14:textId="77777777" w:rsidR="005842CB" w:rsidRPr="00B559F2" w:rsidRDefault="005842CB" w:rsidP="005842CB">
      <w:r w:rsidRPr="00B559F2">
        <w:t>(In fact, I thought I might as well add this anyway! So it now also does sub/superscript and underline!)</w:t>
      </w:r>
    </w:p>
    <w:p w14:paraId="235525CE" w14:textId="77777777" w:rsidR="005842CB" w:rsidRPr="00B559F2" w:rsidRDefault="005842CB" w:rsidP="005842CB"/>
    <w:p w14:paraId="149826C1" w14:textId="0793DB12" w:rsidR="005842CB" w:rsidRPr="00B559F2" w:rsidRDefault="00A377F3" w:rsidP="005842CB">
      <w:pPr>
        <w:rPr>
          <w:rStyle w:val="HTMLSample"/>
          <w:b/>
        </w:rPr>
      </w:pPr>
      <w:r w:rsidRPr="00B559F2">
        <w:rPr>
          <w:rStyle w:val="HTMLSample"/>
          <w:b/>
        </w:rPr>
        <w:t xml:space="preserve">Sub_ </w:t>
      </w:r>
      <w:r w:rsidR="005842CB" w:rsidRPr="00B559F2">
        <w:rPr>
          <w:rStyle w:val="HTMLSample"/>
          <w:b/>
        </w:rPr>
        <w:t>MiniFRedit()</w:t>
      </w:r>
    </w:p>
    <w:p w14:paraId="2C138891" w14:textId="77777777" w:rsidR="005842CB" w:rsidRPr="00B559F2" w:rsidRDefault="005842CB" w:rsidP="005842CB"/>
    <w:p w14:paraId="046ADCF9" w14:textId="77777777" w:rsidR="005842CB" w:rsidRPr="00B559F2" w:rsidRDefault="005842CB" w:rsidP="005842CB">
      <w:pPr>
        <w:pStyle w:val="Heading2"/>
      </w:pPr>
      <w:bookmarkStart w:id="76" w:name="_Toc16758354"/>
      <w:r w:rsidRPr="00B559F2">
        <w:t>German and French quotes</w:t>
      </w:r>
      <w:bookmarkEnd w:id="76"/>
    </w:p>
    <w:p w14:paraId="12ABFC13" w14:textId="77777777" w:rsidR="005842CB" w:rsidRPr="00B559F2" w:rsidRDefault="005842CB" w:rsidP="005842CB">
      <w:r w:rsidRPr="00B559F2">
        <w:t>If you try to do a find and replace to change English quotes (“ &amp; ”) with German quotes („ &amp; “) or French quotes (« &amp; ») then you might find the F&amp;Rs don’t work. If so, this is probably because you’ve got the automatic curly quotes function set.</w:t>
      </w:r>
    </w:p>
    <w:p w14:paraId="6AF2208B" w14:textId="77777777" w:rsidR="005842CB" w:rsidRPr="00B559F2" w:rsidRDefault="005842CB" w:rsidP="005842CB"/>
    <w:p w14:paraId="6D2B59FF" w14:textId="77777777" w:rsidR="005842CB" w:rsidRPr="00B559F2" w:rsidRDefault="005842CB" w:rsidP="005842CB"/>
    <w:p w14:paraId="46E37D17" w14:textId="16E462BD" w:rsidR="00F353C8" w:rsidRPr="00B559F2" w:rsidRDefault="00F353C8" w:rsidP="00D039F1"/>
    <w:sectPr w:rsidR="00F353C8" w:rsidRPr="00B559F2" w:rsidSect="000A3F08">
      <w:footerReference w:type="default" r:id="rId25"/>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6BE3E2E" w14:textId="77777777" w:rsidR="00B81ED2" w:rsidRDefault="00B81ED2" w:rsidP="00E55AF7">
      <w:r>
        <w:separator/>
      </w:r>
    </w:p>
  </w:endnote>
  <w:endnote w:type="continuationSeparator" w:id="0">
    <w:p w14:paraId="0E95BEB2" w14:textId="77777777" w:rsidR="00B81ED2" w:rsidRDefault="00B81ED2" w:rsidP="00E55A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11912524"/>
      <w:docPartObj>
        <w:docPartGallery w:val="Page Numbers (Bottom of Page)"/>
        <w:docPartUnique/>
      </w:docPartObj>
    </w:sdtPr>
    <w:sdtEndPr>
      <w:rPr>
        <w:noProof/>
      </w:rPr>
    </w:sdtEndPr>
    <w:sdtContent>
      <w:p w14:paraId="3B3349E6" w14:textId="4F67BEC7" w:rsidR="00E10DEA" w:rsidRDefault="00E10DEA">
        <w:pPr>
          <w:pStyle w:val="Footer"/>
          <w:jc w:val="right"/>
        </w:pPr>
        <w:r>
          <w:fldChar w:fldCharType="begin"/>
        </w:r>
        <w:r>
          <w:instrText xml:space="preserve"> PAGE   \* MERGEFORMAT </w:instrText>
        </w:r>
        <w:r>
          <w:fldChar w:fldCharType="separate"/>
        </w:r>
        <w:r w:rsidR="008A29DB">
          <w:rPr>
            <w:noProof/>
          </w:rPr>
          <w:t>43</w:t>
        </w:r>
        <w:r>
          <w:rPr>
            <w:noProof/>
          </w:rPr>
          <w:fldChar w:fldCharType="end"/>
        </w:r>
      </w:p>
    </w:sdtContent>
  </w:sdt>
  <w:p w14:paraId="161FB61E" w14:textId="77777777" w:rsidR="00E10DEA" w:rsidRDefault="00E10DE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FE4334" w14:textId="77777777" w:rsidR="00B81ED2" w:rsidRDefault="00B81ED2" w:rsidP="00E55AF7">
      <w:r>
        <w:separator/>
      </w:r>
    </w:p>
  </w:footnote>
  <w:footnote w:type="continuationSeparator" w:id="0">
    <w:p w14:paraId="1E8DAF7A" w14:textId="77777777" w:rsidR="00B81ED2" w:rsidRDefault="00B81ED2" w:rsidP="00E55A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F171E7E"/>
    <w:multiLevelType w:val="hybridMultilevel"/>
    <w:tmpl w:val="19843D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E73D9E"/>
    <w:multiLevelType w:val="hybridMultilevel"/>
    <w:tmpl w:val="F0F20C7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80"/>
  <w:doNotDisplayPageBoundaries/>
  <w:displayBackgroundShape/>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aseTrack" w:val="-1"/>
    <w:docVar w:name="colNum" w:val="0"/>
    <w:docVar w:name="hColour" w:val="0"/>
    <w:docVar w:name="LoFtext" w:val="A"/>
    <w:docVar w:name="selEnd" w:val="131573"/>
    <w:docVar w:name="selStart" w:val="10469"/>
    <w:docVar w:name="tColour" w:val="0"/>
    <w:docVar w:name="whereIwas" w:val="96403"/>
  </w:docVars>
  <w:rsids>
    <w:rsidRoot w:val="00D11AE8"/>
    <w:rsid w:val="00003CB7"/>
    <w:rsid w:val="000040D9"/>
    <w:rsid w:val="00004EA4"/>
    <w:rsid w:val="00006914"/>
    <w:rsid w:val="0000707C"/>
    <w:rsid w:val="000074D8"/>
    <w:rsid w:val="00010D68"/>
    <w:rsid w:val="00011721"/>
    <w:rsid w:val="00011BCF"/>
    <w:rsid w:val="000126BC"/>
    <w:rsid w:val="00013304"/>
    <w:rsid w:val="000136A9"/>
    <w:rsid w:val="00013BA5"/>
    <w:rsid w:val="0001440B"/>
    <w:rsid w:val="00014F1B"/>
    <w:rsid w:val="00015259"/>
    <w:rsid w:val="0001573E"/>
    <w:rsid w:val="00017422"/>
    <w:rsid w:val="00017841"/>
    <w:rsid w:val="000211F3"/>
    <w:rsid w:val="000214BC"/>
    <w:rsid w:val="00021508"/>
    <w:rsid w:val="000216CC"/>
    <w:rsid w:val="00022499"/>
    <w:rsid w:val="00022AD7"/>
    <w:rsid w:val="00022E14"/>
    <w:rsid w:val="0003017A"/>
    <w:rsid w:val="00033F8D"/>
    <w:rsid w:val="00034C20"/>
    <w:rsid w:val="000357A6"/>
    <w:rsid w:val="00035E37"/>
    <w:rsid w:val="000363CC"/>
    <w:rsid w:val="00040A65"/>
    <w:rsid w:val="00042335"/>
    <w:rsid w:val="00042D5E"/>
    <w:rsid w:val="00042F0D"/>
    <w:rsid w:val="00043187"/>
    <w:rsid w:val="00043BE9"/>
    <w:rsid w:val="00044674"/>
    <w:rsid w:val="00044C99"/>
    <w:rsid w:val="00045521"/>
    <w:rsid w:val="00045651"/>
    <w:rsid w:val="000459F9"/>
    <w:rsid w:val="0004666D"/>
    <w:rsid w:val="00046C0A"/>
    <w:rsid w:val="00046D24"/>
    <w:rsid w:val="00050078"/>
    <w:rsid w:val="00051406"/>
    <w:rsid w:val="00051B4A"/>
    <w:rsid w:val="00052D4C"/>
    <w:rsid w:val="0005403A"/>
    <w:rsid w:val="0005437C"/>
    <w:rsid w:val="00055A12"/>
    <w:rsid w:val="0005612C"/>
    <w:rsid w:val="0005664E"/>
    <w:rsid w:val="00060181"/>
    <w:rsid w:val="000603C1"/>
    <w:rsid w:val="0006547F"/>
    <w:rsid w:val="00070B65"/>
    <w:rsid w:val="00071A58"/>
    <w:rsid w:val="00071ACF"/>
    <w:rsid w:val="00071E8F"/>
    <w:rsid w:val="0007365F"/>
    <w:rsid w:val="00073F3B"/>
    <w:rsid w:val="00074895"/>
    <w:rsid w:val="00074F69"/>
    <w:rsid w:val="000755B9"/>
    <w:rsid w:val="00080D53"/>
    <w:rsid w:val="00080F33"/>
    <w:rsid w:val="00082138"/>
    <w:rsid w:val="00082490"/>
    <w:rsid w:val="00083896"/>
    <w:rsid w:val="00083D7D"/>
    <w:rsid w:val="00085347"/>
    <w:rsid w:val="000853D8"/>
    <w:rsid w:val="00087B7F"/>
    <w:rsid w:val="000905B5"/>
    <w:rsid w:val="000908D7"/>
    <w:rsid w:val="00093359"/>
    <w:rsid w:val="00095085"/>
    <w:rsid w:val="00096F2A"/>
    <w:rsid w:val="00097AC2"/>
    <w:rsid w:val="000A077A"/>
    <w:rsid w:val="000A125B"/>
    <w:rsid w:val="000A1A80"/>
    <w:rsid w:val="000A1C04"/>
    <w:rsid w:val="000A2AB0"/>
    <w:rsid w:val="000A3094"/>
    <w:rsid w:val="000A3204"/>
    <w:rsid w:val="000A32D0"/>
    <w:rsid w:val="000A37F5"/>
    <w:rsid w:val="000A3DC5"/>
    <w:rsid w:val="000A3EC1"/>
    <w:rsid w:val="000A3F08"/>
    <w:rsid w:val="000A71B6"/>
    <w:rsid w:val="000A779D"/>
    <w:rsid w:val="000A7E4D"/>
    <w:rsid w:val="000A7F14"/>
    <w:rsid w:val="000B09C8"/>
    <w:rsid w:val="000B0CB6"/>
    <w:rsid w:val="000B1245"/>
    <w:rsid w:val="000B145B"/>
    <w:rsid w:val="000B1F9F"/>
    <w:rsid w:val="000B3A7D"/>
    <w:rsid w:val="000B45DF"/>
    <w:rsid w:val="000B5FA5"/>
    <w:rsid w:val="000B68C4"/>
    <w:rsid w:val="000B74C5"/>
    <w:rsid w:val="000B7CB4"/>
    <w:rsid w:val="000C0170"/>
    <w:rsid w:val="000C06AA"/>
    <w:rsid w:val="000C0B1E"/>
    <w:rsid w:val="000C0E4D"/>
    <w:rsid w:val="000C1714"/>
    <w:rsid w:val="000C201F"/>
    <w:rsid w:val="000C2303"/>
    <w:rsid w:val="000C2611"/>
    <w:rsid w:val="000C33F8"/>
    <w:rsid w:val="000C37B1"/>
    <w:rsid w:val="000C408A"/>
    <w:rsid w:val="000C4F59"/>
    <w:rsid w:val="000C5020"/>
    <w:rsid w:val="000C584B"/>
    <w:rsid w:val="000C6259"/>
    <w:rsid w:val="000D08B5"/>
    <w:rsid w:val="000D1AF3"/>
    <w:rsid w:val="000D3B22"/>
    <w:rsid w:val="000D443D"/>
    <w:rsid w:val="000D5C7A"/>
    <w:rsid w:val="000E0982"/>
    <w:rsid w:val="000E0D72"/>
    <w:rsid w:val="000E0E71"/>
    <w:rsid w:val="000E1279"/>
    <w:rsid w:val="000E1B36"/>
    <w:rsid w:val="000E1CC0"/>
    <w:rsid w:val="000E26C8"/>
    <w:rsid w:val="000E33F0"/>
    <w:rsid w:val="000E3F7D"/>
    <w:rsid w:val="000E4F86"/>
    <w:rsid w:val="000E5967"/>
    <w:rsid w:val="000E7CBE"/>
    <w:rsid w:val="000F1FD9"/>
    <w:rsid w:val="000F2D4E"/>
    <w:rsid w:val="000F2DB7"/>
    <w:rsid w:val="000F4479"/>
    <w:rsid w:val="000F5616"/>
    <w:rsid w:val="000F68E4"/>
    <w:rsid w:val="00100148"/>
    <w:rsid w:val="00103DF3"/>
    <w:rsid w:val="00104EB8"/>
    <w:rsid w:val="00105F23"/>
    <w:rsid w:val="00106B0E"/>
    <w:rsid w:val="0010701E"/>
    <w:rsid w:val="0011003A"/>
    <w:rsid w:val="00110C8F"/>
    <w:rsid w:val="00111761"/>
    <w:rsid w:val="00111907"/>
    <w:rsid w:val="00111F70"/>
    <w:rsid w:val="00111FD3"/>
    <w:rsid w:val="00112698"/>
    <w:rsid w:val="001145A6"/>
    <w:rsid w:val="001153ED"/>
    <w:rsid w:val="00115A16"/>
    <w:rsid w:val="00115B38"/>
    <w:rsid w:val="00116256"/>
    <w:rsid w:val="0011727E"/>
    <w:rsid w:val="001202FA"/>
    <w:rsid w:val="00121CAA"/>
    <w:rsid w:val="0012273F"/>
    <w:rsid w:val="00122CAD"/>
    <w:rsid w:val="0012311C"/>
    <w:rsid w:val="00123A79"/>
    <w:rsid w:val="00124900"/>
    <w:rsid w:val="0012497B"/>
    <w:rsid w:val="001249CF"/>
    <w:rsid w:val="00126481"/>
    <w:rsid w:val="001273BE"/>
    <w:rsid w:val="001310EC"/>
    <w:rsid w:val="00131AD3"/>
    <w:rsid w:val="00132BF3"/>
    <w:rsid w:val="0013405D"/>
    <w:rsid w:val="001347BE"/>
    <w:rsid w:val="00137A1F"/>
    <w:rsid w:val="00142044"/>
    <w:rsid w:val="00142603"/>
    <w:rsid w:val="00142B51"/>
    <w:rsid w:val="001436E8"/>
    <w:rsid w:val="00144B50"/>
    <w:rsid w:val="00145E6A"/>
    <w:rsid w:val="001466ED"/>
    <w:rsid w:val="00146E14"/>
    <w:rsid w:val="00153B65"/>
    <w:rsid w:val="001541E7"/>
    <w:rsid w:val="00155B19"/>
    <w:rsid w:val="001569BB"/>
    <w:rsid w:val="00156C40"/>
    <w:rsid w:val="00157CE5"/>
    <w:rsid w:val="00157D82"/>
    <w:rsid w:val="001632B5"/>
    <w:rsid w:val="001669A7"/>
    <w:rsid w:val="00166A9A"/>
    <w:rsid w:val="0017048E"/>
    <w:rsid w:val="0017069E"/>
    <w:rsid w:val="00170A5F"/>
    <w:rsid w:val="00170FA5"/>
    <w:rsid w:val="001752B1"/>
    <w:rsid w:val="00175A17"/>
    <w:rsid w:val="00175A64"/>
    <w:rsid w:val="001763E8"/>
    <w:rsid w:val="001769DA"/>
    <w:rsid w:val="0017711F"/>
    <w:rsid w:val="00180050"/>
    <w:rsid w:val="001809CF"/>
    <w:rsid w:val="00182908"/>
    <w:rsid w:val="00182B34"/>
    <w:rsid w:val="00182F11"/>
    <w:rsid w:val="0018345B"/>
    <w:rsid w:val="00183539"/>
    <w:rsid w:val="001847BB"/>
    <w:rsid w:val="00184EAE"/>
    <w:rsid w:val="0018528D"/>
    <w:rsid w:val="00185941"/>
    <w:rsid w:val="00185B31"/>
    <w:rsid w:val="00185D8D"/>
    <w:rsid w:val="00185F8F"/>
    <w:rsid w:val="001865C0"/>
    <w:rsid w:val="00186B7D"/>
    <w:rsid w:val="00186E3A"/>
    <w:rsid w:val="0018739F"/>
    <w:rsid w:val="00190734"/>
    <w:rsid w:val="0019182D"/>
    <w:rsid w:val="001923F8"/>
    <w:rsid w:val="00193B5D"/>
    <w:rsid w:val="0019406E"/>
    <w:rsid w:val="001943F0"/>
    <w:rsid w:val="00194455"/>
    <w:rsid w:val="00194BD2"/>
    <w:rsid w:val="001957CC"/>
    <w:rsid w:val="001957D1"/>
    <w:rsid w:val="00195DB9"/>
    <w:rsid w:val="0019647A"/>
    <w:rsid w:val="001A0A40"/>
    <w:rsid w:val="001A20AE"/>
    <w:rsid w:val="001A47E3"/>
    <w:rsid w:val="001A55D6"/>
    <w:rsid w:val="001A6284"/>
    <w:rsid w:val="001A66E4"/>
    <w:rsid w:val="001A6AB1"/>
    <w:rsid w:val="001B04BB"/>
    <w:rsid w:val="001B0A8E"/>
    <w:rsid w:val="001B0F8D"/>
    <w:rsid w:val="001B1C4C"/>
    <w:rsid w:val="001B4C8D"/>
    <w:rsid w:val="001B51F4"/>
    <w:rsid w:val="001B5E66"/>
    <w:rsid w:val="001B62D9"/>
    <w:rsid w:val="001B6465"/>
    <w:rsid w:val="001B7714"/>
    <w:rsid w:val="001C0299"/>
    <w:rsid w:val="001C3930"/>
    <w:rsid w:val="001C427F"/>
    <w:rsid w:val="001C467F"/>
    <w:rsid w:val="001C5D00"/>
    <w:rsid w:val="001C687F"/>
    <w:rsid w:val="001C783A"/>
    <w:rsid w:val="001C7E2F"/>
    <w:rsid w:val="001D01D2"/>
    <w:rsid w:val="001D1643"/>
    <w:rsid w:val="001D2D09"/>
    <w:rsid w:val="001D3D85"/>
    <w:rsid w:val="001D7A3C"/>
    <w:rsid w:val="001D7EE9"/>
    <w:rsid w:val="001E07CB"/>
    <w:rsid w:val="001E0CEB"/>
    <w:rsid w:val="001E1AF8"/>
    <w:rsid w:val="001E4A4C"/>
    <w:rsid w:val="001E563A"/>
    <w:rsid w:val="001E5DE3"/>
    <w:rsid w:val="001E74C0"/>
    <w:rsid w:val="001F0F5C"/>
    <w:rsid w:val="001F1276"/>
    <w:rsid w:val="001F262F"/>
    <w:rsid w:val="001F3A4F"/>
    <w:rsid w:val="001F757B"/>
    <w:rsid w:val="002032B3"/>
    <w:rsid w:val="00203BAA"/>
    <w:rsid w:val="00203EEF"/>
    <w:rsid w:val="002059AA"/>
    <w:rsid w:val="00206BDD"/>
    <w:rsid w:val="0020739C"/>
    <w:rsid w:val="002107C8"/>
    <w:rsid w:val="0021084E"/>
    <w:rsid w:val="002112EF"/>
    <w:rsid w:val="00211C82"/>
    <w:rsid w:val="00212AC3"/>
    <w:rsid w:val="00212C8E"/>
    <w:rsid w:val="00213B65"/>
    <w:rsid w:val="00213C4F"/>
    <w:rsid w:val="0021492E"/>
    <w:rsid w:val="00215B21"/>
    <w:rsid w:val="00216450"/>
    <w:rsid w:val="00217625"/>
    <w:rsid w:val="00222918"/>
    <w:rsid w:val="002248F8"/>
    <w:rsid w:val="00224E06"/>
    <w:rsid w:val="002265C1"/>
    <w:rsid w:val="00227545"/>
    <w:rsid w:val="00227E76"/>
    <w:rsid w:val="00231E73"/>
    <w:rsid w:val="00232C47"/>
    <w:rsid w:val="00233437"/>
    <w:rsid w:val="00233CD2"/>
    <w:rsid w:val="00234406"/>
    <w:rsid w:val="00234FB3"/>
    <w:rsid w:val="00236E9D"/>
    <w:rsid w:val="00240E51"/>
    <w:rsid w:val="00241065"/>
    <w:rsid w:val="00244016"/>
    <w:rsid w:val="00244559"/>
    <w:rsid w:val="00244C5C"/>
    <w:rsid w:val="0024612E"/>
    <w:rsid w:val="00246C4B"/>
    <w:rsid w:val="0025073F"/>
    <w:rsid w:val="002529AF"/>
    <w:rsid w:val="00252B56"/>
    <w:rsid w:val="0025375C"/>
    <w:rsid w:val="00253A8C"/>
    <w:rsid w:val="002561B9"/>
    <w:rsid w:val="00256419"/>
    <w:rsid w:val="0025756A"/>
    <w:rsid w:val="002608BE"/>
    <w:rsid w:val="002621CA"/>
    <w:rsid w:val="00262F6D"/>
    <w:rsid w:val="00270B07"/>
    <w:rsid w:val="002729E8"/>
    <w:rsid w:val="00272E91"/>
    <w:rsid w:val="002745A0"/>
    <w:rsid w:val="00274984"/>
    <w:rsid w:val="00275AE7"/>
    <w:rsid w:val="002761AD"/>
    <w:rsid w:val="00280080"/>
    <w:rsid w:val="00280DB2"/>
    <w:rsid w:val="002820FA"/>
    <w:rsid w:val="00283065"/>
    <w:rsid w:val="002836C1"/>
    <w:rsid w:val="002848B7"/>
    <w:rsid w:val="00284B6D"/>
    <w:rsid w:val="00286245"/>
    <w:rsid w:val="00287074"/>
    <w:rsid w:val="0029083E"/>
    <w:rsid w:val="00290CD5"/>
    <w:rsid w:val="0029106B"/>
    <w:rsid w:val="00292003"/>
    <w:rsid w:val="00294034"/>
    <w:rsid w:val="00296545"/>
    <w:rsid w:val="00296E92"/>
    <w:rsid w:val="00297FC8"/>
    <w:rsid w:val="002A084A"/>
    <w:rsid w:val="002A15A2"/>
    <w:rsid w:val="002A1723"/>
    <w:rsid w:val="002A1935"/>
    <w:rsid w:val="002A1D69"/>
    <w:rsid w:val="002A26F8"/>
    <w:rsid w:val="002A289D"/>
    <w:rsid w:val="002A2D26"/>
    <w:rsid w:val="002A489D"/>
    <w:rsid w:val="002A492D"/>
    <w:rsid w:val="002A58A7"/>
    <w:rsid w:val="002A5D99"/>
    <w:rsid w:val="002A6E4A"/>
    <w:rsid w:val="002A7631"/>
    <w:rsid w:val="002B02D0"/>
    <w:rsid w:val="002B0D81"/>
    <w:rsid w:val="002B1F24"/>
    <w:rsid w:val="002B1F7A"/>
    <w:rsid w:val="002B1FC8"/>
    <w:rsid w:val="002B326C"/>
    <w:rsid w:val="002B345A"/>
    <w:rsid w:val="002B3D79"/>
    <w:rsid w:val="002B56F9"/>
    <w:rsid w:val="002B575F"/>
    <w:rsid w:val="002B5E6E"/>
    <w:rsid w:val="002B6483"/>
    <w:rsid w:val="002B7598"/>
    <w:rsid w:val="002B7C68"/>
    <w:rsid w:val="002B7DF3"/>
    <w:rsid w:val="002C18B8"/>
    <w:rsid w:val="002C1B33"/>
    <w:rsid w:val="002C1C17"/>
    <w:rsid w:val="002C3B0E"/>
    <w:rsid w:val="002C3E3A"/>
    <w:rsid w:val="002C4789"/>
    <w:rsid w:val="002C50E1"/>
    <w:rsid w:val="002C6780"/>
    <w:rsid w:val="002D0936"/>
    <w:rsid w:val="002D115B"/>
    <w:rsid w:val="002D1659"/>
    <w:rsid w:val="002D3AD7"/>
    <w:rsid w:val="002D5A86"/>
    <w:rsid w:val="002D5B97"/>
    <w:rsid w:val="002D625F"/>
    <w:rsid w:val="002E1FFB"/>
    <w:rsid w:val="002E2831"/>
    <w:rsid w:val="002E6027"/>
    <w:rsid w:val="002E607A"/>
    <w:rsid w:val="002E7CC3"/>
    <w:rsid w:val="002F11A4"/>
    <w:rsid w:val="002F1382"/>
    <w:rsid w:val="002F2010"/>
    <w:rsid w:val="002F226A"/>
    <w:rsid w:val="002F2A08"/>
    <w:rsid w:val="002F2F05"/>
    <w:rsid w:val="002F3F7C"/>
    <w:rsid w:val="002F5409"/>
    <w:rsid w:val="002F5883"/>
    <w:rsid w:val="002F65B2"/>
    <w:rsid w:val="00301278"/>
    <w:rsid w:val="00301A61"/>
    <w:rsid w:val="00301E62"/>
    <w:rsid w:val="00302292"/>
    <w:rsid w:val="0030255C"/>
    <w:rsid w:val="00302F55"/>
    <w:rsid w:val="00303F1C"/>
    <w:rsid w:val="00305792"/>
    <w:rsid w:val="00305BBD"/>
    <w:rsid w:val="003067AE"/>
    <w:rsid w:val="003113F6"/>
    <w:rsid w:val="003117D3"/>
    <w:rsid w:val="00311EF3"/>
    <w:rsid w:val="00312C2C"/>
    <w:rsid w:val="00313C30"/>
    <w:rsid w:val="00314167"/>
    <w:rsid w:val="003143D0"/>
    <w:rsid w:val="00316FEC"/>
    <w:rsid w:val="003173F3"/>
    <w:rsid w:val="00320412"/>
    <w:rsid w:val="003219F6"/>
    <w:rsid w:val="00325902"/>
    <w:rsid w:val="00325AE4"/>
    <w:rsid w:val="003270E2"/>
    <w:rsid w:val="00331C04"/>
    <w:rsid w:val="0033209B"/>
    <w:rsid w:val="00334869"/>
    <w:rsid w:val="0033503E"/>
    <w:rsid w:val="0033636C"/>
    <w:rsid w:val="003363A5"/>
    <w:rsid w:val="003373F7"/>
    <w:rsid w:val="00341879"/>
    <w:rsid w:val="0034213C"/>
    <w:rsid w:val="003425E1"/>
    <w:rsid w:val="00343C51"/>
    <w:rsid w:val="0034428B"/>
    <w:rsid w:val="00344713"/>
    <w:rsid w:val="00347695"/>
    <w:rsid w:val="00350D93"/>
    <w:rsid w:val="00351109"/>
    <w:rsid w:val="00351669"/>
    <w:rsid w:val="0035248C"/>
    <w:rsid w:val="0035249C"/>
    <w:rsid w:val="0035277F"/>
    <w:rsid w:val="00352E24"/>
    <w:rsid w:val="00352FD1"/>
    <w:rsid w:val="00353B31"/>
    <w:rsid w:val="003574C7"/>
    <w:rsid w:val="003607D6"/>
    <w:rsid w:val="00360D02"/>
    <w:rsid w:val="00361AB9"/>
    <w:rsid w:val="003630FE"/>
    <w:rsid w:val="003642CD"/>
    <w:rsid w:val="0036598B"/>
    <w:rsid w:val="0036743D"/>
    <w:rsid w:val="00367B74"/>
    <w:rsid w:val="00371FD2"/>
    <w:rsid w:val="003729BF"/>
    <w:rsid w:val="003737CD"/>
    <w:rsid w:val="003743E3"/>
    <w:rsid w:val="00375AB6"/>
    <w:rsid w:val="003762E4"/>
    <w:rsid w:val="003764B1"/>
    <w:rsid w:val="003776BF"/>
    <w:rsid w:val="00377FD5"/>
    <w:rsid w:val="00380038"/>
    <w:rsid w:val="0038075B"/>
    <w:rsid w:val="003809C3"/>
    <w:rsid w:val="00380E81"/>
    <w:rsid w:val="003812D2"/>
    <w:rsid w:val="00382B62"/>
    <w:rsid w:val="00382EBB"/>
    <w:rsid w:val="003853D9"/>
    <w:rsid w:val="00385837"/>
    <w:rsid w:val="00385BF9"/>
    <w:rsid w:val="00385FED"/>
    <w:rsid w:val="0038602C"/>
    <w:rsid w:val="00386156"/>
    <w:rsid w:val="00387842"/>
    <w:rsid w:val="003879A9"/>
    <w:rsid w:val="00390F67"/>
    <w:rsid w:val="00393060"/>
    <w:rsid w:val="003933DB"/>
    <w:rsid w:val="00393D63"/>
    <w:rsid w:val="0039431B"/>
    <w:rsid w:val="00394567"/>
    <w:rsid w:val="00394B44"/>
    <w:rsid w:val="00395619"/>
    <w:rsid w:val="0039592A"/>
    <w:rsid w:val="003961F7"/>
    <w:rsid w:val="0039622D"/>
    <w:rsid w:val="003963BB"/>
    <w:rsid w:val="00397A8E"/>
    <w:rsid w:val="003A0DD4"/>
    <w:rsid w:val="003A0EE6"/>
    <w:rsid w:val="003A135F"/>
    <w:rsid w:val="003A149F"/>
    <w:rsid w:val="003A15EE"/>
    <w:rsid w:val="003A2B01"/>
    <w:rsid w:val="003A36B9"/>
    <w:rsid w:val="003A3B30"/>
    <w:rsid w:val="003A41D2"/>
    <w:rsid w:val="003A48F9"/>
    <w:rsid w:val="003B0765"/>
    <w:rsid w:val="003B0867"/>
    <w:rsid w:val="003B1451"/>
    <w:rsid w:val="003B24F2"/>
    <w:rsid w:val="003B3337"/>
    <w:rsid w:val="003B4F35"/>
    <w:rsid w:val="003C03EB"/>
    <w:rsid w:val="003C22CA"/>
    <w:rsid w:val="003C2512"/>
    <w:rsid w:val="003C487C"/>
    <w:rsid w:val="003D09A2"/>
    <w:rsid w:val="003D39FC"/>
    <w:rsid w:val="003D4255"/>
    <w:rsid w:val="003D49CB"/>
    <w:rsid w:val="003D4E25"/>
    <w:rsid w:val="003D7F0A"/>
    <w:rsid w:val="003E0283"/>
    <w:rsid w:val="003E0554"/>
    <w:rsid w:val="003E187A"/>
    <w:rsid w:val="003E1BB1"/>
    <w:rsid w:val="003E5321"/>
    <w:rsid w:val="003E66D4"/>
    <w:rsid w:val="003E71D2"/>
    <w:rsid w:val="003E748B"/>
    <w:rsid w:val="003F0A73"/>
    <w:rsid w:val="003F0ABA"/>
    <w:rsid w:val="003F217A"/>
    <w:rsid w:val="003F227D"/>
    <w:rsid w:val="003F2AAD"/>
    <w:rsid w:val="003F37AE"/>
    <w:rsid w:val="003F49AF"/>
    <w:rsid w:val="003F4C2E"/>
    <w:rsid w:val="003F7CAF"/>
    <w:rsid w:val="004005B8"/>
    <w:rsid w:val="00400645"/>
    <w:rsid w:val="00403F81"/>
    <w:rsid w:val="00404888"/>
    <w:rsid w:val="0040650E"/>
    <w:rsid w:val="00406AEB"/>
    <w:rsid w:val="00407BED"/>
    <w:rsid w:val="00412518"/>
    <w:rsid w:val="0041318C"/>
    <w:rsid w:val="00413920"/>
    <w:rsid w:val="00414C0B"/>
    <w:rsid w:val="00417ADE"/>
    <w:rsid w:val="00417D5C"/>
    <w:rsid w:val="0042085E"/>
    <w:rsid w:val="00420977"/>
    <w:rsid w:val="00421009"/>
    <w:rsid w:val="00421647"/>
    <w:rsid w:val="00421A9B"/>
    <w:rsid w:val="00421D77"/>
    <w:rsid w:val="00423F1E"/>
    <w:rsid w:val="0042409B"/>
    <w:rsid w:val="0042415A"/>
    <w:rsid w:val="00425D93"/>
    <w:rsid w:val="00426E81"/>
    <w:rsid w:val="00431737"/>
    <w:rsid w:val="0043173B"/>
    <w:rsid w:val="00432AEB"/>
    <w:rsid w:val="00433DB6"/>
    <w:rsid w:val="00434E85"/>
    <w:rsid w:val="00436533"/>
    <w:rsid w:val="00436A63"/>
    <w:rsid w:val="00436B9E"/>
    <w:rsid w:val="004417EF"/>
    <w:rsid w:val="00441F00"/>
    <w:rsid w:val="004423FB"/>
    <w:rsid w:val="004425A7"/>
    <w:rsid w:val="00442F67"/>
    <w:rsid w:val="00443061"/>
    <w:rsid w:val="00443C22"/>
    <w:rsid w:val="0044430D"/>
    <w:rsid w:val="00444B36"/>
    <w:rsid w:val="00444E42"/>
    <w:rsid w:val="0044562F"/>
    <w:rsid w:val="004506C1"/>
    <w:rsid w:val="00450A89"/>
    <w:rsid w:val="00450B8F"/>
    <w:rsid w:val="0045192D"/>
    <w:rsid w:val="00453A58"/>
    <w:rsid w:val="00454463"/>
    <w:rsid w:val="004564A7"/>
    <w:rsid w:val="00456D16"/>
    <w:rsid w:val="00460403"/>
    <w:rsid w:val="00462674"/>
    <w:rsid w:val="00462969"/>
    <w:rsid w:val="00462B8B"/>
    <w:rsid w:val="00462FEF"/>
    <w:rsid w:val="00463819"/>
    <w:rsid w:val="00464561"/>
    <w:rsid w:val="00464C4B"/>
    <w:rsid w:val="0046550D"/>
    <w:rsid w:val="004659F3"/>
    <w:rsid w:val="00467E50"/>
    <w:rsid w:val="00471F16"/>
    <w:rsid w:val="00471F34"/>
    <w:rsid w:val="00473B34"/>
    <w:rsid w:val="004740C6"/>
    <w:rsid w:val="004744BA"/>
    <w:rsid w:val="00474DEB"/>
    <w:rsid w:val="00475AFD"/>
    <w:rsid w:val="0047724E"/>
    <w:rsid w:val="00477EFA"/>
    <w:rsid w:val="00481F55"/>
    <w:rsid w:val="004844C6"/>
    <w:rsid w:val="004845AF"/>
    <w:rsid w:val="004861AB"/>
    <w:rsid w:val="00486541"/>
    <w:rsid w:val="00487F2E"/>
    <w:rsid w:val="0049067E"/>
    <w:rsid w:val="00490AEA"/>
    <w:rsid w:val="0049246E"/>
    <w:rsid w:val="004930D3"/>
    <w:rsid w:val="00494523"/>
    <w:rsid w:val="00494B06"/>
    <w:rsid w:val="00494FF8"/>
    <w:rsid w:val="004951CF"/>
    <w:rsid w:val="0049608C"/>
    <w:rsid w:val="00496906"/>
    <w:rsid w:val="00496D52"/>
    <w:rsid w:val="00497035"/>
    <w:rsid w:val="004A0023"/>
    <w:rsid w:val="004A014E"/>
    <w:rsid w:val="004A135A"/>
    <w:rsid w:val="004A18B7"/>
    <w:rsid w:val="004A1A14"/>
    <w:rsid w:val="004A3F7D"/>
    <w:rsid w:val="004A3FA3"/>
    <w:rsid w:val="004A44D4"/>
    <w:rsid w:val="004A48DF"/>
    <w:rsid w:val="004A4E38"/>
    <w:rsid w:val="004A5B57"/>
    <w:rsid w:val="004A6892"/>
    <w:rsid w:val="004A79D9"/>
    <w:rsid w:val="004A7F45"/>
    <w:rsid w:val="004B1521"/>
    <w:rsid w:val="004B161A"/>
    <w:rsid w:val="004B16E5"/>
    <w:rsid w:val="004B1E03"/>
    <w:rsid w:val="004B3089"/>
    <w:rsid w:val="004B3E2A"/>
    <w:rsid w:val="004B41B2"/>
    <w:rsid w:val="004B4B72"/>
    <w:rsid w:val="004B6102"/>
    <w:rsid w:val="004B6A18"/>
    <w:rsid w:val="004B7504"/>
    <w:rsid w:val="004B7B92"/>
    <w:rsid w:val="004B7DA9"/>
    <w:rsid w:val="004B7F52"/>
    <w:rsid w:val="004C0C61"/>
    <w:rsid w:val="004C0EBA"/>
    <w:rsid w:val="004C1457"/>
    <w:rsid w:val="004C2DF5"/>
    <w:rsid w:val="004C62B1"/>
    <w:rsid w:val="004C7FA6"/>
    <w:rsid w:val="004D07CB"/>
    <w:rsid w:val="004D0A6F"/>
    <w:rsid w:val="004D1863"/>
    <w:rsid w:val="004D1BAE"/>
    <w:rsid w:val="004D1F57"/>
    <w:rsid w:val="004D22FB"/>
    <w:rsid w:val="004D24C3"/>
    <w:rsid w:val="004D2FD4"/>
    <w:rsid w:val="004D34E5"/>
    <w:rsid w:val="004D4605"/>
    <w:rsid w:val="004D55DC"/>
    <w:rsid w:val="004D55FE"/>
    <w:rsid w:val="004D5DD9"/>
    <w:rsid w:val="004D6170"/>
    <w:rsid w:val="004D74D9"/>
    <w:rsid w:val="004D78A3"/>
    <w:rsid w:val="004D7DBA"/>
    <w:rsid w:val="004E1268"/>
    <w:rsid w:val="004E16BB"/>
    <w:rsid w:val="004E25A8"/>
    <w:rsid w:val="004E282B"/>
    <w:rsid w:val="004E2CC7"/>
    <w:rsid w:val="004E2F8B"/>
    <w:rsid w:val="004E3748"/>
    <w:rsid w:val="004E446B"/>
    <w:rsid w:val="004E4A3E"/>
    <w:rsid w:val="004E4A8E"/>
    <w:rsid w:val="004E4D65"/>
    <w:rsid w:val="004E4FCA"/>
    <w:rsid w:val="004E57A7"/>
    <w:rsid w:val="004F0C38"/>
    <w:rsid w:val="004F20A3"/>
    <w:rsid w:val="004F3757"/>
    <w:rsid w:val="004F7194"/>
    <w:rsid w:val="00500890"/>
    <w:rsid w:val="00500E32"/>
    <w:rsid w:val="00501BCF"/>
    <w:rsid w:val="005034FB"/>
    <w:rsid w:val="00505190"/>
    <w:rsid w:val="00506820"/>
    <w:rsid w:val="005109C8"/>
    <w:rsid w:val="00513210"/>
    <w:rsid w:val="00514631"/>
    <w:rsid w:val="00514D34"/>
    <w:rsid w:val="00514FF6"/>
    <w:rsid w:val="00515CA2"/>
    <w:rsid w:val="005167F9"/>
    <w:rsid w:val="00516C8D"/>
    <w:rsid w:val="00516D1D"/>
    <w:rsid w:val="00517933"/>
    <w:rsid w:val="00520DD3"/>
    <w:rsid w:val="00520DE3"/>
    <w:rsid w:val="0052212E"/>
    <w:rsid w:val="00522EE7"/>
    <w:rsid w:val="005242DD"/>
    <w:rsid w:val="00524D10"/>
    <w:rsid w:val="00525D5E"/>
    <w:rsid w:val="005311D2"/>
    <w:rsid w:val="005313BA"/>
    <w:rsid w:val="00531BC7"/>
    <w:rsid w:val="00532431"/>
    <w:rsid w:val="0053356A"/>
    <w:rsid w:val="00533A31"/>
    <w:rsid w:val="005342EB"/>
    <w:rsid w:val="00535E41"/>
    <w:rsid w:val="00536126"/>
    <w:rsid w:val="0053676A"/>
    <w:rsid w:val="00536790"/>
    <w:rsid w:val="005376C4"/>
    <w:rsid w:val="0054111A"/>
    <w:rsid w:val="00542DB9"/>
    <w:rsid w:val="005441C6"/>
    <w:rsid w:val="00544515"/>
    <w:rsid w:val="005451A9"/>
    <w:rsid w:val="00545A20"/>
    <w:rsid w:val="00545D93"/>
    <w:rsid w:val="00546B96"/>
    <w:rsid w:val="00551872"/>
    <w:rsid w:val="005530B2"/>
    <w:rsid w:val="00553888"/>
    <w:rsid w:val="005549EB"/>
    <w:rsid w:val="00554AF1"/>
    <w:rsid w:val="00554D25"/>
    <w:rsid w:val="00556380"/>
    <w:rsid w:val="00556DB8"/>
    <w:rsid w:val="00557DBF"/>
    <w:rsid w:val="00562BEB"/>
    <w:rsid w:val="00563655"/>
    <w:rsid w:val="0056405A"/>
    <w:rsid w:val="005647E3"/>
    <w:rsid w:val="005648A5"/>
    <w:rsid w:val="0056533E"/>
    <w:rsid w:val="0056608E"/>
    <w:rsid w:val="0056635A"/>
    <w:rsid w:val="005664B5"/>
    <w:rsid w:val="005701F3"/>
    <w:rsid w:val="005710AF"/>
    <w:rsid w:val="005713F6"/>
    <w:rsid w:val="00572914"/>
    <w:rsid w:val="00573D7B"/>
    <w:rsid w:val="005760AA"/>
    <w:rsid w:val="005766AB"/>
    <w:rsid w:val="00576960"/>
    <w:rsid w:val="00576BB0"/>
    <w:rsid w:val="00577D62"/>
    <w:rsid w:val="005808D5"/>
    <w:rsid w:val="00580BA4"/>
    <w:rsid w:val="005842CB"/>
    <w:rsid w:val="00584480"/>
    <w:rsid w:val="005849A5"/>
    <w:rsid w:val="00584F2D"/>
    <w:rsid w:val="0058588B"/>
    <w:rsid w:val="00585CFE"/>
    <w:rsid w:val="00585D51"/>
    <w:rsid w:val="00585E96"/>
    <w:rsid w:val="00585EDE"/>
    <w:rsid w:val="005900C0"/>
    <w:rsid w:val="00590E46"/>
    <w:rsid w:val="00591653"/>
    <w:rsid w:val="00592B93"/>
    <w:rsid w:val="005934F7"/>
    <w:rsid w:val="005944E3"/>
    <w:rsid w:val="00595970"/>
    <w:rsid w:val="005959CD"/>
    <w:rsid w:val="0059613A"/>
    <w:rsid w:val="00596226"/>
    <w:rsid w:val="005A0992"/>
    <w:rsid w:val="005A0C21"/>
    <w:rsid w:val="005A215D"/>
    <w:rsid w:val="005A3A63"/>
    <w:rsid w:val="005A425E"/>
    <w:rsid w:val="005A4827"/>
    <w:rsid w:val="005A50E3"/>
    <w:rsid w:val="005A51AB"/>
    <w:rsid w:val="005A51BD"/>
    <w:rsid w:val="005A59D0"/>
    <w:rsid w:val="005A6AA7"/>
    <w:rsid w:val="005A7F06"/>
    <w:rsid w:val="005B052B"/>
    <w:rsid w:val="005B1F0F"/>
    <w:rsid w:val="005B3A72"/>
    <w:rsid w:val="005C027C"/>
    <w:rsid w:val="005C22A2"/>
    <w:rsid w:val="005C3784"/>
    <w:rsid w:val="005C385F"/>
    <w:rsid w:val="005C420B"/>
    <w:rsid w:val="005C4728"/>
    <w:rsid w:val="005C4A3E"/>
    <w:rsid w:val="005C4B69"/>
    <w:rsid w:val="005C4C0E"/>
    <w:rsid w:val="005D0124"/>
    <w:rsid w:val="005D030B"/>
    <w:rsid w:val="005D5BD9"/>
    <w:rsid w:val="005D5C45"/>
    <w:rsid w:val="005D60A4"/>
    <w:rsid w:val="005D61FF"/>
    <w:rsid w:val="005D7359"/>
    <w:rsid w:val="005E00F5"/>
    <w:rsid w:val="005E2B7A"/>
    <w:rsid w:val="005E400B"/>
    <w:rsid w:val="005E4712"/>
    <w:rsid w:val="005E4FB2"/>
    <w:rsid w:val="005E57BA"/>
    <w:rsid w:val="005E5DD6"/>
    <w:rsid w:val="005E7280"/>
    <w:rsid w:val="005F04FB"/>
    <w:rsid w:val="005F1644"/>
    <w:rsid w:val="005F2288"/>
    <w:rsid w:val="005F2B7A"/>
    <w:rsid w:val="005F4C31"/>
    <w:rsid w:val="005F56EF"/>
    <w:rsid w:val="005F6E9F"/>
    <w:rsid w:val="005F6F90"/>
    <w:rsid w:val="006006AE"/>
    <w:rsid w:val="00601A7C"/>
    <w:rsid w:val="00601CCA"/>
    <w:rsid w:val="00603282"/>
    <w:rsid w:val="00604E40"/>
    <w:rsid w:val="006057DE"/>
    <w:rsid w:val="00606C47"/>
    <w:rsid w:val="00610158"/>
    <w:rsid w:val="00610B72"/>
    <w:rsid w:val="006114CD"/>
    <w:rsid w:val="00611EF8"/>
    <w:rsid w:val="00612F5E"/>
    <w:rsid w:val="00613179"/>
    <w:rsid w:val="00613A1D"/>
    <w:rsid w:val="00614136"/>
    <w:rsid w:val="00615938"/>
    <w:rsid w:val="00615E96"/>
    <w:rsid w:val="006163A5"/>
    <w:rsid w:val="00617796"/>
    <w:rsid w:val="006207A6"/>
    <w:rsid w:val="00620EEF"/>
    <w:rsid w:val="006229E2"/>
    <w:rsid w:val="006229F5"/>
    <w:rsid w:val="00623DAC"/>
    <w:rsid w:val="006241F8"/>
    <w:rsid w:val="006270A1"/>
    <w:rsid w:val="00630855"/>
    <w:rsid w:val="00630E7C"/>
    <w:rsid w:val="00630F6B"/>
    <w:rsid w:val="00631940"/>
    <w:rsid w:val="006326D7"/>
    <w:rsid w:val="00632A59"/>
    <w:rsid w:val="0063503F"/>
    <w:rsid w:val="00635372"/>
    <w:rsid w:val="00635576"/>
    <w:rsid w:val="0063570E"/>
    <w:rsid w:val="00636DB7"/>
    <w:rsid w:val="00636ED5"/>
    <w:rsid w:val="00640F00"/>
    <w:rsid w:val="0064238F"/>
    <w:rsid w:val="00642477"/>
    <w:rsid w:val="00642488"/>
    <w:rsid w:val="006428BD"/>
    <w:rsid w:val="006455A4"/>
    <w:rsid w:val="00645928"/>
    <w:rsid w:val="00645CD3"/>
    <w:rsid w:val="006461BB"/>
    <w:rsid w:val="0064736E"/>
    <w:rsid w:val="0065059D"/>
    <w:rsid w:val="006512A1"/>
    <w:rsid w:val="0065171F"/>
    <w:rsid w:val="00651A55"/>
    <w:rsid w:val="00651CDD"/>
    <w:rsid w:val="00652B92"/>
    <w:rsid w:val="00653205"/>
    <w:rsid w:val="006532A3"/>
    <w:rsid w:val="006532B8"/>
    <w:rsid w:val="006534EC"/>
    <w:rsid w:val="0065374A"/>
    <w:rsid w:val="0065411D"/>
    <w:rsid w:val="006544AC"/>
    <w:rsid w:val="00654E18"/>
    <w:rsid w:val="00655931"/>
    <w:rsid w:val="006559E2"/>
    <w:rsid w:val="006564C1"/>
    <w:rsid w:val="006568D5"/>
    <w:rsid w:val="0066049B"/>
    <w:rsid w:val="00662409"/>
    <w:rsid w:val="00663758"/>
    <w:rsid w:val="006637F0"/>
    <w:rsid w:val="00663AB4"/>
    <w:rsid w:val="006706FB"/>
    <w:rsid w:val="00675189"/>
    <w:rsid w:val="00675346"/>
    <w:rsid w:val="006755B1"/>
    <w:rsid w:val="0067571D"/>
    <w:rsid w:val="006769D1"/>
    <w:rsid w:val="00676A14"/>
    <w:rsid w:val="00676D0D"/>
    <w:rsid w:val="00677F5D"/>
    <w:rsid w:val="00677FEA"/>
    <w:rsid w:val="006805E8"/>
    <w:rsid w:val="00680675"/>
    <w:rsid w:val="0068090E"/>
    <w:rsid w:val="00680922"/>
    <w:rsid w:val="006829AD"/>
    <w:rsid w:val="00682C0F"/>
    <w:rsid w:val="00682C1D"/>
    <w:rsid w:val="006831A9"/>
    <w:rsid w:val="00684135"/>
    <w:rsid w:val="00685654"/>
    <w:rsid w:val="00685D9E"/>
    <w:rsid w:val="006862F8"/>
    <w:rsid w:val="00687FFD"/>
    <w:rsid w:val="00693A48"/>
    <w:rsid w:val="006940E1"/>
    <w:rsid w:val="006943F7"/>
    <w:rsid w:val="00695B65"/>
    <w:rsid w:val="00696244"/>
    <w:rsid w:val="00697F83"/>
    <w:rsid w:val="006A01C5"/>
    <w:rsid w:val="006A0D70"/>
    <w:rsid w:val="006A1085"/>
    <w:rsid w:val="006A18EB"/>
    <w:rsid w:val="006A2661"/>
    <w:rsid w:val="006A4E01"/>
    <w:rsid w:val="006A5282"/>
    <w:rsid w:val="006A5C81"/>
    <w:rsid w:val="006A65B7"/>
    <w:rsid w:val="006A6B8A"/>
    <w:rsid w:val="006A6CCB"/>
    <w:rsid w:val="006A6D0C"/>
    <w:rsid w:val="006A6DC9"/>
    <w:rsid w:val="006A7151"/>
    <w:rsid w:val="006B17A7"/>
    <w:rsid w:val="006B1F7F"/>
    <w:rsid w:val="006B44D7"/>
    <w:rsid w:val="006B4B7A"/>
    <w:rsid w:val="006B4E68"/>
    <w:rsid w:val="006B5A97"/>
    <w:rsid w:val="006B7D2D"/>
    <w:rsid w:val="006C0424"/>
    <w:rsid w:val="006C0C0A"/>
    <w:rsid w:val="006C0D90"/>
    <w:rsid w:val="006C2BFD"/>
    <w:rsid w:val="006C34E0"/>
    <w:rsid w:val="006C3DA9"/>
    <w:rsid w:val="006C4247"/>
    <w:rsid w:val="006C50C2"/>
    <w:rsid w:val="006C521D"/>
    <w:rsid w:val="006C6EDB"/>
    <w:rsid w:val="006C7009"/>
    <w:rsid w:val="006C7040"/>
    <w:rsid w:val="006D11F6"/>
    <w:rsid w:val="006D4AE3"/>
    <w:rsid w:val="006D64F7"/>
    <w:rsid w:val="006D7979"/>
    <w:rsid w:val="006E051E"/>
    <w:rsid w:val="006E089D"/>
    <w:rsid w:val="006E0FCE"/>
    <w:rsid w:val="006E30C3"/>
    <w:rsid w:val="006E38F3"/>
    <w:rsid w:val="006E4F83"/>
    <w:rsid w:val="006E59C0"/>
    <w:rsid w:val="006E59E0"/>
    <w:rsid w:val="006E5D99"/>
    <w:rsid w:val="006E605D"/>
    <w:rsid w:val="006E611A"/>
    <w:rsid w:val="006E75E6"/>
    <w:rsid w:val="006E772C"/>
    <w:rsid w:val="006E788F"/>
    <w:rsid w:val="006E7ADB"/>
    <w:rsid w:val="006E7F75"/>
    <w:rsid w:val="006F0B21"/>
    <w:rsid w:val="006F17C5"/>
    <w:rsid w:val="006F3558"/>
    <w:rsid w:val="006F386A"/>
    <w:rsid w:val="006F3E93"/>
    <w:rsid w:val="006F7615"/>
    <w:rsid w:val="00700B19"/>
    <w:rsid w:val="00701A87"/>
    <w:rsid w:val="00701CF3"/>
    <w:rsid w:val="0070216F"/>
    <w:rsid w:val="007027E0"/>
    <w:rsid w:val="007027F3"/>
    <w:rsid w:val="00702E72"/>
    <w:rsid w:val="00710142"/>
    <w:rsid w:val="0071186F"/>
    <w:rsid w:val="007130F2"/>
    <w:rsid w:val="00713122"/>
    <w:rsid w:val="0071630F"/>
    <w:rsid w:val="00716454"/>
    <w:rsid w:val="00716E44"/>
    <w:rsid w:val="00717C9B"/>
    <w:rsid w:val="007200A0"/>
    <w:rsid w:val="0072100B"/>
    <w:rsid w:val="007217FD"/>
    <w:rsid w:val="00722874"/>
    <w:rsid w:val="0072416E"/>
    <w:rsid w:val="007244A4"/>
    <w:rsid w:val="0072472C"/>
    <w:rsid w:val="007247E4"/>
    <w:rsid w:val="0072481E"/>
    <w:rsid w:val="00727A4D"/>
    <w:rsid w:val="00733658"/>
    <w:rsid w:val="00733BAC"/>
    <w:rsid w:val="00733E32"/>
    <w:rsid w:val="007340CA"/>
    <w:rsid w:val="00734505"/>
    <w:rsid w:val="00740059"/>
    <w:rsid w:val="007427B1"/>
    <w:rsid w:val="00742A00"/>
    <w:rsid w:val="00742D66"/>
    <w:rsid w:val="00742F90"/>
    <w:rsid w:val="007434B1"/>
    <w:rsid w:val="0074514B"/>
    <w:rsid w:val="0074656A"/>
    <w:rsid w:val="007500D0"/>
    <w:rsid w:val="007516DC"/>
    <w:rsid w:val="00752B17"/>
    <w:rsid w:val="007534E8"/>
    <w:rsid w:val="00753826"/>
    <w:rsid w:val="00753C37"/>
    <w:rsid w:val="00755EED"/>
    <w:rsid w:val="007566F2"/>
    <w:rsid w:val="00756816"/>
    <w:rsid w:val="0075681F"/>
    <w:rsid w:val="007568F5"/>
    <w:rsid w:val="0076274B"/>
    <w:rsid w:val="00763519"/>
    <w:rsid w:val="007646EF"/>
    <w:rsid w:val="007652D9"/>
    <w:rsid w:val="00765A4D"/>
    <w:rsid w:val="00766C77"/>
    <w:rsid w:val="007702EC"/>
    <w:rsid w:val="00772CBC"/>
    <w:rsid w:val="00773C84"/>
    <w:rsid w:val="00774A0F"/>
    <w:rsid w:val="00774F70"/>
    <w:rsid w:val="007751E6"/>
    <w:rsid w:val="007753AC"/>
    <w:rsid w:val="00780DB2"/>
    <w:rsid w:val="00781C23"/>
    <w:rsid w:val="00781F66"/>
    <w:rsid w:val="00785584"/>
    <w:rsid w:val="00786260"/>
    <w:rsid w:val="00786CD9"/>
    <w:rsid w:val="00787C5D"/>
    <w:rsid w:val="00791272"/>
    <w:rsid w:val="007926C7"/>
    <w:rsid w:val="00792730"/>
    <w:rsid w:val="00792E6F"/>
    <w:rsid w:val="00793278"/>
    <w:rsid w:val="00793446"/>
    <w:rsid w:val="00793CD9"/>
    <w:rsid w:val="00794449"/>
    <w:rsid w:val="00795AA1"/>
    <w:rsid w:val="00797BB3"/>
    <w:rsid w:val="007A0748"/>
    <w:rsid w:val="007A0C21"/>
    <w:rsid w:val="007A14CB"/>
    <w:rsid w:val="007A1AC5"/>
    <w:rsid w:val="007A2479"/>
    <w:rsid w:val="007A2C57"/>
    <w:rsid w:val="007A401A"/>
    <w:rsid w:val="007A49A8"/>
    <w:rsid w:val="007A4F3D"/>
    <w:rsid w:val="007A548D"/>
    <w:rsid w:val="007A7653"/>
    <w:rsid w:val="007A79DD"/>
    <w:rsid w:val="007B045E"/>
    <w:rsid w:val="007B0A36"/>
    <w:rsid w:val="007B0D8E"/>
    <w:rsid w:val="007B25B6"/>
    <w:rsid w:val="007B2803"/>
    <w:rsid w:val="007B41F9"/>
    <w:rsid w:val="007B493E"/>
    <w:rsid w:val="007B5650"/>
    <w:rsid w:val="007B6A39"/>
    <w:rsid w:val="007B702B"/>
    <w:rsid w:val="007B71DD"/>
    <w:rsid w:val="007C0583"/>
    <w:rsid w:val="007C0D6F"/>
    <w:rsid w:val="007C10C0"/>
    <w:rsid w:val="007C19FF"/>
    <w:rsid w:val="007C1B7A"/>
    <w:rsid w:val="007C1D7B"/>
    <w:rsid w:val="007C1DB8"/>
    <w:rsid w:val="007C2B01"/>
    <w:rsid w:val="007C3D9E"/>
    <w:rsid w:val="007C4E02"/>
    <w:rsid w:val="007C511E"/>
    <w:rsid w:val="007C6000"/>
    <w:rsid w:val="007C637D"/>
    <w:rsid w:val="007C76D8"/>
    <w:rsid w:val="007D0AAF"/>
    <w:rsid w:val="007D13B8"/>
    <w:rsid w:val="007D306F"/>
    <w:rsid w:val="007D34CA"/>
    <w:rsid w:val="007D3FF5"/>
    <w:rsid w:val="007D41BF"/>
    <w:rsid w:val="007D4A89"/>
    <w:rsid w:val="007D4C1F"/>
    <w:rsid w:val="007D5CC1"/>
    <w:rsid w:val="007D5F1E"/>
    <w:rsid w:val="007D605F"/>
    <w:rsid w:val="007D6D2D"/>
    <w:rsid w:val="007E056B"/>
    <w:rsid w:val="007E12A7"/>
    <w:rsid w:val="007E20FE"/>
    <w:rsid w:val="007E37B1"/>
    <w:rsid w:val="007E65FF"/>
    <w:rsid w:val="007E78C7"/>
    <w:rsid w:val="007F014A"/>
    <w:rsid w:val="007F03B5"/>
    <w:rsid w:val="007F0CD5"/>
    <w:rsid w:val="007F17F9"/>
    <w:rsid w:val="007F2369"/>
    <w:rsid w:val="007F26C5"/>
    <w:rsid w:val="007F31C7"/>
    <w:rsid w:val="007F35F9"/>
    <w:rsid w:val="007F3897"/>
    <w:rsid w:val="007F4C84"/>
    <w:rsid w:val="007F4DF0"/>
    <w:rsid w:val="007F5099"/>
    <w:rsid w:val="007F5258"/>
    <w:rsid w:val="007F5687"/>
    <w:rsid w:val="007F577A"/>
    <w:rsid w:val="007F6992"/>
    <w:rsid w:val="007F6CAD"/>
    <w:rsid w:val="008012F1"/>
    <w:rsid w:val="008027AC"/>
    <w:rsid w:val="00803487"/>
    <w:rsid w:val="0080350E"/>
    <w:rsid w:val="00804541"/>
    <w:rsid w:val="00804FA0"/>
    <w:rsid w:val="00807D46"/>
    <w:rsid w:val="008117C9"/>
    <w:rsid w:val="0081195E"/>
    <w:rsid w:val="0081215F"/>
    <w:rsid w:val="00812586"/>
    <w:rsid w:val="00812755"/>
    <w:rsid w:val="00812C8B"/>
    <w:rsid w:val="00813598"/>
    <w:rsid w:val="0081418E"/>
    <w:rsid w:val="008145D4"/>
    <w:rsid w:val="00814CB7"/>
    <w:rsid w:val="00814D2C"/>
    <w:rsid w:val="0081674E"/>
    <w:rsid w:val="00820F1E"/>
    <w:rsid w:val="00821A2A"/>
    <w:rsid w:val="008233A0"/>
    <w:rsid w:val="00823524"/>
    <w:rsid w:val="00823C21"/>
    <w:rsid w:val="00825448"/>
    <w:rsid w:val="00825C0B"/>
    <w:rsid w:val="00825C82"/>
    <w:rsid w:val="00825D89"/>
    <w:rsid w:val="0082741E"/>
    <w:rsid w:val="00827680"/>
    <w:rsid w:val="00827F66"/>
    <w:rsid w:val="00830486"/>
    <w:rsid w:val="00830728"/>
    <w:rsid w:val="00831C03"/>
    <w:rsid w:val="008340D0"/>
    <w:rsid w:val="00835DE4"/>
    <w:rsid w:val="0083636E"/>
    <w:rsid w:val="00836DA5"/>
    <w:rsid w:val="008374B7"/>
    <w:rsid w:val="00837719"/>
    <w:rsid w:val="00837D0C"/>
    <w:rsid w:val="008411FA"/>
    <w:rsid w:val="00841973"/>
    <w:rsid w:val="00842785"/>
    <w:rsid w:val="00842946"/>
    <w:rsid w:val="00843E68"/>
    <w:rsid w:val="00847690"/>
    <w:rsid w:val="008476DB"/>
    <w:rsid w:val="00851323"/>
    <w:rsid w:val="00851572"/>
    <w:rsid w:val="008528B3"/>
    <w:rsid w:val="00853421"/>
    <w:rsid w:val="00854E9A"/>
    <w:rsid w:val="00855384"/>
    <w:rsid w:val="00856AEC"/>
    <w:rsid w:val="00857AEA"/>
    <w:rsid w:val="008610FF"/>
    <w:rsid w:val="0086213F"/>
    <w:rsid w:val="00862F0D"/>
    <w:rsid w:val="00863113"/>
    <w:rsid w:val="00863DE4"/>
    <w:rsid w:val="00864589"/>
    <w:rsid w:val="00864A2C"/>
    <w:rsid w:val="008655D0"/>
    <w:rsid w:val="0086774C"/>
    <w:rsid w:val="008709E7"/>
    <w:rsid w:val="008714DF"/>
    <w:rsid w:val="00873732"/>
    <w:rsid w:val="00873F5B"/>
    <w:rsid w:val="008761D0"/>
    <w:rsid w:val="0087648A"/>
    <w:rsid w:val="00876AEB"/>
    <w:rsid w:val="00881C86"/>
    <w:rsid w:val="00881C93"/>
    <w:rsid w:val="00883147"/>
    <w:rsid w:val="008831EA"/>
    <w:rsid w:val="00883671"/>
    <w:rsid w:val="0088386C"/>
    <w:rsid w:val="008839D2"/>
    <w:rsid w:val="00883C61"/>
    <w:rsid w:val="008853B9"/>
    <w:rsid w:val="0089101D"/>
    <w:rsid w:val="008914CB"/>
    <w:rsid w:val="008932D2"/>
    <w:rsid w:val="008934A9"/>
    <w:rsid w:val="0089385D"/>
    <w:rsid w:val="008A019E"/>
    <w:rsid w:val="008A067C"/>
    <w:rsid w:val="008A0DDE"/>
    <w:rsid w:val="008A2792"/>
    <w:rsid w:val="008A297A"/>
    <w:rsid w:val="008A29DB"/>
    <w:rsid w:val="008A3E0E"/>
    <w:rsid w:val="008A414A"/>
    <w:rsid w:val="008A4B0D"/>
    <w:rsid w:val="008A51E4"/>
    <w:rsid w:val="008A565F"/>
    <w:rsid w:val="008A6C72"/>
    <w:rsid w:val="008A7492"/>
    <w:rsid w:val="008B0C5A"/>
    <w:rsid w:val="008B0DD1"/>
    <w:rsid w:val="008B10DF"/>
    <w:rsid w:val="008B13A6"/>
    <w:rsid w:val="008B2A37"/>
    <w:rsid w:val="008B324F"/>
    <w:rsid w:val="008B36CE"/>
    <w:rsid w:val="008B3A76"/>
    <w:rsid w:val="008B5148"/>
    <w:rsid w:val="008B614D"/>
    <w:rsid w:val="008B7243"/>
    <w:rsid w:val="008B74F5"/>
    <w:rsid w:val="008C03E4"/>
    <w:rsid w:val="008C141C"/>
    <w:rsid w:val="008C168F"/>
    <w:rsid w:val="008C2CC1"/>
    <w:rsid w:val="008C3C95"/>
    <w:rsid w:val="008C3FFE"/>
    <w:rsid w:val="008C5480"/>
    <w:rsid w:val="008C7A87"/>
    <w:rsid w:val="008C7BEC"/>
    <w:rsid w:val="008D03FF"/>
    <w:rsid w:val="008D0743"/>
    <w:rsid w:val="008D0BB0"/>
    <w:rsid w:val="008D0CE6"/>
    <w:rsid w:val="008D10B5"/>
    <w:rsid w:val="008D218D"/>
    <w:rsid w:val="008D2636"/>
    <w:rsid w:val="008D2A43"/>
    <w:rsid w:val="008D2D10"/>
    <w:rsid w:val="008D3416"/>
    <w:rsid w:val="008D434B"/>
    <w:rsid w:val="008D4779"/>
    <w:rsid w:val="008D5816"/>
    <w:rsid w:val="008D60B1"/>
    <w:rsid w:val="008D6C12"/>
    <w:rsid w:val="008D771B"/>
    <w:rsid w:val="008D77F0"/>
    <w:rsid w:val="008D7D52"/>
    <w:rsid w:val="008E0DFB"/>
    <w:rsid w:val="008E1F35"/>
    <w:rsid w:val="008E2B32"/>
    <w:rsid w:val="008E35B7"/>
    <w:rsid w:val="008E4AFC"/>
    <w:rsid w:val="008E51D1"/>
    <w:rsid w:val="008E6B3B"/>
    <w:rsid w:val="008E724F"/>
    <w:rsid w:val="008E7F7E"/>
    <w:rsid w:val="008F05F3"/>
    <w:rsid w:val="008F0B89"/>
    <w:rsid w:val="008F1B58"/>
    <w:rsid w:val="008F20B0"/>
    <w:rsid w:val="008F2BDE"/>
    <w:rsid w:val="008F3198"/>
    <w:rsid w:val="008F387F"/>
    <w:rsid w:val="008F4BFC"/>
    <w:rsid w:val="008F5151"/>
    <w:rsid w:val="008F52F6"/>
    <w:rsid w:val="008F5D58"/>
    <w:rsid w:val="008F6401"/>
    <w:rsid w:val="00900823"/>
    <w:rsid w:val="00900B93"/>
    <w:rsid w:val="009010E1"/>
    <w:rsid w:val="00902F20"/>
    <w:rsid w:val="009034AD"/>
    <w:rsid w:val="009044F8"/>
    <w:rsid w:val="00904595"/>
    <w:rsid w:val="00906274"/>
    <w:rsid w:val="0090657E"/>
    <w:rsid w:val="009065E8"/>
    <w:rsid w:val="00906663"/>
    <w:rsid w:val="009066FB"/>
    <w:rsid w:val="0091068E"/>
    <w:rsid w:val="009106E2"/>
    <w:rsid w:val="009108DE"/>
    <w:rsid w:val="00911813"/>
    <w:rsid w:val="00911F21"/>
    <w:rsid w:val="009120C6"/>
    <w:rsid w:val="00912891"/>
    <w:rsid w:val="00912977"/>
    <w:rsid w:val="0091382E"/>
    <w:rsid w:val="00914827"/>
    <w:rsid w:val="00914C5D"/>
    <w:rsid w:val="00914F22"/>
    <w:rsid w:val="009165E8"/>
    <w:rsid w:val="00916E25"/>
    <w:rsid w:val="00917642"/>
    <w:rsid w:val="009205CD"/>
    <w:rsid w:val="00920CC6"/>
    <w:rsid w:val="00922203"/>
    <w:rsid w:val="00923C7C"/>
    <w:rsid w:val="00923F0D"/>
    <w:rsid w:val="00925163"/>
    <w:rsid w:val="00926911"/>
    <w:rsid w:val="009276D2"/>
    <w:rsid w:val="00930FCF"/>
    <w:rsid w:val="0093210F"/>
    <w:rsid w:val="00932C99"/>
    <w:rsid w:val="0093420B"/>
    <w:rsid w:val="009345E5"/>
    <w:rsid w:val="0093535C"/>
    <w:rsid w:val="00937864"/>
    <w:rsid w:val="00937B26"/>
    <w:rsid w:val="0094072B"/>
    <w:rsid w:val="00942248"/>
    <w:rsid w:val="00943561"/>
    <w:rsid w:val="00943E17"/>
    <w:rsid w:val="00944ADE"/>
    <w:rsid w:val="00945117"/>
    <w:rsid w:val="009459BB"/>
    <w:rsid w:val="00946A11"/>
    <w:rsid w:val="00946F4B"/>
    <w:rsid w:val="0095071D"/>
    <w:rsid w:val="00951BE9"/>
    <w:rsid w:val="0096087E"/>
    <w:rsid w:val="00960B09"/>
    <w:rsid w:val="0096199B"/>
    <w:rsid w:val="0096328B"/>
    <w:rsid w:val="009659BC"/>
    <w:rsid w:val="0096669D"/>
    <w:rsid w:val="00966815"/>
    <w:rsid w:val="009668E9"/>
    <w:rsid w:val="00966A21"/>
    <w:rsid w:val="00966A87"/>
    <w:rsid w:val="0096701B"/>
    <w:rsid w:val="009672E0"/>
    <w:rsid w:val="009674DC"/>
    <w:rsid w:val="00967C63"/>
    <w:rsid w:val="00970A62"/>
    <w:rsid w:val="009714B9"/>
    <w:rsid w:val="009726B2"/>
    <w:rsid w:val="00972A5C"/>
    <w:rsid w:val="00972CFC"/>
    <w:rsid w:val="00974773"/>
    <w:rsid w:val="0097565B"/>
    <w:rsid w:val="00976B36"/>
    <w:rsid w:val="00976B5D"/>
    <w:rsid w:val="00976FBE"/>
    <w:rsid w:val="00977DBA"/>
    <w:rsid w:val="00982C31"/>
    <w:rsid w:val="009834E1"/>
    <w:rsid w:val="00985597"/>
    <w:rsid w:val="00985E67"/>
    <w:rsid w:val="0098640F"/>
    <w:rsid w:val="009904EB"/>
    <w:rsid w:val="00990D7F"/>
    <w:rsid w:val="009929B8"/>
    <w:rsid w:val="00993227"/>
    <w:rsid w:val="00994C60"/>
    <w:rsid w:val="0099530C"/>
    <w:rsid w:val="00995745"/>
    <w:rsid w:val="00995875"/>
    <w:rsid w:val="00996325"/>
    <w:rsid w:val="00996927"/>
    <w:rsid w:val="009A0959"/>
    <w:rsid w:val="009A0AE8"/>
    <w:rsid w:val="009A1343"/>
    <w:rsid w:val="009A182D"/>
    <w:rsid w:val="009A1E8A"/>
    <w:rsid w:val="009A2258"/>
    <w:rsid w:val="009A2E3B"/>
    <w:rsid w:val="009A2EDD"/>
    <w:rsid w:val="009A4735"/>
    <w:rsid w:val="009A4F58"/>
    <w:rsid w:val="009B0FED"/>
    <w:rsid w:val="009B2591"/>
    <w:rsid w:val="009B26BF"/>
    <w:rsid w:val="009B2E42"/>
    <w:rsid w:val="009B33E7"/>
    <w:rsid w:val="009B36F1"/>
    <w:rsid w:val="009B3D2C"/>
    <w:rsid w:val="009B3D43"/>
    <w:rsid w:val="009B6E21"/>
    <w:rsid w:val="009B70FE"/>
    <w:rsid w:val="009B7156"/>
    <w:rsid w:val="009C03F5"/>
    <w:rsid w:val="009C0605"/>
    <w:rsid w:val="009C1AD0"/>
    <w:rsid w:val="009C2B96"/>
    <w:rsid w:val="009C3B8E"/>
    <w:rsid w:val="009C413E"/>
    <w:rsid w:val="009C5488"/>
    <w:rsid w:val="009C57D8"/>
    <w:rsid w:val="009D0600"/>
    <w:rsid w:val="009D1644"/>
    <w:rsid w:val="009D34FB"/>
    <w:rsid w:val="009D439B"/>
    <w:rsid w:val="009D4FCA"/>
    <w:rsid w:val="009D777B"/>
    <w:rsid w:val="009E0882"/>
    <w:rsid w:val="009E1429"/>
    <w:rsid w:val="009E1EB8"/>
    <w:rsid w:val="009E1EDF"/>
    <w:rsid w:val="009E1F5A"/>
    <w:rsid w:val="009E2DD3"/>
    <w:rsid w:val="009E2FF1"/>
    <w:rsid w:val="009E4373"/>
    <w:rsid w:val="009E442B"/>
    <w:rsid w:val="009E4B02"/>
    <w:rsid w:val="009E68E2"/>
    <w:rsid w:val="009E6FDE"/>
    <w:rsid w:val="009E78D9"/>
    <w:rsid w:val="009E7A20"/>
    <w:rsid w:val="009E7A93"/>
    <w:rsid w:val="009E7B0D"/>
    <w:rsid w:val="009F340B"/>
    <w:rsid w:val="009F3F32"/>
    <w:rsid w:val="009F4595"/>
    <w:rsid w:val="009F6127"/>
    <w:rsid w:val="00A014EA"/>
    <w:rsid w:val="00A0233C"/>
    <w:rsid w:val="00A025B2"/>
    <w:rsid w:val="00A02CAE"/>
    <w:rsid w:val="00A033AD"/>
    <w:rsid w:val="00A035C7"/>
    <w:rsid w:val="00A03DFE"/>
    <w:rsid w:val="00A04609"/>
    <w:rsid w:val="00A05267"/>
    <w:rsid w:val="00A07D0A"/>
    <w:rsid w:val="00A07ECD"/>
    <w:rsid w:val="00A100E4"/>
    <w:rsid w:val="00A12044"/>
    <w:rsid w:val="00A1210B"/>
    <w:rsid w:val="00A122B9"/>
    <w:rsid w:val="00A123CE"/>
    <w:rsid w:val="00A14838"/>
    <w:rsid w:val="00A15470"/>
    <w:rsid w:val="00A16277"/>
    <w:rsid w:val="00A17E31"/>
    <w:rsid w:val="00A17FD4"/>
    <w:rsid w:val="00A20F8A"/>
    <w:rsid w:val="00A21F59"/>
    <w:rsid w:val="00A226E2"/>
    <w:rsid w:val="00A231C6"/>
    <w:rsid w:val="00A23334"/>
    <w:rsid w:val="00A23CDE"/>
    <w:rsid w:val="00A24682"/>
    <w:rsid w:val="00A24BB3"/>
    <w:rsid w:val="00A27B77"/>
    <w:rsid w:val="00A27F65"/>
    <w:rsid w:val="00A27FA4"/>
    <w:rsid w:val="00A30503"/>
    <w:rsid w:val="00A30A46"/>
    <w:rsid w:val="00A30D59"/>
    <w:rsid w:val="00A311C4"/>
    <w:rsid w:val="00A3323C"/>
    <w:rsid w:val="00A33486"/>
    <w:rsid w:val="00A33D99"/>
    <w:rsid w:val="00A3627B"/>
    <w:rsid w:val="00A377F3"/>
    <w:rsid w:val="00A37B3D"/>
    <w:rsid w:val="00A42BD7"/>
    <w:rsid w:val="00A42C68"/>
    <w:rsid w:val="00A4300B"/>
    <w:rsid w:val="00A43E55"/>
    <w:rsid w:val="00A45B09"/>
    <w:rsid w:val="00A50537"/>
    <w:rsid w:val="00A51837"/>
    <w:rsid w:val="00A51D6F"/>
    <w:rsid w:val="00A5462A"/>
    <w:rsid w:val="00A552DF"/>
    <w:rsid w:val="00A5585D"/>
    <w:rsid w:val="00A564AC"/>
    <w:rsid w:val="00A60B00"/>
    <w:rsid w:val="00A63669"/>
    <w:rsid w:val="00A63A0C"/>
    <w:rsid w:val="00A64B3B"/>
    <w:rsid w:val="00A65E5B"/>
    <w:rsid w:val="00A66782"/>
    <w:rsid w:val="00A715E7"/>
    <w:rsid w:val="00A71696"/>
    <w:rsid w:val="00A71935"/>
    <w:rsid w:val="00A728AB"/>
    <w:rsid w:val="00A728CA"/>
    <w:rsid w:val="00A72B60"/>
    <w:rsid w:val="00A73D6F"/>
    <w:rsid w:val="00A74208"/>
    <w:rsid w:val="00A75F2A"/>
    <w:rsid w:val="00A765FC"/>
    <w:rsid w:val="00A76770"/>
    <w:rsid w:val="00A76834"/>
    <w:rsid w:val="00A80934"/>
    <w:rsid w:val="00A8135F"/>
    <w:rsid w:val="00A8168C"/>
    <w:rsid w:val="00A820BF"/>
    <w:rsid w:val="00A82F48"/>
    <w:rsid w:val="00A831E1"/>
    <w:rsid w:val="00A836B8"/>
    <w:rsid w:val="00A84742"/>
    <w:rsid w:val="00A84EC9"/>
    <w:rsid w:val="00A86073"/>
    <w:rsid w:val="00A86628"/>
    <w:rsid w:val="00A87F5A"/>
    <w:rsid w:val="00A90694"/>
    <w:rsid w:val="00A90F4D"/>
    <w:rsid w:val="00A95059"/>
    <w:rsid w:val="00A95F13"/>
    <w:rsid w:val="00A96C58"/>
    <w:rsid w:val="00A971EE"/>
    <w:rsid w:val="00A97CFC"/>
    <w:rsid w:val="00AA06C4"/>
    <w:rsid w:val="00AA211F"/>
    <w:rsid w:val="00AA39FB"/>
    <w:rsid w:val="00AA5401"/>
    <w:rsid w:val="00AA5CC9"/>
    <w:rsid w:val="00AA67D9"/>
    <w:rsid w:val="00AA76B5"/>
    <w:rsid w:val="00AB02B6"/>
    <w:rsid w:val="00AB0563"/>
    <w:rsid w:val="00AB0C81"/>
    <w:rsid w:val="00AB12C9"/>
    <w:rsid w:val="00AB26F7"/>
    <w:rsid w:val="00AB289F"/>
    <w:rsid w:val="00AB2D99"/>
    <w:rsid w:val="00AB606F"/>
    <w:rsid w:val="00AB718B"/>
    <w:rsid w:val="00AC08EE"/>
    <w:rsid w:val="00AC1A0A"/>
    <w:rsid w:val="00AC1A3D"/>
    <w:rsid w:val="00AC1B07"/>
    <w:rsid w:val="00AC1B34"/>
    <w:rsid w:val="00AC3821"/>
    <w:rsid w:val="00AC4905"/>
    <w:rsid w:val="00AC4A2C"/>
    <w:rsid w:val="00AC4D60"/>
    <w:rsid w:val="00AC5278"/>
    <w:rsid w:val="00AC620E"/>
    <w:rsid w:val="00AC6214"/>
    <w:rsid w:val="00AC643A"/>
    <w:rsid w:val="00AD0515"/>
    <w:rsid w:val="00AD17BB"/>
    <w:rsid w:val="00AD1955"/>
    <w:rsid w:val="00AD1A1A"/>
    <w:rsid w:val="00AD1ADB"/>
    <w:rsid w:val="00AD203E"/>
    <w:rsid w:val="00AD208A"/>
    <w:rsid w:val="00AD38BD"/>
    <w:rsid w:val="00AD3D24"/>
    <w:rsid w:val="00AD4E5F"/>
    <w:rsid w:val="00AD6E2C"/>
    <w:rsid w:val="00AD7497"/>
    <w:rsid w:val="00AD7FDC"/>
    <w:rsid w:val="00AE0804"/>
    <w:rsid w:val="00AE1F31"/>
    <w:rsid w:val="00AE2045"/>
    <w:rsid w:val="00AE32E5"/>
    <w:rsid w:val="00AE334C"/>
    <w:rsid w:val="00AE588C"/>
    <w:rsid w:val="00AE5B48"/>
    <w:rsid w:val="00AE5FEA"/>
    <w:rsid w:val="00AF149F"/>
    <w:rsid w:val="00AF1F72"/>
    <w:rsid w:val="00AF28F9"/>
    <w:rsid w:val="00AF29B9"/>
    <w:rsid w:val="00AF4559"/>
    <w:rsid w:val="00AF4B20"/>
    <w:rsid w:val="00AF601F"/>
    <w:rsid w:val="00AF663D"/>
    <w:rsid w:val="00AF7325"/>
    <w:rsid w:val="00AF74FC"/>
    <w:rsid w:val="00AF7643"/>
    <w:rsid w:val="00B00D8C"/>
    <w:rsid w:val="00B014EE"/>
    <w:rsid w:val="00B01691"/>
    <w:rsid w:val="00B01A83"/>
    <w:rsid w:val="00B01CBB"/>
    <w:rsid w:val="00B049AB"/>
    <w:rsid w:val="00B0548C"/>
    <w:rsid w:val="00B05B77"/>
    <w:rsid w:val="00B0768F"/>
    <w:rsid w:val="00B0779D"/>
    <w:rsid w:val="00B1044A"/>
    <w:rsid w:val="00B10C98"/>
    <w:rsid w:val="00B11C80"/>
    <w:rsid w:val="00B12FAC"/>
    <w:rsid w:val="00B14991"/>
    <w:rsid w:val="00B14BC4"/>
    <w:rsid w:val="00B21C8F"/>
    <w:rsid w:val="00B222A7"/>
    <w:rsid w:val="00B225C2"/>
    <w:rsid w:val="00B22DC7"/>
    <w:rsid w:val="00B22EBF"/>
    <w:rsid w:val="00B240E8"/>
    <w:rsid w:val="00B24526"/>
    <w:rsid w:val="00B25036"/>
    <w:rsid w:val="00B2562D"/>
    <w:rsid w:val="00B25F68"/>
    <w:rsid w:val="00B33A31"/>
    <w:rsid w:val="00B340C5"/>
    <w:rsid w:val="00B34128"/>
    <w:rsid w:val="00B40C80"/>
    <w:rsid w:val="00B41865"/>
    <w:rsid w:val="00B4291D"/>
    <w:rsid w:val="00B42C81"/>
    <w:rsid w:val="00B442DD"/>
    <w:rsid w:val="00B47233"/>
    <w:rsid w:val="00B5025D"/>
    <w:rsid w:val="00B508CE"/>
    <w:rsid w:val="00B559DA"/>
    <w:rsid w:val="00B559F2"/>
    <w:rsid w:val="00B55ACE"/>
    <w:rsid w:val="00B56001"/>
    <w:rsid w:val="00B569CC"/>
    <w:rsid w:val="00B56A3B"/>
    <w:rsid w:val="00B56B8C"/>
    <w:rsid w:val="00B56C2F"/>
    <w:rsid w:val="00B63CDC"/>
    <w:rsid w:val="00B6662B"/>
    <w:rsid w:val="00B67741"/>
    <w:rsid w:val="00B67E49"/>
    <w:rsid w:val="00B7245E"/>
    <w:rsid w:val="00B7287C"/>
    <w:rsid w:val="00B728EA"/>
    <w:rsid w:val="00B7413E"/>
    <w:rsid w:val="00B744DC"/>
    <w:rsid w:val="00B74AAC"/>
    <w:rsid w:val="00B76597"/>
    <w:rsid w:val="00B81B69"/>
    <w:rsid w:val="00B81ED2"/>
    <w:rsid w:val="00B82776"/>
    <w:rsid w:val="00B846C9"/>
    <w:rsid w:val="00B84712"/>
    <w:rsid w:val="00B848DB"/>
    <w:rsid w:val="00B85130"/>
    <w:rsid w:val="00B858D4"/>
    <w:rsid w:val="00B919FA"/>
    <w:rsid w:val="00B922C5"/>
    <w:rsid w:val="00B9268C"/>
    <w:rsid w:val="00B92F39"/>
    <w:rsid w:val="00B9593D"/>
    <w:rsid w:val="00B95A2A"/>
    <w:rsid w:val="00B96574"/>
    <w:rsid w:val="00B97A11"/>
    <w:rsid w:val="00BA06EA"/>
    <w:rsid w:val="00BA2527"/>
    <w:rsid w:val="00BA30F3"/>
    <w:rsid w:val="00BA3117"/>
    <w:rsid w:val="00BA3EE1"/>
    <w:rsid w:val="00BA41EE"/>
    <w:rsid w:val="00BA48F9"/>
    <w:rsid w:val="00BA7F2C"/>
    <w:rsid w:val="00BA7F4D"/>
    <w:rsid w:val="00BB0962"/>
    <w:rsid w:val="00BB0BE6"/>
    <w:rsid w:val="00BB1AA7"/>
    <w:rsid w:val="00BB1CA7"/>
    <w:rsid w:val="00BB3011"/>
    <w:rsid w:val="00BB3024"/>
    <w:rsid w:val="00BB3E26"/>
    <w:rsid w:val="00BB4912"/>
    <w:rsid w:val="00BB49E4"/>
    <w:rsid w:val="00BB4AE1"/>
    <w:rsid w:val="00BB791D"/>
    <w:rsid w:val="00BC025F"/>
    <w:rsid w:val="00BC2091"/>
    <w:rsid w:val="00BC21EE"/>
    <w:rsid w:val="00BC228F"/>
    <w:rsid w:val="00BC3EAE"/>
    <w:rsid w:val="00BC5C79"/>
    <w:rsid w:val="00BC68EA"/>
    <w:rsid w:val="00BC6C2A"/>
    <w:rsid w:val="00BC7953"/>
    <w:rsid w:val="00BD04BC"/>
    <w:rsid w:val="00BD0F21"/>
    <w:rsid w:val="00BD1250"/>
    <w:rsid w:val="00BD182B"/>
    <w:rsid w:val="00BD28F6"/>
    <w:rsid w:val="00BD32B6"/>
    <w:rsid w:val="00BD4B50"/>
    <w:rsid w:val="00BE0239"/>
    <w:rsid w:val="00BE03DC"/>
    <w:rsid w:val="00BE09E3"/>
    <w:rsid w:val="00BE1AF6"/>
    <w:rsid w:val="00BE4028"/>
    <w:rsid w:val="00BE4860"/>
    <w:rsid w:val="00BE5350"/>
    <w:rsid w:val="00BE6FC6"/>
    <w:rsid w:val="00BF0BD8"/>
    <w:rsid w:val="00BF1D18"/>
    <w:rsid w:val="00BF2817"/>
    <w:rsid w:val="00BF47FC"/>
    <w:rsid w:val="00BF4833"/>
    <w:rsid w:val="00BF4901"/>
    <w:rsid w:val="00BF5814"/>
    <w:rsid w:val="00BF6563"/>
    <w:rsid w:val="00BF7D94"/>
    <w:rsid w:val="00C00B6A"/>
    <w:rsid w:val="00C00E78"/>
    <w:rsid w:val="00C0279E"/>
    <w:rsid w:val="00C0282F"/>
    <w:rsid w:val="00C03D9E"/>
    <w:rsid w:val="00C0432A"/>
    <w:rsid w:val="00C054D5"/>
    <w:rsid w:val="00C055FF"/>
    <w:rsid w:val="00C0664A"/>
    <w:rsid w:val="00C07BA1"/>
    <w:rsid w:val="00C1036C"/>
    <w:rsid w:val="00C1207E"/>
    <w:rsid w:val="00C127FC"/>
    <w:rsid w:val="00C12B12"/>
    <w:rsid w:val="00C13295"/>
    <w:rsid w:val="00C13421"/>
    <w:rsid w:val="00C135DD"/>
    <w:rsid w:val="00C138B7"/>
    <w:rsid w:val="00C148F6"/>
    <w:rsid w:val="00C16CFC"/>
    <w:rsid w:val="00C211B5"/>
    <w:rsid w:val="00C228E0"/>
    <w:rsid w:val="00C233CE"/>
    <w:rsid w:val="00C239FA"/>
    <w:rsid w:val="00C23B93"/>
    <w:rsid w:val="00C251C3"/>
    <w:rsid w:val="00C2623F"/>
    <w:rsid w:val="00C26B33"/>
    <w:rsid w:val="00C27932"/>
    <w:rsid w:val="00C27D2A"/>
    <w:rsid w:val="00C30809"/>
    <w:rsid w:val="00C32FE4"/>
    <w:rsid w:val="00C339C5"/>
    <w:rsid w:val="00C34AC0"/>
    <w:rsid w:val="00C3599B"/>
    <w:rsid w:val="00C35A2E"/>
    <w:rsid w:val="00C36C39"/>
    <w:rsid w:val="00C3733E"/>
    <w:rsid w:val="00C40157"/>
    <w:rsid w:val="00C40FDE"/>
    <w:rsid w:val="00C41628"/>
    <w:rsid w:val="00C418A9"/>
    <w:rsid w:val="00C441C7"/>
    <w:rsid w:val="00C46BD2"/>
    <w:rsid w:val="00C470B8"/>
    <w:rsid w:val="00C47A25"/>
    <w:rsid w:val="00C5040B"/>
    <w:rsid w:val="00C50453"/>
    <w:rsid w:val="00C50637"/>
    <w:rsid w:val="00C512AB"/>
    <w:rsid w:val="00C5157B"/>
    <w:rsid w:val="00C52F30"/>
    <w:rsid w:val="00C53300"/>
    <w:rsid w:val="00C53AF4"/>
    <w:rsid w:val="00C54EE1"/>
    <w:rsid w:val="00C5683A"/>
    <w:rsid w:val="00C5772D"/>
    <w:rsid w:val="00C577C8"/>
    <w:rsid w:val="00C60A04"/>
    <w:rsid w:val="00C62155"/>
    <w:rsid w:val="00C62CF4"/>
    <w:rsid w:val="00C635BE"/>
    <w:rsid w:val="00C6498C"/>
    <w:rsid w:val="00C64FF6"/>
    <w:rsid w:val="00C669A4"/>
    <w:rsid w:val="00C71A8A"/>
    <w:rsid w:val="00C71F69"/>
    <w:rsid w:val="00C71F8B"/>
    <w:rsid w:val="00C72D14"/>
    <w:rsid w:val="00C73140"/>
    <w:rsid w:val="00C7487C"/>
    <w:rsid w:val="00C74F36"/>
    <w:rsid w:val="00C7623C"/>
    <w:rsid w:val="00C77710"/>
    <w:rsid w:val="00C778C1"/>
    <w:rsid w:val="00C80BD5"/>
    <w:rsid w:val="00C81275"/>
    <w:rsid w:val="00C81D36"/>
    <w:rsid w:val="00C81E52"/>
    <w:rsid w:val="00C82101"/>
    <w:rsid w:val="00C82133"/>
    <w:rsid w:val="00C83570"/>
    <w:rsid w:val="00C8396D"/>
    <w:rsid w:val="00C83C30"/>
    <w:rsid w:val="00C84C61"/>
    <w:rsid w:val="00C84D93"/>
    <w:rsid w:val="00C85E83"/>
    <w:rsid w:val="00C8701D"/>
    <w:rsid w:val="00C87C55"/>
    <w:rsid w:val="00C90241"/>
    <w:rsid w:val="00C90E5F"/>
    <w:rsid w:val="00C912F9"/>
    <w:rsid w:val="00C917D7"/>
    <w:rsid w:val="00C91CAA"/>
    <w:rsid w:val="00C91D07"/>
    <w:rsid w:val="00C91E95"/>
    <w:rsid w:val="00C9324A"/>
    <w:rsid w:val="00C9383D"/>
    <w:rsid w:val="00C938A7"/>
    <w:rsid w:val="00C947EA"/>
    <w:rsid w:val="00C94C63"/>
    <w:rsid w:val="00CA07C9"/>
    <w:rsid w:val="00CA1B2C"/>
    <w:rsid w:val="00CA25FA"/>
    <w:rsid w:val="00CA39B5"/>
    <w:rsid w:val="00CA4722"/>
    <w:rsid w:val="00CA5E3C"/>
    <w:rsid w:val="00CA6648"/>
    <w:rsid w:val="00CA7788"/>
    <w:rsid w:val="00CA7B5A"/>
    <w:rsid w:val="00CB1BAF"/>
    <w:rsid w:val="00CB2F96"/>
    <w:rsid w:val="00CB3D8E"/>
    <w:rsid w:val="00CB538A"/>
    <w:rsid w:val="00CB5488"/>
    <w:rsid w:val="00CB6437"/>
    <w:rsid w:val="00CB674D"/>
    <w:rsid w:val="00CB6C20"/>
    <w:rsid w:val="00CB7950"/>
    <w:rsid w:val="00CB7E82"/>
    <w:rsid w:val="00CC0C28"/>
    <w:rsid w:val="00CC33A1"/>
    <w:rsid w:val="00CC4F08"/>
    <w:rsid w:val="00CC5179"/>
    <w:rsid w:val="00CC6A1F"/>
    <w:rsid w:val="00CC6E56"/>
    <w:rsid w:val="00CD1A98"/>
    <w:rsid w:val="00CD1D72"/>
    <w:rsid w:val="00CD5182"/>
    <w:rsid w:val="00CD6749"/>
    <w:rsid w:val="00CD7909"/>
    <w:rsid w:val="00CE2B4F"/>
    <w:rsid w:val="00CE395B"/>
    <w:rsid w:val="00CE3D6D"/>
    <w:rsid w:val="00CE5348"/>
    <w:rsid w:val="00CE7802"/>
    <w:rsid w:val="00CF0E09"/>
    <w:rsid w:val="00CF0EF6"/>
    <w:rsid w:val="00CF1458"/>
    <w:rsid w:val="00CF1520"/>
    <w:rsid w:val="00CF2794"/>
    <w:rsid w:val="00CF3CBD"/>
    <w:rsid w:val="00CF442E"/>
    <w:rsid w:val="00CF4455"/>
    <w:rsid w:val="00CF449D"/>
    <w:rsid w:val="00CF4D13"/>
    <w:rsid w:val="00CF54F6"/>
    <w:rsid w:val="00CF600D"/>
    <w:rsid w:val="00CF7C61"/>
    <w:rsid w:val="00D0064A"/>
    <w:rsid w:val="00D013CA"/>
    <w:rsid w:val="00D01C43"/>
    <w:rsid w:val="00D0249A"/>
    <w:rsid w:val="00D02619"/>
    <w:rsid w:val="00D032CD"/>
    <w:rsid w:val="00D039D5"/>
    <w:rsid w:val="00D039F1"/>
    <w:rsid w:val="00D0454F"/>
    <w:rsid w:val="00D04E52"/>
    <w:rsid w:val="00D1031C"/>
    <w:rsid w:val="00D10BA3"/>
    <w:rsid w:val="00D11777"/>
    <w:rsid w:val="00D11AE8"/>
    <w:rsid w:val="00D143A6"/>
    <w:rsid w:val="00D15D26"/>
    <w:rsid w:val="00D15DD2"/>
    <w:rsid w:val="00D169B3"/>
    <w:rsid w:val="00D17194"/>
    <w:rsid w:val="00D20DAC"/>
    <w:rsid w:val="00D227D2"/>
    <w:rsid w:val="00D23CA0"/>
    <w:rsid w:val="00D246FA"/>
    <w:rsid w:val="00D249B3"/>
    <w:rsid w:val="00D26340"/>
    <w:rsid w:val="00D26B7D"/>
    <w:rsid w:val="00D26E15"/>
    <w:rsid w:val="00D2768E"/>
    <w:rsid w:val="00D310D1"/>
    <w:rsid w:val="00D32206"/>
    <w:rsid w:val="00D32391"/>
    <w:rsid w:val="00D3309E"/>
    <w:rsid w:val="00D33476"/>
    <w:rsid w:val="00D33A47"/>
    <w:rsid w:val="00D33A6E"/>
    <w:rsid w:val="00D342BD"/>
    <w:rsid w:val="00D36151"/>
    <w:rsid w:val="00D36246"/>
    <w:rsid w:val="00D3674E"/>
    <w:rsid w:val="00D37F2C"/>
    <w:rsid w:val="00D40095"/>
    <w:rsid w:val="00D4016F"/>
    <w:rsid w:val="00D404FF"/>
    <w:rsid w:val="00D4167C"/>
    <w:rsid w:val="00D41DE4"/>
    <w:rsid w:val="00D444FB"/>
    <w:rsid w:val="00D456DA"/>
    <w:rsid w:val="00D464DD"/>
    <w:rsid w:val="00D46553"/>
    <w:rsid w:val="00D47633"/>
    <w:rsid w:val="00D47E21"/>
    <w:rsid w:val="00D51B89"/>
    <w:rsid w:val="00D529FE"/>
    <w:rsid w:val="00D52F41"/>
    <w:rsid w:val="00D538C7"/>
    <w:rsid w:val="00D540EC"/>
    <w:rsid w:val="00D5514A"/>
    <w:rsid w:val="00D56B8C"/>
    <w:rsid w:val="00D5737C"/>
    <w:rsid w:val="00D579A3"/>
    <w:rsid w:val="00D60395"/>
    <w:rsid w:val="00D60A35"/>
    <w:rsid w:val="00D619B3"/>
    <w:rsid w:val="00D70501"/>
    <w:rsid w:val="00D7070D"/>
    <w:rsid w:val="00D7110C"/>
    <w:rsid w:val="00D7408D"/>
    <w:rsid w:val="00D762B7"/>
    <w:rsid w:val="00D76D1A"/>
    <w:rsid w:val="00D76EB2"/>
    <w:rsid w:val="00D76F88"/>
    <w:rsid w:val="00D776C2"/>
    <w:rsid w:val="00D779FF"/>
    <w:rsid w:val="00D77A8C"/>
    <w:rsid w:val="00D80101"/>
    <w:rsid w:val="00D817AD"/>
    <w:rsid w:val="00D81DFF"/>
    <w:rsid w:val="00D822F2"/>
    <w:rsid w:val="00D825CD"/>
    <w:rsid w:val="00D82798"/>
    <w:rsid w:val="00D83424"/>
    <w:rsid w:val="00D84564"/>
    <w:rsid w:val="00D84F8E"/>
    <w:rsid w:val="00D85A25"/>
    <w:rsid w:val="00D86FB2"/>
    <w:rsid w:val="00D87ABA"/>
    <w:rsid w:val="00D902EF"/>
    <w:rsid w:val="00D92950"/>
    <w:rsid w:val="00D92E65"/>
    <w:rsid w:val="00D92E9A"/>
    <w:rsid w:val="00D931B9"/>
    <w:rsid w:val="00D935B2"/>
    <w:rsid w:val="00D93FDB"/>
    <w:rsid w:val="00D962A7"/>
    <w:rsid w:val="00D9630F"/>
    <w:rsid w:val="00D97297"/>
    <w:rsid w:val="00D9734F"/>
    <w:rsid w:val="00DA1492"/>
    <w:rsid w:val="00DA1608"/>
    <w:rsid w:val="00DA1D54"/>
    <w:rsid w:val="00DA29B9"/>
    <w:rsid w:val="00DA2ED0"/>
    <w:rsid w:val="00DA3699"/>
    <w:rsid w:val="00DA39E9"/>
    <w:rsid w:val="00DA52F2"/>
    <w:rsid w:val="00DA5344"/>
    <w:rsid w:val="00DA6042"/>
    <w:rsid w:val="00DA68F8"/>
    <w:rsid w:val="00DA7083"/>
    <w:rsid w:val="00DA7FBA"/>
    <w:rsid w:val="00DB0AD8"/>
    <w:rsid w:val="00DB0F2D"/>
    <w:rsid w:val="00DB3202"/>
    <w:rsid w:val="00DB3794"/>
    <w:rsid w:val="00DB3C14"/>
    <w:rsid w:val="00DB5922"/>
    <w:rsid w:val="00DB5AF4"/>
    <w:rsid w:val="00DB6F56"/>
    <w:rsid w:val="00DB7140"/>
    <w:rsid w:val="00DC08BA"/>
    <w:rsid w:val="00DC1EA5"/>
    <w:rsid w:val="00DC4336"/>
    <w:rsid w:val="00DC4C24"/>
    <w:rsid w:val="00DC6B3F"/>
    <w:rsid w:val="00DC767D"/>
    <w:rsid w:val="00DD1F98"/>
    <w:rsid w:val="00DD378A"/>
    <w:rsid w:val="00DD417E"/>
    <w:rsid w:val="00DD46E7"/>
    <w:rsid w:val="00DD5A41"/>
    <w:rsid w:val="00DD70D0"/>
    <w:rsid w:val="00DD7372"/>
    <w:rsid w:val="00DE1463"/>
    <w:rsid w:val="00DE2E0A"/>
    <w:rsid w:val="00DE38DE"/>
    <w:rsid w:val="00DE54CA"/>
    <w:rsid w:val="00DE6BB5"/>
    <w:rsid w:val="00DE7573"/>
    <w:rsid w:val="00DE7887"/>
    <w:rsid w:val="00DF020B"/>
    <w:rsid w:val="00DF07E5"/>
    <w:rsid w:val="00DF0AF0"/>
    <w:rsid w:val="00DF1596"/>
    <w:rsid w:val="00DF1C7E"/>
    <w:rsid w:val="00DF1D3D"/>
    <w:rsid w:val="00DF2D19"/>
    <w:rsid w:val="00DF6796"/>
    <w:rsid w:val="00DF6EBB"/>
    <w:rsid w:val="00DF70F4"/>
    <w:rsid w:val="00DF784F"/>
    <w:rsid w:val="00E00701"/>
    <w:rsid w:val="00E015F5"/>
    <w:rsid w:val="00E025A3"/>
    <w:rsid w:val="00E02F6D"/>
    <w:rsid w:val="00E03F57"/>
    <w:rsid w:val="00E046D5"/>
    <w:rsid w:val="00E04819"/>
    <w:rsid w:val="00E04C77"/>
    <w:rsid w:val="00E05868"/>
    <w:rsid w:val="00E05AD3"/>
    <w:rsid w:val="00E06167"/>
    <w:rsid w:val="00E1007F"/>
    <w:rsid w:val="00E10782"/>
    <w:rsid w:val="00E10C72"/>
    <w:rsid w:val="00E10DEA"/>
    <w:rsid w:val="00E112C8"/>
    <w:rsid w:val="00E11C18"/>
    <w:rsid w:val="00E12A25"/>
    <w:rsid w:val="00E13175"/>
    <w:rsid w:val="00E1351E"/>
    <w:rsid w:val="00E143A1"/>
    <w:rsid w:val="00E14F33"/>
    <w:rsid w:val="00E15C67"/>
    <w:rsid w:val="00E1636C"/>
    <w:rsid w:val="00E16D61"/>
    <w:rsid w:val="00E17CD6"/>
    <w:rsid w:val="00E20A75"/>
    <w:rsid w:val="00E20ABE"/>
    <w:rsid w:val="00E2203C"/>
    <w:rsid w:val="00E22EA4"/>
    <w:rsid w:val="00E23273"/>
    <w:rsid w:val="00E23899"/>
    <w:rsid w:val="00E24CFD"/>
    <w:rsid w:val="00E25176"/>
    <w:rsid w:val="00E25A56"/>
    <w:rsid w:val="00E25B79"/>
    <w:rsid w:val="00E262FA"/>
    <w:rsid w:val="00E302E0"/>
    <w:rsid w:val="00E3049B"/>
    <w:rsid w:val="00E30DAD"/>
    <w:rsid w:val="00E30EF8"/>
    <w:rsid w:val="00E30FA9"/>
    <w:rsid w:val="00E3208F"/>
    <w:rsid w:val="00E32F03"/>
    <w:rsid w:val="00E3318F"/>
    <w:rsid w:val="00E33406"/>
    <w:rsid w:val="00E34B17"/>
    <w:rsid w:val="00E34D69"/>
    <w:rsid w:val="00E35D48"/>
    <w:rsid w:val="00E40762"/>
    <w:rsid w:val="00E41FAA"/>
    <w:rsid w:val="00E4289A"/>
    <w:rsid w:val="00E43A38"/>
    <w:rsid w:val="00E44ABF"/>
    <w:rsid w:val="00E47FDC"/>
    <w:rsid w:val="00E47FED"/>
    <w:rsid w:val="00E50913"/>
    <w:rsid w:val="00E5520F"/>
    <w:rsid w:val="00E558D6"/>
    <w:rsid w:val="00E55AF7"/>
    <w:rsid w:val="00E56199"/>
    <w:rsid w:val="00E56C38"/>
    <w:rsid w:val="00E57203"/>
    <w:rsid w:val="00E57CFF"/>
    <w:rsid w:val="00E6290D"/>
    <w:rsid w:val="00E62D69"/>
    <w:rsid w:val="00E636ED"/>
    <w:rsid w:val="00E645D5"/>
    <w:rsid w:val="00E66016"/>
    <w:rsid w:val="00E6660F"/>
    <w:rsid w:val="00E70327"/>
    <w:rsid w:val="00E71342"/>
    <w:rsid w:val="00E7158E"/>
    <w:rsid w:val="00E72344"/>
    <w:rsid w:val="00E7267B"/>
    <w:rsid w:val="00E730F8"/>
    <w:rsid w:val="00E73ACD"/>
    <w:rsid w:val="00E74CAB"/>
    <w:rsid w:val="00E74DF4"/>
    <w:rsid w:val="00E75751"/>
    <w:rsid w:val="00E759AA"/>
    <w:rsid w:val="00E75E3B"/>
    <w:rsid w:val="00E77F76"/>
    <w:rsid w:val="00E802E2"/>
    <w:rsid w:val="00E80A13"/>
    <w:rsid w:val="00E80F65"/>
    <w:rsid w:val="00E81337"/>
    <w:rsid w:val="00E81E39"/>
    <w:rsid w:val="00E832B9"/>
    <w:rsid w:val="00E83589"/>
    <w:rsid w:val="00E8359B"/>
    <w:rsid w:val="00E85218"/>
    <w:rsid w:val="00E8593C"/>
    <w:rsid w:val="00E8604C"/>
    <w:rsid w:val="00E86333"/>
    <w:rsid w:val="00E90076"/>
    <w:rsid w:val="00E90B4A"/>
    <w:rsid w:val="00E91067"/>
    <w:rsid w:val="00E92DB6"/>
    <w:rsid w:val="00E93B44"/>
    <w:rsid w:val="00E95135"/>
    <w:rsid w:val="00E977D6"/>
    <w:rsid w:val="00E97C66"/>
    <w:rsid w:val="00EA39D5"/>
    <w:rsid w:val="00EA4CC9"/>
    <w:rsid w:val="00EA51CC"/>
    <w:rsid w:val="00EA5B6C"/>
    <w:rsid w:val="00EA60E2"/>
    <w:rsid w:val="00EA655D"/>
    <w:rsid w:val="00EA6D30"/>
    <w:rsid w:val="00EA71E3"/>
    <w:rsid w:val="00EB01C7"/>
    <w:rsid w:val="00EB029D"/>
    <w:rsid w:val="00EB07F0"/>
    <w:rsid w:val="00EB19C0"/>
    <w:rsid w:val="00EB1EDF"/>
    <w:rsid w:val="00EB1FBD"/>
    <w:rsid w:val="00EB2687"/>
    <w:rsid w:val="00EB2796"/>
    <w:rsid w:val="00EB331F"/>
    <w:rsid w:val="00EB3BF7"/>
    <w:rsid w:val="00EB4905"/>
    <w:rsid w:val="00EB5EF7"/>
    <w:rsid w:val="00EB6174"/>
    <w:rsid w:val="00EB71C1"/>
    <w:rsid w:val="00EB786B"/>
    <w:rsid w:val="00EB7876"/>
    <w:rsid w:val="00EB7ED7"/>
    <w:rsid w:val="00EC072B"/>
    <w:rsid w:val="00EC132C"/>
    <w:rsid w:val="00EC254F"/>
    <w:rsid w:val="00EC2E6D"/>
    <w:rsid w:val="00EC2F00"/>
    <w:rsid w:val="00EC32E7"/>
    <w:rsid w:val="00EC362D"/>
    <w:rsid w:val="00EC36AF"/>
    <w:rsid w:val="00EC44B0"/>
    <w:rsid w:val="00EC4803"/>
    <w:rsid w:val="00EC565F"/>
    <w:rsid w:val="00EC5FD4"/>
    <w:rsid w:val="00EC77C2"/>
    <w:rsid w:val="00ED0E95"/>
    <w:rsid w:val="00ED1087"/>
    <w:rsid w:val="00ED1B02"/>
    <w:rsid w:val="00ED4081"/>
    <w:rsid w:val="00ED4D7C"/>
    <w:rsid w:val="00ED4EE8"/>
    <w:rsid w:val="00ED62BC"/>
    <w:rsid w:val="00ED656D"/>
    <w:rsid w:val="00ED6671"/>
    <w:rsid w:val="00ED74A4"/>
    <w:rsid w:val="00ED7509"/>
    <w:rsid w:val="00EE058D"/>
    <w:rsid w:val="00EE1AB0"/>
    <w:rsid w:val="00EE2C4B"/>
    <w:rsid w:val="00EE37D3"/>
    <w:rsid w:val="00EE59CE"/>
    <w:rsid w:val="00EE6B8B"/>
    <w:rsid w:val="00EE771D"/>
    <w:rsid w:val="00EF242C"/>
    <w:rsid w:val="00EF40D2"/>
    <w:rsid w:val="00EF4CD2"/>
    <w:rsid w:val="00EF57AB"/>
    <w:rsid w:val="00EF645F"/>
    <w:rsid w:val="00EF7141"/>
    <w:rsid w:val="00EF7165"/>
    <w:rsid w:val="00EF76BF"/>
    <w:rsid w:val="00F0042B"/>
    <w:rsid w:val="00F00B28"/>
    <w:rsid w:val="00F0270C"/>
    <w:rsid w:val="00F029A8"/>
    <w:rsid w:val="00F048CA"/>
    <w:rsid w:val="00F04B1C"/>
    <w:rsid w:val="00F05431"/>
    <w:rsid w:val="00F06E53"/>
    <w:rsid w:val="00F06EEF"/>
    <w:rsid w:val="00F10E90"/>
    <w:rsid w:val="00F11349"/>
    <w:rsid w:val="00F11CDE"/>
    <w:rsid w:val="00F11DF8"/>
    <w:rsid w:val="00F120F5"/>
    <w:rsid w:val="00F14C6B"/>
    <w:rsid w:val="00F150C1"/>
    <w:rsid w:val="00F15806"/>
    <w:rsid w:val="00F1679C"/>
    <w:rsid w:val="00F167A6"/>
    <w:rsid w:val="00F21C54"/>
    <w:rsid w:val="00F235D4"/>
    <w:rsid w:val="00F23E8F"/>
    <w:rsid w:val="00F25476"/>
    <w:rsid w:val="00F25BB0"/>
    <w:rsid w:val="00F2767A"/>
    <w:rsid w:val="00F30A9C"/>
    <w:rsid w:val="00F30CED"/>
    <w:rsid w:val="00F31961"/>
    <w:rsid w:val="00F32823"/>
    <w:rsid w:val="00F33EF7"/>
    <w:rsid w:val="00F353C8"/>
    <w:rsid w:val="00F37C5B"/>
    <w:rsid w:val="00F37EFE"/>
    <w:rsid w:val="00F40265"/>
    <w:rsid w:val="00F40423"/>
    <w:rsid w:val="00F40553"/>
    <w:rsid w:val="00F40C9E"/>
    <w:rsid w:val="00F41503"/>
    <w:rsid w:val="00F418E6"/>
    <w:rsid w:val="00F4201F"/>
    <w:rsid w:val="00F421E6"/>
    <w:rsid w:val="00F42627"/>
    <w:rsid w:val="00F433FB"/>
    <w:rsid w:val="00F43744"/>
    <w:rsid w:val="00F4504A"/>
    <w:rsid w:val="00F45D1A"/>
    <w:rsid w:val="00F46332"/>
    <w:rsid w:val="00F4660E"/>
    <w:rsid w:val="00F4675B"/>
    <w:rsid w:val="00F47081"/>
    <w:rsid w:val="00F470F6"/>
    <w:rsid w:val="00F478AE"/>
    <w:rsid w:val="00F47F0A"/>
    <w:rsid w:val="00F521A3"/>
    <w:rsid w:val="00F52A53"/>
    <w:rsid w:val="00F54203"/>
    <w:rsid w:val="00F54CBE"/>
    <w:rsid w:val="00F55AA7"/>
    <w:rsid w:val="00F60318"/>
    <w:rsid w:val="00F625B2"/>
    <w:rsid w:val="00F627F3"/>
    <w:rsid w:val="00F63EEC"/>
    <w:rsid w:val="00F64A9B"/>
    <w:rsid w:val="00F65CD7"/>
    <w:rsid w:val="00F6627E"/>
    <w:rsid w:val="00F664E5"/>
    <w:rsid w:val="00F665A9"/>
    <w:rsid w:val="00F66AC7"/>
    <w:rsid w:val="00F66EBB"/>
    <w:rsid w:val="00F67AD0"/>
    <w:rsid w:val="00F7007C"/>
    <w:rsid w:val="00F72A46"/>
    <w:rsid w:val="00F736C5"/>
    <w:rsid w:val="00F73B8B"/>
    <w:rsid w:val="00F744D4"/>
    <w:rsid w:val="00F748FC"/>
    <w:rsid w:val="00F753BB"/>
    <w:rsid w:val="00F760BE"/>
    <w:rsid w:val="00F77E80"/>
    <w:rsid w:val="00F805D8"/>
    <w:rsid w:val="00F8113F"/>
    <w:rsid w:val="00F82FBE"/>
    <w:rsid w:val="00F8336B"/>
    <w:rsid w:val="00F84753"/>
    <w:rsid w:val="00F86FBF"/>
    <w:rsid w:val="00F8736E"/>
    <w:rsid w:val="00F87723"/>
    <w:rsid w:val="00F90428"/>
    <w:rsid w:val="00F90FE6"/>
    <w:rsid w:val="00F91517"/>
    <w:rsid w:val="00F91766"/>
    <w:rsid w:val="00F919B6"/>
    <w:rsid w:val="00F92535"/>
    <w:rsid w:val="00F9327F"/>
    <w:rsid w:val="00F93820"/>
    <w:rsid w:val="00F941BD"/>
    <w:rsid w:val="00F945A5"/>
    <w:rsid w:val="00F94691"/>
    <w:rsid w:val="00F94B06"/>
    <w:rsid w:val="00F9541D"/>
    <w:rsid w:val="00F95553"/>
    <w:rsid w:val="00F960FE"/>
    <w:rsid w:val="00F96603"/>
    <w:rsid w:val="00F96A71"/>
    <w:rsid w:val="00FA0B5D"/>
    <w:rsid w:val="00FA174F"/>
    <w:rsid w:val="00FA25F8"/>
    <w:rsid w:val="00FA4DB6"/>
    <w:rsid w:val="00FA61F1"/>
    <w:rsid w:val="00FA6313"/>
    <w:rsid w:val="00FA79D6"/>
    <w:rsid w:val="00FA7BEB"/>
    <w:rsid w:val="00FB004A"/>
    <w:rsid w:val="00FB0366"/>
    <w:rsid w:val="00FB1158"/>
    <w:rsid w:val="00FB2FD1"/>
    <w:rsid w:val="00FB3199"/>
    <w:rsid w:val="00FB3279"/>
    <w:rsid w:val="00FB34DD"/>
    <w:rsid w:val="00FB4A2A"/>
    <w:rsid w:val="00FB4EEB"/>
    <w:rsid w:val="00FB530B"/>
    <w:rsid w:val="00FB53B9"/>
    <w:rsid w:val="00FB5612"/>
    <w:rsid w:val="00FB6CB9"/>
    <w:rsid w:val="00FC00D6"/>
    <w:rsid w:val="00FC234E"/>
    <w:rsid w:val="00FC322D"/>
    <w:rsid w:val="00FC5724"/>
    <w:rsid w:val="00FC5F10"/>
    <w:rsid w:val="00FC6A7B"/>
    <w:rsid w:val="00FC7BDB"/>
    <w:rsid w:val="00FD13E6"/>
    <w:rsid w:val="00FD3776"/>
    <w:rsid w:val="00FD3C5C"/>
    <w:rsid w:val="00FD5675"/>
    <w:rsid w:val="00FD56F5"/>
    <w:rsid w:val="00FD6219"/>
    <w:rsid w:val="00FD65E6"/>
    <w:rsid w:val="00FE1920"/>
    <w:rsid w:val="00FE23B9"/>
    <w:rsid w:val="00FE282D"/>
    <w:rsid w:val="00FE2E6B"/>
    <w:rsid w:val="00FE3BF4"/>
    <w:rsid w:val="00FE5015"/>
    <w:rsid w:val="00FE6901"/>
    <w:rsid w:val="00FF043C"/>
    <w:rsid w:val="00FF13D1"/>
    <w:rsid w:val="00FF176B"/>
    <w:rsid w:val="00FF2496"/>
    <w:rsid w:val="00FF286F"/>
    <w:rsid w:val="00FF2984"/>
    <w:rsid w:val="00FF2F40"/>
    <w:rsid w:val="00FF3260"/>
    <w:rsid w:val="00FF36B9"/>
    <w:rsid w:val="00FF6184"/>
    <w:rsid w:val="00FF7D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F5FD56"/>
  <w15:docId w15:val="{2B403AC7-DEF5-4DA0-B65B-1E2EE57D0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qFormat="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51B89"/>
    <w:rPr>
      <w:rFonts w:ascii="Times New Roman" w:hAnsi="Times New Roman"/>
      <w:sz w:val="22"/>
      <w:lang w:eastAsia="en-US"/>
    </w:rPr>
  </w:style>
  <w:style w:type="paragraph" w:styleId="Heading1">
    <w:name w:val="heading 1"/>
    <w:basedOn w:val="Normal"/>
    <w:next w:val="Normal"/>
    <w:link w:val="Heading1Char"/>
    <w:uiPriority w:val="9"/>
    <w:qFormat/>
    <w:rsid w:val="00D11AE8"/>
    <w:pPr>
      <w:keepNext/>
      <w:spacing w:before="360" w:after="60"/>
      <w:outlineLvl w:val="0"/>
    </w:pPr>
    <w:rPr>
      <w:rFonts w:ascii="Arial" w:eastAsia="MS Mincho" w:hAnsi="Arial" w:cs="Arial"/>
      <w:b/>
      <w:bCs/>
      <w:kern w:val="32"/>
      <w:sz w:val="44"/>
      <w:szCs w:val="48"/>
    </w:rPr>
  </w:style>
  <w:style w:type="paragraph" w:styleId="Heading2">
    <w:name w:val="heading 2"/>
    <w:basedOn w:val="Normal"/>
    <w:next w:val="Normal"/>
    <w:link w:val="Heading2Char"/>
    <w:uiPriority w:val="9"/>
    <w:qFormat/>
    <w:rsid w:val="00D11AE8"/>
    <w:pPr>
      <w:keepNext/>
      <w:spacing w:before="360" w:after="60"/>
      <w:outlineLvl w:val="1"/>
    </w:pPr>
    <w:rPr>
      <w:rFonts w:ascii="Arial" w:eastAsia="MS Mincho" w:hAnsi="Arial" w:cs="Arial"/>
      <w:b/>
      <w:bCs/>
      <w:iCs/>
      <w:color w:val="FF0000"/>
      <w:sz w:val="32"/>
      <w:szCs w:val="28"/>
    </w:rPr>
  </w:style>
  <w:style w:type="paragraph" w:styleId="Heading3">
    <w:name w:val="heading 3"/>
    <w:basedOn w:val="Normal"/>
    <w:next w:val="Normal"/>
    <w:link w:val="Heading3Char"/>
    <w:uiPriority w:val="9"/>
    <w:qFormat/>
    <w:rsid w:val="00D11AE8"/>
    <w:pPr>
      <w:keepNext/>
      <w:spacing w:after="60"/>
      <w:outlineLvl w:val="2"/>
    </w:pPr>
    <w:rPr>
      <w:rFonts w:ascii="Arial" w:eastAsia="MS Mincho" w:hAnsi="Arial" w:cs="Arial"/>
      <w:bCs/>
      <w:i/>
      <w:color w:val="0000FF"/>
      <w:sz w:val="24"/>
      <w:szCs w:val="28"/>
    </w:rPr>
  </w:style>
  <w:style w:type="paragraph" w:styleId="Heading4">
    <w:name w:val="heading 4"/>
    <w:basedOn w:val="Normal"/>
    <w:next w:val="Normal"/>
    <w:link w:val="Heading4Char"/>
    <w:unhideWhenUsed/>
    <w:qFormat/>
    <w:rsid w:val="004C62B1"/>
    <w:pPr>
      <w:keepNext/>
      <w:spacing w:before="240" w:after="60"/>
      <w:outlineLvl w:val="3"/>
    </w:pPr>
    <w:rPr>
      <w:rFonts w:ascii="Calibri" w:eastAsia="Times New Roman" w:hAnsi="Calibri"/>
      <w:b/>
      <w:bCs/>
      <w:sz w:val="28"/>
      <w:szCs w:val="28"/>
    </w:rPr>
  </w:style>
  <w:style w:type="paragraph" w:styleId="Heading5">
    <w:name w:val="heading 5"/>
    <w:basedOn w:val="Normal"/>
    <w:next w:val="Normal"/>
    <w:link w:val="Heading5Char"/>
    <w:uiPriority w:val="9"/>
    <w:unhideWhenUsed/>
    <w:qFormat/>
    <w:rsid w:val="004C62B1"/>
    <w:pPr>
      <w:spacing w:before="240" w:after="60"/>
      <w:outlineLvl w:val="4"/>
    </w:pPr>
    <w:rPr>
      <w:rFonts w:ascii="Calibri" w:eastAsia="Times New Roman" w:hAnsi="Calibri"/>
      <w:b/>
      <w:bCs/>
      <w:i/>
      <w:iCs/>
      <w:sz w:val="26"/>
      <w:szCs w:val="26"/>
    </w:rPr>
  </w:style>
  <w:style w:type="paragraph" w:styleId="Heading6">
    <w:name w:val="heading 6"/>
    <w:basedOn w:val="Normal"/>
    <w:next w:val="Normal"/>
    <w:link w:val="Heading6Char"/>
    <w:uiPriority w:val="9"/>
    <w:unhideWhenUsed/>
    <w:qFormat/>
    <w:rsid w:val="004C62B1"/>
    <w:pPr>
      <w:spacing w:before="240" w:after="60"/>
      <w:outlineLvl w:val="5"/>
    </w:pPr>
    <w:rPr>
      <w:rFonts w:ascii="Calibri" w:eastAsia="Times New Roman" w:hAnsi="Calibri"/>
      <w:b/>
      <w:bCs/>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D11AE8"/>
    <w:rPr>
      <w:rFonts w:ascii="Arial" w:eastAsia="MS Mincho" w:hAnsi="Arial" w:cs="Arial"/>
      <w:b/>
      <w:bCs/>
      <w:kern w:val="32"/>
      <w:sz w:val="44"/>
      <w:szCs w:val="48"/>
      <w:lang w:eastAsia="en-US"/>
    </w:rPr>
  </w:style>
  <w:style w:type="character" w:customStyle="1" w:styleId="Heading2Char">
    <w:name w:val="Heading 2 Char"/>
    <w:link w:val="Heading2"/>
    <w:uiPriority w:val="9"/>
    <w:rsid w:val="00D11AE8"/>
    <w:rPr>
      <w:rFonts w:ascii="Arial" w:eastAsia="MS Mincho" w:hAnsi="Arial" w:cs="Arial"/>
      <w:b/>
      <w:bCs/>
      <w:iCs/>
      <w:color w:val="FF0000"/>
      <w:sz w:val="32"/>
      <w:szCs w:val="28"/>
      <w:lang w:eastAsia="en-US"/>
    </w:rPr>
  </w:style>
  <w:style w:type="character" w:customStyle="1" w:styleId="Heading3Char">
    <w:name w:val="Heading 3 Char"/>
    <w:link w:val="Heading3"/>
    <w:uiPriority w:val="9"/>
    <w:rsid w:val="00D11AE8"/>
    <w:rPr>
      <w:rFonts w:ascii="Arial" w:eastAsia="MS Mincho" w:hAnsi="Arial" w:cs="Arial"/>
      <w:bCs/>
      <w:i/>
      <w:color w:val="0000FF"/>
      <w:sz w:val="24"/>
      <w:szCs w:val="28"/>
      <w:lang w:eastAsia="en-US"/>
    </w:rPr>
  </w:style>
  <w:style w:type="character" w:styleId="HTMLSample">
    <w:name w:val="HTML Sample"/>
    <w:uiPriority w:val="99"/>
    <w:qFormat/>
    <w:rsid w:val="00D11AE8"/>
    <w:rPr>
      <w:rFonts w:ascii="Courier New" w:hAnsi="Courier New" w:cs="Courier New"/>
      <w:sz w:val="22"/>
    </w:rPr>
  </w:style>
  <w:style w:type="character" w:customStyle="1" w:styleId="Heading4Char">
    <w:name w:val="Heading 4 Char"/>
    <w:link w:val="Heading4"/>
    <w:rsid w:val="004C62B1"/>
    <w:rPr>
      <w:rFonts w:eastAsia="Times New Roman"/>
      <w:b/>
      <w:bCs/>
      <w:sz w:val="28"/>
      <w:szCs w:val="28"/>
      <w:lang w:eastAsia="en-US"/>
    </w:rPr>
  </w:style>
  <w:style w:type="character" w:customStyle="1" w:styleId="Heading5Char">
    <w:name w:val="Heading 5 Char"/>
    <w:link w:val="Heading5"/>
    <w:uiPriority w:val="9"/>
    <w:rsid w:val="004C62B1"/>
    <w:rPr>
      <w:rFonts w:eastAsia="Times New Roman"/>
      <w:b/>
      <w:bCs/>
      <w:i/>
      <w:iCs/>
      <w:sz w:val="26"/>
      <w:szCs w:val="26"/>
      <w:lang w:eastAsia="en-US"/>
    </w:rPr>
  </w:style>
  <w:style w:type="character" w:customStyle="1" w:styleId="Heading6Char">
    <w:name w:val="Heading 6 Char"/>
    <w:link w:val="Heading6"/>
    <w:uiPriority w:val="9"/>
    <w:rsid w:val="004C62B1"/>
    <w:rPr>
      <w:rFonts w:eastAsia="Times New Roman"/>
      <w:b/>
      <w:bCs/>
      <w:sz w:val="22"/>
      <w:szCs w:val="22"/>
      <w:lang w:eastAsia="en-US"/>
    </w:rPr>
  </w:style>
  <w:style w:type="paragraph" w:styleId="BalloonText">
    <w:name w:val="Balloon Text"/>
    <w:basedOn w:val="Normal"/>
    <w:link w:val="BalloonTextChar"/>
    <w:uiPriority w:val="99"/>
    <w:semiHidden/>
    <w:unhideWhenUsed/>
    <w:rsid w:val="004C62B1"/>
    <w:rPr>
      <w:rFonts w:ascii="Tahoma" w:hAnsi="Tahoma" w:cs="Tahoma"/>
      <w:sz w:val="16"/>
      <w:szCs w:val="16"/>
    </w:rPr>
  </w:style>
  <w:style w:type="character" w:customStyle="1" w:styleId="BalloonTextChar">
    <w:name w:val="Balloon Text Char"/>
    <w:link w:val="BalloonText"/>
    <w:uiPriority w:val="99"/>
    <w:semiHidden/>
    <w:rsid w:val="004C62B1"/>
    <w:rPr>
      <w:rFonts w:ascii="Tahoma" w:hAnsi="Tahoma" w:cs="Tahoma"/>
      <w:sz w:val="16"/>
      <w:szCs w:val="16"/>
      <w:lang w:eastAsia="en-US"/>
    </w:rPr>
  </w:style>
  <w:style w:type="paragraph" w:styleId="TOC2">
    <w:name w:val="toc 2"/>
    <w:basedOn w:val="Normal"/>
    <w:next w:val="Normal"/>
    <w:autoRedefine/>
    <w:uiPriority w:val="39"/>
    <w:unhideWhenUsed/>
    <w:rsid w:val="004C62B1"/>
    <w:pPr>
      <w:ind w:left="220"/>
    </w:pPr>
    <w:rPr>
      <w:sz w:val="24"/>
    </w:rPr>
  </w:style>
  <w:style w:type="paragraph" w:styleId="TOC1">
    <w:name w:val="toc 1"/>
    <w:basedOn w:val="Normal"/>
    <w:next w:val="Normal"/>
    <w:autoRedefine/>
    <w:uiPriority w:val="39"/>
    <w:unhideWhenUsed/>
    <w:rsid w:val="004C62B1"/>
    <w:rPr>
      <w:sz w:val="24"/>
    </w:rPr>
  </w:style>
  <w:style w:type="paragraph" w:styleId="TOC3">
    <w:name w:val="toc 3"/>
    <w:basedOn w:val="Normal"/>
    <w:next w:val="Normal"/>
    <w:autoRedefine/>
    <w:uiPriority w:val="39"/>
    <w:unhideWhenUsed/>
    <w:rsid w:val="004C62B1"/>
    <w:pPr>
      <w:spacing w:after="100" w:line="276" w:lineRule="auto"/>
      <w:ind w:left="440"/>
    </w:pPr>
    <w:rPr>
      <w:rFonts w:ascii="Calibri" w:eastAsia="Times New Roman" w:hAnsi="Calibri"/>
      <w:sz w:val="24"/>
      <w:szCs w:val="22"/>
      <w:lang w:eastAsia="en-GB"/>
    </w:rPr>
  </w:style>
  <w:style w:type="paragraph" w:styleId="TOC4">
    <w:name w:val="toc 4"/>
    <w:basedOn w:val="Normal"/>
    <w:next w:val="Normal"/>
    <w:autoRedefine/>
    <w:uiPriority w:val="39"/>
    <w:unhideWhenUsed/>
    <w:rsid w:val="004C62B1"/>
    <w:pPr>
      <w:spacing w:after="100" w:line="276" w:lineRule="auto"/>
      <w:ind w:left="660"/>
    </w:pPr>
    <w:rPr>
      <w:rFonts w:ascii="Calibri" w:eastAsia="Times New Roman" w:hAnsi="Calibri"/>
      <w:sz w:val="24"/>
      <w:szCs w:val="22"/>
      <w:lang w:eastAsia="en-GB"/>
    </w:rPr>
  </w:style>
  <w:style w:type="paragraph" w:styleId="TOC5">
    <w:name w:val="toc 5"/>
    <w:basedOn w:val="Normal"/>
    <w:next w:val="Normal"/>
    <w:autoRedefine/>
    <w:uiPriority w:val="39"/>
    <w:unhideWhenUsed/>
    <w:rsid w:val="004C62B1"/>
    <w:pPr>
      <w:spacing w:after="100" w:line="276" w:lineRule="auto"/>
      <w:ind w:left="880"/>
    </w:pPr>
    <w:rPr>
      <w:rFonts w:ascii="Calibri" w:eastAsia="Times New Roman" w:hAnsi="Calibri"/>
      <w:sz w:val="24"/>
      <w:szCs w:val="22"/>
      <w:lang w:eastAsia="en-GB"/>
    </w:rPr>
  </w:style>
  <w:style w:type="paragraph" w:styleId="TOC6">
    <w:name w:val="toc 6"/>
    <w:basedOn w:val="Normal"/>
    <w:next w:val="Normal"/>
    <w:autoRedefine/>
    <w:uiPriority w:val="39"/>
    <w:unhideWhenUsed/>
    <w:rsid w:val="004C62B1"/>
    <w:pPr>
      <w:spacing w:after="100" w:line="276" w:lineRule="auto"/>
      <w:ind w:left="1100"/>
    </w:pPr>
    <w:rPr>
      <w:rFonts w:ascii="Calibri" w:eastAsia="Times New Roman" w:hAnsi="Calibri"/>
      <w:sz w:val="24"/>
      <w:szCs w:val="22"/>
      <w:lang w:eastAsia="en-GB"/>
    </w:rPr>
  </w:style>
  <w:style w:type="paragraph" w:styleId="TOC7">
    <w:name w:val="toc 7"/>
    <w:basedOn w:val="Normal"/>
    <w:next w:val="Normal"/>
    <w:autoRedefine/>
    <w:uiPriority w:val="39"/>
    <w:unhideWhenUsed/>
    <w:rsid w:val="004C62B1"/>
    <w:pPr>
      <w:spacing w:after="100" w:line="276" w:lineRule="auto"/>
      <w:ind w:left="1320"/>
    </w:pPr>
    <w:rPr>
      <w:rFonts w:ascii="Calibri" w:eastAsia="Times New Roman" w:hAnsi="Calibri"/>
      <w:sz w:val="24"/>
      <w:szCs w:val="22"/>
      <w:lang w:eastAsia="en-GB"/>
    </w:rPr>
  </w:style>
  <w:style w:type="paragraph" w:styleId="TOC8">
    <w:name w:val="toc 8"/>
    <w:basedOn w:val="Normal"/>
    <w:next w:val="Normal"/>
    <w:autoRedefine/>
    <w:uiPriority w:val="39"/>
    <w:unhideWhenUsed/>
    <w:rsid w:val="004C62B1"/>
    <w:pPr>
      <w:spacing w:after="100" w:line="276" w:lineRule="auto"/>
      <w:ind w:left="1540"/>
    </w:pPr>
    <w:rPr>
      <w:rFonts w:ascii="Calibri" w:eastAsia="Times New Roman" w:hAnsi="Calibri"/>
      <w:sz w:val="24"/>
      <w:szCs w:val="22"/>
      <w:lang w:eastAsia="en-GB"/>
    </w:rPr>
  </w:style>
  <w:style w:type="paragraph" w:styleId="TOC9">
    <w:name w:val="toc 9"/>
    <w:basedOn w:val="Normal"/>
    <w:next w:val="Normal"/>
    <w:autoRedefine/>
    <w:uiPriority w:val="39"/>
    <w:unhideWhenUsed/>
    <w:rsid w:val="004C62B1"/>
    <w:pPr>
      <w:spacing w:after="100" w:line="276" w:lineRule="auto"/>
      <w:ind w:left="1760"/>
    </w:pPr>
    <w:rPr>
      <w:rFonts w:ascii="Calibri" w:eastAsia="Times New Roman" w:hAnsi="Calibri"/>
      <w:sz w:val="24"/>
      <w:szCs w:val="22"/>
      <w:lang w:eastAsia="en-GB"/>
    </w:rPr>
  </w:style>
  <w:style w:type="character" w:styleId="Hyperlink">
    <w:name w:val="Hyperlink"/>
    <w:uiPriority w:val="99"/>
    <w:unhideWhenUsed/>
    <w:rsid w:val="004C62B1"/>
    <w:rPr>
      <w:color w:val="0000FF"/>
      <w:u w:val="single"/>
    </w:rPr>
  </w:style>
  <w:style w:type="character" w:styleId="CommentReference">
    <w:name w:val="annotation reference"/>
    <w:uiPriority w:val="99"/>
    <w:rsid w:val="004C62B1"/>
    <w:rPr>
      <w:sz w:val="16"/>
      <w:szCs w:val="16"/>
    </w:rPr>
  </w:style>
  <w:style w:type="paragraph" w:styleId="CommentText">
    <w:name w:val="annotation text"/>
    <w:aliases w:val=" Char"/>
    <w:basedOn w:val="Normal"/>
    <w:link w:val="CommentTextChar"/>
    <w:uiPriority w:val="99"/>
    <w:rsid w:val="004C62B1"/>
    <w:rPr>
      <w:rFonts w:eastAsia="MS Mincho"/>
      <w:sz w:val="20"/>
    </w:rPr>
  </w:style>
  <w:style w:type="character" w:customStyle="1" w:styleId="CommentTextChar">
    <w:name w:val="Comment Text Char"/>
    <w:aliases w:val=" Char Char"/>
    <w:link w:val="CommentText"/>
    <w:uiPriority w:val="99"/>
    <w:rsid w:val="004C62B1"/>
    <w:rPr>
      <w:rFonts w:ascii="Times New Roman" w:eastAsia="MS Mincho" w:hAnsi="Times New Roman"/>
      <w:lang w:eastAsia="en-US"/>
    </w:rPr>
  </w:style>
  <w:style w:type="table" w:styleId="TableGrid">
    <w:name w:val="Table Grid"/>
    <w:basedOn w:val="TableNormal"/>
    <w:uiPriority w:val="59"/>
    <w:rsid w:val="004C62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4C62B1"/>
    <w:rPr>
      <w:rFonts w:eastAsia="Calibri"/>
      <w:b/>
      <w:bCs/>
    </w:rPr>
  </w:style>
  <w:style w:type="character" w:customStyle="1" w:styleId="CommentSubjectChar">
    <w:name w:val="Comment Subject Char"/>
    <w:link w:val="CommentSubject"/>
    <w:uiPriority w:val="99"/>
    <w:semiHidden/>
    <w:rsid w:val="004C62B1"/>
    <w:rPr>
      <w:rFonts w:ascii="Times New Roman" w:eastAsia="MS Mincho" w:hAnsi="Times New Roman"/>
      <w:b/>
      <w:bCs/>
      <w:lang w:eastAsia="en-US"/>
    </w:rPr>
  </w:style>
  <w:style w:type="paragraph" w:customStyle="1" w:styleId="MTDisplayEquation">
    <w:name w:val="MTDisplayEquation"/>
    <w:basedOn w:val="Normal"/>
    <w:next w:val="Normal"/>
    <w:link w:val="MTDisplayEquationChar"/>
    <w:rsid w:val="004C62B1"/>
    <w:pPr>
      <w:tabs>
        <w:tab w:val="center" w:pos="5100"/>
        <w:tab w:val="right" w:pos="10200"/>
      </w:tabs>
    </w:pPr>
    <w:rPr>
      <w:sz w:val="24"/>
    </w:rPr>
  </w:style>
  <w:style w:type="character" w:customStyle="1" w:styleId="MTDisplayEquationChar">
    <w:name w:val="MTDisplayEquation Char"/>
    <w:link w:val="MTDisplayEquation"/>
    <w:rsid w:val="004C62B1"/>
    <w:rPr>
      <w:rFonts w:ascii="Times New Roman" w:hAnsi="Times New Roman"/>
      <w:sz w:val="24"/>
      <w:lang w:eastAsia="en-US"/>
    </w:rPr>
  </w:style>
  <w:style w:type="paragraph" w:styleId="PlainText">
    <w:name w:val="Plain Text"/>
    <w:basedOn w:val="Normal"/>
    <w:link w:val="PlainTextChar"/>
    <w:uiPriority w:val="99"/>
    <w:unhideWhenUsed/>
    <w:rsid w:val="004C62B1"/>
    <w:rPr>
      <w:rFonts w:ascii="Consolas" w:hAnsi="Consolas" w:cs="Consolas"/>
      <w:sz w:val="21"/>
      <w:szCs w:val="21"/>
    </w:rPr>
  </w:style>
  <w:style w:type="character" w:customStyle="1" w:styleId="PlainTextChar">
    <w:name w:val="Plain Text Char"/>
    <w:link w:val="PlainText"/>
    <w:uiPriority w:val="99"/>
    <w:rsid w:val="004C62B1"/>
    <w:rPr>
      <w:rFonts w:ascii="Consolas" w:hAnsi="Consolas" w:cs="Consolas"/>
      <w:sz w:val="21"/>
      <w:szCs w:val="21"/>
      <w:lang w:eastAsia="en-US"/>
    </w:rPr>
  </w:style>
  <w:style w:type="character" w:customStyle="1" w:styleId="apple-converted-space">
    <w:name w:val="apple-converted-space"/>
    <w:rsid w:val="00B7287C"/>
  </w:style>
  <w:style w:type="character" w:styleId="PlaceholderText">
    <w:name w:val="Placeholder Text"/>
    <w:basedOn w:val="DefaultParagraphFont"/>
    <w:uiPriority w:val="99"/>
    <w:semiHidden/>
    <w:rsid w:val="009C3B8E"/>
    <w:rPr>
      <w:color w:val="808080"/>
    </w:rPr>
  </w:style>
  <w:style w:type="paragraph" w:styleId="Header">
    <w:name w:val="header"/>
    <w:basedOn w:val="Normal"/>
    <w:link w:val="HeaderChar"/>
    <w:uiPriority w:val="99"/>
    <w:unhideWhenUsed/>
    <w:rsid w:val="00E55AF7"/>
    <w:pPr>
      <w:tabs>
        <w:tab w:val="center" w:pos="4513"/>
        <w:tab w:val="right" w:pos="9026"/>
      </w:tabs>
    </w:pPr>
  </w:style>
  <w:style w:type="character" w:customStyle="1" w:styleId="HeaderChar">
    <w:name w:val="Header Char"/>
    <w:basedOn w:val="DefaultParagraphFont"/>
    <w:link w:val="Header"/>
    <w:uiPriority w:val="99"/>
    <w:rsid w:val="00E55AF7"/>
    <w:rPr>
      <w:rFonts w:ascii="Times New Roman" w:hAnsi="Times New Roman"/>
      <w:sz w:val="22"/>
      <w:lang w:eastAsia="en-US"/>
    </w:rPr>
  </w:style>
  <w:style w:type="paragraph" w:styleId="Footer">
    <w:name w:val="footer"/>
    <w:basedOn w:val="Normal"/>
    <w:link w:val="FooterChar"/>
    <w:uiPriority w:val="99"/>
    <w:unhideWhenUsed/>
    <w:rsid w:val="00E55AF7"/>
    <w:pPr>
      <w:tabs>
        <w:tab w:val="center" w:pos="4513"/>
        <w:tab w:val="right" w:pos="9026"/>
      </w:tabs>
    </w:pPr>
  </w:style>
  <w:style w:type="character" w:customStyle="1" w:styleId="FooterChar">
    <w:name w:val="Footer Char"/>
    <w:basedOn w:val="DefaultParagraphFont"/>
    <w:link w:val="Footer"/>
    <w:uiPriority w:val="99"/>
    <w:rsid w:val="00E55AF7"/>
    <w:rPr>
      <w:rFonts w:ascii="Times New Roman" w:hAnsi="Times New Roman"/>
      <w:sz w:val="22"/>
      <w:lang w:eastAsia="en-US"/>
    </w:rPr>
  </w:style>
  <w:style w:type="paragraph" w:styleId="ListParagraph">
    <w:name w:val="List Paragraph"/>
    <w:basedOn w:val="Normal"/>
    <w:uiPriority w:val="34"/>
    <w:qFormat/>
    <w:rsid w:val="0005437C"/>
    <w:pPr>
      <w:ind w:left="720"/>
      <w:contextualSpacing/>
    </w:pPr>
  </w:style>
  <w:style w:type="character" w:styleId="FollowedHyperlink">
    <w:name w:val="FollowedHyperlink"/>
    <w:basedOn w:val="DefaultParagraphFont"/>
    <w:uiPriority w:val="99"/>
    <w:semiHidden/>
    <w:unhideWhenUsed/>
    <w:rsid w:val="00AE588C"/>
    <w:rPr>
      <w:color w:val="800080" w:themeColor="followedHyperlink"/>
      <w:u w:val="single"/>
    </w:rPr>
  </w:style>
  <w:style w:type="character" w:customStyle="1" w:styleId="Style1">
    <w:name w:val="Style1"/>
    <w:basedOn w:val="DefaultParagraphFont"/>
    <w:uiPriority w:val="1"/>
    <w:qFormat/>
    <w:rsid w:val="00C82133"/>
    <w:rPr>
      <w:bdr w:val="none" w:sz="0" w:space="0" w:color="auto"/>
      <w:shd w:val="clear" w:color="auto" w:fill="DDD9C3" w:themeFill="background2" w:themeFillShade="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39035269">
      <w:bodyDiv w:val="1"/>
      <w:marLeft w:val="0"/>
      <w:marRight w:val="0"/>
      <w:marTop w:val="0"/>
      <w:marBottom w:val="0"/>
      <w:divBdr>
        <w:top w:val="none" w:sz="0" w:space="0" w:color="auto"/>
        <w:left w:val="none" w:sz="0" w:space="0" w:color="auto"/>
        <w:bottom w:val="none" w:sz="0" w:space="0" w:color="auto"/>
        <w:right w:val="none" w:sz="0" w:space="0" w:color="auto"/>
      </w:divBdr>
      <w:divsChild>
        <w:div w:id="8404087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6751859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679382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wmf"/><Relationship Id="rId18" Type="http://schemas.openxmlformats.org/officeDocument/2006/relationships/oleObject" Target="embeddings/oleObject3.bin"/><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0.wmf"/><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8.w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oleObject" Target="embeddings/oleObject4.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oleObject" Target="embeddings/oleObject6.bin"/><Relationship Id="rId5" Type="http://schemas.openxmlformats.org/officeDocument/2006/relationships/webSettings" Target="webSettings.xml"/><Relationship Id="rId15" Type="http://schemas.openxmlformats.org/officeDocument/2006/relationships/image" Target="media/image7.wmf"/><Relationship Id="rId23" Type="http://schemas.openxmlformats.org/officeDocument/2006/relationships/image" Target="media/image11.wmf"/><Relationship Id="rId10" Type="http://schemas.openxmlformats.org/officeDocument/2006/relationships/image" Target="media/image3.png"/><Relationship Id="rId19"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C4F18BB4-7453-4678-8AA2-D82B32E2AC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51</Pages>
  <Words>19252</Words>
  <Characters>109737</Characters>
  <Application>Microsoft Office Word</Application>
  <DocSecurity>0</DocSecurity>
  <Lines>914</Lines>
  <Paragraphs>257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128732</CharactersWithSpaces>
  <SharedDoc>false</SharedDoc>
  <HLinks>
    <vt:vector size="2382" baseType="variant">
      <vt:variant>
        <vt:i4>4915208</vt:i4>
      </vt:variant>
      <vt:variant>
        <vt:i4>1191</vt:i4>
      </vt:variant>
      <vt:variant>
        <vt:i4>0</vt:i4>
      </vt:variant>
      <vt:variant>
        <vt:i4>5</vt:i4>
      </vt:variant>
      <vt:variant>
        <vt:lpwstr>http://www.archivepub.co.uk/</vt:lpwstr>
      </vt:variant>
      <vt:variant>
        <vt:lpwstr/>
      </vt:variant>
      <vt:variant>
        <vt:i4>2031670</vt:i4>
      </vt:variant>
      <vt:variant>
        <vt:i4>1187</vt:i4>
      </vt:variant>
      <vt:variant>
        <vt:i4>0</vt:i4>
      </vt:variant>
      <vt:variant>
        <vt:i4>5</vt:i4>
      </vt:variant>
      <vt:variant>
        <vt:lpwstr/>
      </vt:variant>
      <vt:variant>
        <vt:lpwstr>_Toc460857718</vt:lpwstr>
      </vt:variant>
      <vt:variant>
        <vt:i4>2031670</vt:i4>
      </vt:variant>
      <vt:variant>
        <vt:i4>1184</vt:i4>
      </vt:variant>
      <vt:variant>
        <vt:i4>0</vt:i4>
      </vt:variant>
      <vt:variant>
        <vt:i4>5</vt:i4>
      </vt:variant>
      <vt:variant>
        <vt:lpwstr/>
      </vt:variant>
      <vt:variant>
        <vt:lpwstr>_Toc460857717</vt:lpwstr>
      </vt:variant>
      <vt:variant>
        <vt:i4>2031670</vt:i4>
      </vt:variant>
      <vt:variant>
        <vt:i4>1181</vt:i4>
      </vt:variant>
      <vt:variant>
        <vt:i4>0</vt:i4>
      </vt:variant>
      <vt:variant>
        <vt:i4>5</vt:i4>
      </vt:variant>
      <vt:variant>
        <vt:lpwstr/>
      </vt:variant>
      <vt:variant>
        <vt:lpwstr>_Toc460857716</vt:lpwstr>
      </vt:variant>
      <vt:variant>
        <vt:i4>2031670</vt:i4>
      </vt:variant>
      <vt:variant>
        <vt:i4>1178</vt:i4>
      </vt:variant>
      <vt:variant>
        <vt:i4>0</vt:i4>
      </vt:variant>
      <vt:variant>
        <vt:i4>5</vt:i4>
      </vt:variant>
      <vt:variant>
        <vt:lpwstr/>
      </vt:variant>
      <vt:variant>
        <vt:lpwstr>_Toc460857715</vt:lpwstr>
      </vt:variant>
      <vt:variant>
        <vt:i4>2031670</vt:i4>
      </vt:variant>
      <vt:variant>
        <vt:i4>1175</vt:i4>
      </vt:variant>
      <vt:variant>
        <vt:i4>0</vt:i4>
      </vt:variant>
      <vt:variant>
        <vt:i4>5</vt:i4>
      </vt:variant>
      <vt:variant>
        <vt:lpwstr/>
      </vt:variant>
      <vt:variant>
        <vt:lpwstr>_Toc460857714</vt:lpwstr>
      </vt:variant>
      <vt:variant>
        <vt:i4>2031670</vt:i4>
      </vt:variant>
      <vt:variant>
        <vt:i4>1172</vt:i4>
      </vt:variant>
      <vt:variant>
        <vt:i4>0</vt:i4>
      </vt:variant>
      <vt:variant>
        <vt:i4>5</vt:i4>
      </vt:variant>
      <vt:variant>
        <vt:lpwstr/>
      </vt:variant>
      <vt:variant>
        <vt:lpwstr>_Toc460857713</vt:lpwstr>
      </vt:variant>
      <vt:variant>
        <vt:i4>2031670</vt:i4>
      </vt:variant>
      <vt:variant>
        <vt:i4>1169</vt:i4>
      </vt:variant>
      <vt:variant>
        <vt:i4>0</vt:i4>
      </vt:variant>
      <vt:variant>
        <vt:i4>5</vt:i4>
      </vt:variant>
      <vt:variant>
        <vt:lpwstr/>
      </vt:variant>
      <vt:variant>
        <vt:lpwstr>_Toc460857712</vt:lpwstr>
      </vt:variant>
      <vt:variant>
        <vt:i4>2031670</vt:i4>
      </vt:variant>
      <vt:variant>
        <vt:i4>1166</vt:i4>
      </vt:variant>
      <vt:variant>
        <vt:i4>0</vt:i4>
      </vt:variant>
      <vt:variant>
        <vt:i4>5</vt:i4>
      </vt:variant>
      <vt:variant>
        <vt:lpwstr/>
      </vt:variant>
      <vt:variant>
        <vt:lpwstr>_Toc460857711</vt:lpwstr>
      </vt:variant>
      <vt:variant>
        <vt:i4>2031670</vt:i4>
      </vt:variant>
      <vt:variant>
        <vt:i4>1163</vt:i4>
      </vt:variant>
      <vt:variant>
        <vt:i4>0</vt:i4>
      </vt:variant>
      <vt:variant>
        <vt:i4>5</vt:i4>
      </vt:variant>
      <vt:variant>
        <vt:lpwstr/>
      </vt:variant>
      <vt:variant>
        <vt:lpwstr>_Toc460857710</vt:lpwstr>
      </vt:variant>
      <vt:variant>
        <vt:i4>1966134</vt:i4>
      </vt:variant>
      <vt:variant>
        <vt:i4>1160</vt:i4>
      </vt:variant>
      <vt:variant>
        <vt:i4>0</vt:i4>
      </vt:variant>
      <vt:variant>
        <vt:i4>5</vt:i4>
      </vt:variant>
      <vt:variant>
        <vt:lpwstr/>
      </vt:variant>
      <vt:variant>
        <vt:lpwstr>_Toc460857709</vt:lpwstr>
      </vt:variant>
      <vt:variant>
        <vt:i4>1966134</vt:i4>
      </vt:variant>
      <vt:variant>
        <vt:i4>1157</vt:i4>
      </vt:variant>
      <vt:variant>
        <vt:i4>0</vt:i4>
      </vt:variant>
      <vt:variant>
        <vt:i4>5</vt:i4>
      </vt:variant>
      <vt:variant>
        <vt:lpwstr/>
      </vt:variant>
      <vt:variant>
        <vt:lpwstr>_Toc460857708</vt:lpwstr>
      </vt:variant>
      <vt:variant>
        <vt:i4>1966134</vt:i4>
      </vt:variant>
      <vt:variant>
        <vt:i4>1154</vt:i4>
      </vt:variant>
      <vt:variant>
        <vt:i4>0</vt:i4>
      </vt:variant>
      <vt:variant>
        <vt:i4>5</vt:i4>
      </vt:variant>
      <vt:variant>
        <vt:lpwstr/>
      </vt:variant>
      <vt:variant>
        <vt:lpwstr>_Toc460857707</vt:lpwstr>
      </vt:variant>
      <vt:variant>
        <vt:i4>1966134</vt:i4>
      </vt:variant>
      <vt:variant>
        <vt:i4>1151</vt:i4>
      </vt:variant>
      <vt:variant>
        <vt:i4>0</vt:i4>
      </vt:variant>
      <vt:variant>
        <vt:i4>5</vt:i4>
      </vt:variant>
      <vt:variant>
        <vt:lpwstr/>
      </vt:variant>
      <vt:variant>
        <vt:lpwstr>_Toc460857706</vt:lpwstr>
      </vt:variant>
      <vt:variant>
        <vt:i4>1966134</vt:i4>
      </vt:variant>
      <vt:variant>
        <vt:i4>1148</vt:i4>
      </vt:variant>
      <vt:variant>
        <vt:i4>0</vt:i4>
      </vt:variant>
      <vt:variant>
        <vt:i4>5</vt:i4>
      </vt:variant>
      <vt:variant>
        <vt:lpwstr/>
      </vt:variant>
      <vt:variant>
        <vt:lpwstr>_Toc460857705</vt:lpwstr>
      </vt:variant>
      <vt:variant>
        <vt:i4>1966134</vt:i4>
      </vt:variant>
      <vt:variant>
        <vt:i4>1145</vt:i4>
      </vt:variant>
      <vt:variant>
        <vt:i4>0</vt:i4>
      </vt:variant>
      <vt:variant>
        <vt:i4>5</vt:i4>
      </vt:variant>
      <vt:variant>
        <vt:lpwstr/>
      </vt:variant>
      <vt:variant>
        <vt:lpwstr>_Toc460857704</vt:lpwstr>
      </vt:variant>
      <vt:variant>
        <vt:i4>1966134</vt:i4>
      </vt:variant>
      <vt:variant>
        <vt:i4>1142</vt:i4>
      </vt:variant>
      <vt:variant>
        <vt:i4>0</vt:i4>
      </vt:variant>
      <vt:variant>
        <vt:i4>5</vt:i4>
      </vt:variant>
      <vt:variant>
        <vt:lpwstr/>
      </vt:variant>
      <vt:variant>
        <vt:lpwstr>_Toc460857703</vt:lpwstr>
      </vt:variant>
      <vt:variant>
        <vt:i4>1966134</vt:i4>
      </vt:variant>
      <vt:variant>
        <vt:i4>1139</vt:i4>
      </vt:variant>
      <vt:variant>
        <vt:i4>0</vt:i4>
      </vt:variant>
      <vt:variant>
        <vt:i4>5</vt:i4>
      </vt:variant>
      <vt:variant>
        <vt:lpwstr/>
      </vt:variant>
      <vt:variant>
        <vt:lpwstr>_Toc460857702</vt:lpwstr>
      </vt:variant>
      <vt:variant>
        <vt:i4>1966134</vt:i4>
      </vt:variant>
      <vt:variant>
        <vt:i4>1136</vt:i4>
      </vt:variant>
      <vt:variant>
        <vt:i4>0</vt:i4>
      </vt:variant>
      <vt:variant>
        <vt:i4>5</vt:i4>
      </vt:variant>
      <vt:variant>
        <vt:lpwstr/>
      </vt:variant>
      <vt:variant>
        <vt:lpwstr>_Toc460857701</vt:lpwstr>
      </vt:variant>
      <vt:variant>
        <vt:i4>1966134</vt:i4>
      </vt:variant>
      <vt:variant>
        <vt:i4>1133</vt:i4>
      </vt:variant>
      <vt:variant>
        <vt:i4>0</vt:i4>
      </vt:variant>
      <vt:variant>
        <vt:i4>5</vt:i4>
      </vt:variant>
      <vt:variant>
        <vt:lpwstr/>
      </vt:variant>
      <vt:variant>
        <vt:lpwstr>_Toc460857700</vt:lpwstr>
      </vt:variant>
      <vt:variant>
        <vt:i4>1507383</vt:i4>
      </vt:variant>
      <vt:variant>
        <vt:i4>1130</vt:i4>
      </vt:variant>
      <vt:variant>
        <vt:i4>0</vt:i4>
      </vt:variant>
      <vt:variant>
        <vt:i4>5</vt:i4>
      </vt:variant>
      <vt:variant>
        <vt:lpwstr/>
      </vt:variant>
      <vt:variant>
        <vt:lpwstr>_Toc460857699</vt:lpwstr>
      </vt:variant>
      <vt:variant>
        <vt:i4>1507383</vt:i4>
      </vt:variant>
      <vt:variant>
        <vt:i4>1127</vt:i4>
      </vt:variant>
      <vt:variant>
        <vt:i4>0</vt:i4>
      </vt:variant>
      <vt:variant>
        <vt:i4>5</vt:i4>
      </vt:variant>
      <vt:variant>
        <vt:lpwstr/>
      </vt:variant>
      <vt:variant>
        <vt:lpwstr>_Toc460857698</vt:lpwstr>
      </vt:variant>
      <vt:variant>
        <vt:i4>1507383</vt:i4>
      </vt:variant>
      <vt:variant>
        <vt:i4>1124</vt:i4>
      </vt:variant>
      <vt:variant>
        <vt:i4>0</vt:i4>
      </vt:variant>
      <vt:variant>
        <vt:i4>5</vt:i4>
      </vt:variant>
      <vt:variant>
        <vt:lpwstr/>
      </vt:variant>
      <vt:variant>
        <vt:lpwstr>_Toc460857697</vt:lpwstr>
      </vt:variant>
      <vt:variant>
        <vt:i4>1507383</vt:i4>
      </vt:variant>
      <vt:variant>
        <vt:i4>1121</vt:i4>
      </vt:variant>
      <vt:variant>
        <vt:i4>0</vt:i4>
      </vt:variant>
      <vt:variant>
        <vt:i4>5</vt:i4>
      </vt:variant>
      <vt:variant>
        <vt:lpwstr/>
      </vt:variant>
      <vt:variant>
        <vt:lpwstr>_Toc460857696</vt:lpwstr>
      </vt:variant>
      <vt:variant>
        <vt:i4>1507383</vt:i4>
      </vt:variant>
      <vt:variant>
        <vt:i4>1118</vt:i4>
      </vt:variant>
      <vt:variant>
        <vt:i4>0</vt:i4>
      </vt:variant>
      <vt:variant>
        <vt:i4>5</vt:i4>
      </vt:variant>
      <vt:variant>
        <vt:lpwstr/>
      </vt:variant>
      <vt:variant>
        <vt:lpwstr>_Toc460857695</vt:lpwstr>
      </vt:variant>
      <vt:variant>
        <vt:i4>1507383</vt:i4>
      </vt:variant>
      <vt:variant>
        <vt:i4>1115</vt:i4>
      </vt:variant>
      <vt:variant>
        <vt:i4>0</vt:i4>
      </vt:variant>
      <vt:variant>
        <vt:i4>5</vt:i4>
      </vt:variant>
      <vt:variant>
        <vt:lpwstr/>
      </vt:variant>
      <vt:variant>
        <vt:lpwstr>_Toc460857694</vt:lpwstr>
      </vt:variant>
      <vt:variant>
        <vt:i4>1507383</vt:i4>
      </vt:variant>
      <vt:variant>
        <vt:i4>1112</vt:i4>
      </vt:variant>
      <vt:variant>
        <vt:i4>0</vt:i4>
      </vt:variant>
      <vt:variant>
        <vt:i4>5</vt:i4>
      </vt:variant>
      <vt:variant>
        <vt:lpwstr/>
      </vt:variant>
      <vt:variant>
        <vt:lpwstr>_Toc460857693</vt:lpwstr>
      </vt:variant>
      <vt:variant>
        <vt:i4>1507383</vt:i4>
      </vt:variant>
      <vt:variant>
        <vt:i4>1109</vt:i4>
      </vt:variant>
      <vt:variant>
        <vt:i4>0</vt:i4>
      </vt:variant>
      <vt:variant>
        <vt:i4>5</vt:i4>
      </vt:variant>
      <vt:variant>
        <vt:lpwstr/>
      </vt:variant>
      <vt:variant>
        <vt:lpwstr>_Toc460857692</vt:lpwstr>
      </vt:variant>
      <vt:variant>
        <vt:i4>1507383</vt:i4>
      </vt:variant>
      <vt:variant>
        <vt:i4>1106</vt:i4>
      </vt:variant>
      <vt:variant>
        <vt:i4>0</vt:i4>
      </vt:variant>
      <vt:variant>
        <vt:i4>5</vt:i4>
      </vt:variant>
      <vt:variant>
        <vt:lpwstr/>
      </vt:variant>
      <vt:variant>
        <vt:lpwstr>_Toc460857691</vt:lpwstr>
      </vt:variant>
      <vt:variant>
        <vt:i4>1507383</vt:i4>
      </vt:variant>
      <vt:variant>
        <vt:i4>1103</vt:i4>
      </vt:variant>
      <vt:variant>
        <vt:i4>0</vt:i4>
      </vt:variant>
      <vt:variant>
        <vt:i4>5</vt:i4>
      </vt:variant>
      <vt:variant>
        <vt:lpwstr/>
      </vt:variant>
      <vt:variant>
        <vt:lpwstr>_Toc460857690</vt:lpwstr>
      </vt:variant>
      <vt:variant>
        <vt:i4>1441847</vt:i4>
      </vt:variant>
      <vt:variant>
        <vt:i4>1100</vt:i4>
      </vt:variant>
      <vt:variant>
        <vt:i4>0</vt:i4>
      </vt:variant>
      <vt:variant>
        <vt:i4>5</vt:i4>
      </vt:variant>
      <vt:variant>
        <vt:lpwstr/>
      </vt:variant>
      <vt:variant>
        <vt:lpwstr>_Toc460857689</vt:lpwstr>
      </vt:variant>
      <vt:variant>
        <vt:i4>1441847</vt:i4>
      </vt:variant>
      <vt:variant>
        <vt:i4>1097</vt:i4>
      </vt:variant>
      <vt:variant>
        <vt:i4>0</vt:i4>
      </vt:variant>
      <vt:variant>
        <vt:i4>5</vt:i4>
      </vt:variant>
      <vt:variant>
        <vt:lpwstr/>
      </vt:variant>
      <vt:variant>
        <vt:lpwstr>_Toc460857688</vt:lpwstr>
      </vt:variant>
      <vt:variant>
        <vt:i4>1441847</vt:i4>
      </vt:variant>
      <vt:variant>
        <vt:i4>1094</vt:i4>
      </vt:variant>
      <vt:variant>
        <vt:i4>0</vt:i4>
      </vt:variant>
      <vt:variant>
        <vt:i4>5</vt:i4>
      </vt:variant>
      <vt:variant>
        <vt:lpwstr/>
      </vt:variant>
      <vt:variant>
        <vt:lpwstr>_Toc460857687</vt:lpwstr>
      </vt:variant>
      <vt:variant>
        <vt:i4>1441847</vt:i4>
      </vt:variant>
      <vt:variant>
        <vt:i4>1091</vt:i4>
      </vt:variant>
      <vt:variant>
        <vt:i4>0</vt:i4>
      </vt:variant>
      <vt:variant>
        <vt:i4>5</vt:i4>
      </vt:variant>
      <vt:variant>
        <vt:lpwstr/>
      </vt:variant>
      <vt:variant>
        <vt:lpwstr>_Toc460857686</vt:lpwstr>
      </vt:variant>
      <vt:variant>
        <vt:i4>1441847</vt:i4>
      </vt:variant>
      <vt:variant>
        <vt:i4>1088</vt:i4>
      </vt:variant>
      <vt:variant>
        <vt:i4>0</vt:i4>
      </vt:variant>
      <vt:variant>
        <vt:i4>5</vt:i4>
      </vt:variant>
      <vt:variant>
        <vt:lpwstr/>
      </vt:variant>
      <vt:variant>
        <vt:lpwstr>_Toc460857685</vt:lpwstr>
      </vt:variant>
      <vt:variant>
        <vt:i4>1441847</vt:i4>
      </vt:variant>
      <vt:variant>
        <vt:i4>1085</vt:i4>
      </vt:variant>
      <vt:variant>
        <vt:i4>0</vt:i4>
      </vt:variant>
      <vt:variant>
        <vt:i4>5</vt:i4>
      </vt:variant>
      <vt:variant>
        <vt:lpwstr/>
      </vt:variant>
      <vt:variant>
        <vt:lpwstr>_Toc460857684</vt:lpwstr>
      </vt:variant>
      <vt:variant>
        <vt:i4>1441847</vt:i4>
      </vt:variant>
      <vt:variant>
        <vt:i4>1082</vt:i4>
      </vt:variant>
      <vt:variant>
        <vt:i4>0</vt:i4>
      </vt:variant>
      <vt:variant>
        <vt:i4>5</vt:i4>
      </vt:variant>
      <vt:variant>
        <vt:lpwstr/>
      </vt:variant>
      <vt:variant>
        <vt:lpwstr>_Toc460857683</vt:lpwstr>
      </vt:variant>
      <vt:variant>
        <vt:i4>1441847</vt:i4>
      </vt:variant>
      <vt:variant>
        <vt:i4>1079</vt:i4>
      </vt:variant>
      <vt:variant>
        <vt:i4>0</vt:i4>
      </vt:variant>
      <vt:variant>
        <vt:i4>5</vt:i4>
      </vt:variant>
      <vt:variant>
        <vt:lpwstr/>
      </vt:variant>
      <vt:variant>
        <vt:lpwstr>_Toc460857682</vt:lpwstr>
      </vt:variant>
      <vt:variant>
        <vt:i4>1441847</vt:i4>
      </vt:variant>
      <vt:variant>
        <vt:i4>1076</vt:i4>
      </vt:variant>
      <vt:variant>
        <vt:i4>0</vt:i4>
      </vt:variant>
      <vt:variant>
        <vt:i4>5</vt:i4>
      </vt:variant>
      <vt:variant>
        <vt:lpwstr/>
      </vt:variant>
      <vt:variant>
        <vt:lpwstr>_Toc460857681</vt:lpwstr>
      </vt:variant>
      <vt:variant>
        <vt:i4>1441847</vt:i4>
      </vt:variant>
      <vt:variant>
        <vt:i4>1073</vt:i4>
      </vt:variant>
      <vt:variant>
        <vt:i4>0</vt:i4>
      </vt:variant>
      <vt:variant>
        <vt:i4>5</vt:i4>
      </vt:variant>
      <vt:variant>
        <vt:lpwstr/>
      </vt:variant>
      <vt:variant>
        <vt:lpwstr>_Toc460857680</vt:lpwstr>
      </vt:variant>
      <vt:variant>
        <vt:i4>1638455</vt:i4>
      </vt:variant>
      <vt:variant>
        <vt:i4>1070</vt:i4>
      </vt:variant>
      <vt:variant>
        <vt:i4>0</vt:i4>
      </vt:variant>
      <vt:variant>
        <vt:i4>5</vt:i4>
      </vt:variant>
      <vt:variant>
        <vt:lpwstr/>
      </vt:variant>
      <vt:variant>
        <vt:lpwstr>_Toc460857679</vt:lpwstr>
      </vt:variant>
      <vt:variant>
        <vt:i4>1638455</vt:i4>
      </vt:variant>
      <vt:variant>
        <vt:i4>1067</vt:i4>
      </vt:variant>
      <vt:variant>
        <vt:i4>0</vt:i4>
      </vt:variant>
      <vt:variant>
        <vt:i4>5</vt:i4>
      </vt:variant>
      <vt:variant>
        <vt:lpwstr/>
      </vt:variant>
      <vt:variant>
        <vt:lpwstr>_Toc460857678</vt:lpwstr>
      </vt:variant>
      <vt:variant>
        <vt:i4>1638455</vt:i4>
      </vt:variant>
      <vt:variant>
        <vt:i4>1064</vt:i4>
      </vt:variant>
      <vt:variant>
        <vt:i4>0</vt:i4>
      </vt:variant>
      <vt:variant>
        <vt:i4>5</vt:i4>
      </vt:variant>
      <vt:variant>
        <vt:lpwstr/>
      </vt:variant>
      <vt:variant>
        <vt:lpwstr>_Toc460857677</vt:lpwstr>
      </vt:variant>
      <vt:variant>
        <vt:i4>1638455</vt:i4>
      </vt:variant>
      <vt:variant>
        <vt:i4>1061</vt:i4>
      </vt:variant>
      <vt:variant>
        <vt:i4>0</vt:i4>
      </vt:variant>
      <vt:variant>
        <vt:i4>5</vt:i4>
      </vt:variant>
      <vt:variant>
        <vt:lpwstr/>
      </vt:variant>
      <vt:variant>
        <vt:lpwstr>_Toc460857676</vt:lpwstr>
      </vt:variant>
      <vt:variant>
        <vt:i4>1638455</vt:i4>
      </vt:variant>
      <vt:variant>
        <vt:i4>1058</vt:i4>
      </vt:variant>
      <vt:variant>
        <vt:i4>0</vt:i4>
      </vt:variant>
      <vt:variant>
        <vt:i4>5</vt:i4>
      </vt:variant>
      <vt:variant>
        <vt:lpwstr/>
      </vt:variant>
      <vt:variant>
        <vt:lpwstr>_Toc460857675</vt:lpwstr>
      </vt:variant>
      <vt:variant>
        <vt:i4>1638455</vt:i4>
      </vt:variant>
      <vt:variant>
        <vt:i4>1055</vt:i4>
      </vt:variant>
      <vt:variant>
        <vt:i4>0</vt:i4>
      </vt:variant>
      <vt:variant>
        <vt:i4>5</vt:i4>
      </vt:variant>
      <vt:variant>
        <vt:lpwstr/>
      </vt:variant>
      <vt:variant>
        <vt:lpwstr>_Toc460857674</vt:lpwstr>
      </vt:variant>
      <vt:variant>
        <vt:i4>1638455</vt:i4>
      </vt:variant>
      <vt:variant>
        <vt:i4>1052</vt:i4>
      </vt:variant>
      <vt:variant>
        <vt:i4>0</vt:i4>
      </vt:variant>
      <vt:variant>
        <vt:i4>5</vt:i4>
      </vt:variant>
      <vt:variant>
        <vt:lpwstr/>
      </vt:variant>
      <vt:variant>
        <vt:lpwstr>_Toc460857673</vt:lpwstr>
      </vt:variant>
      <vt:variant>
        <vt:i4>1638455</vt:i4>
      </vt:variant>
      <vt:variant>
        <vt:i4>1049</vt:i4>
      </vt:variant>
      <vt:variant>
        <vt:i4>0</vt:i4>
      </vt:variant>
      <vt:variant>
        <vt:i4>5</vt:i4>
      </vt:variant>
      <vt:variant>
        <vt:lpwstr/>
      </vt:variant>
      <vt:variant>
        <vt:lpwstr>_Toc460857672</vt:lpwstr>
      </vt:variant>
      <vt:variant>
        <vt:i4>1638455</vt:i4>
      </vt:variant>
      <vt:variant>
        <vt:i4>1046</vt:i4>
      </vt:variant>
      <vt:variant>
        <vt:i4>0</vt:i4>
      </vt:variant>
      <vt:variant>
        <vt:i4>5</vt:i4>
      </vt:variant>
      <vt:variant>
        <vt:lpwstr/>
      </vt:variant>
      <vt:variant>
        <vt:lpwstr>_Toc460857671</vt:lpwstr>
      </vt:variant>
      <vt:variant>
        <vt:i4>1638455</vt:i4>
      </vt:variant>
      <vt:variant>
        <vt:i4>1043</vt:i4>
      </vt:variant>
      <vt:variant>
        <vt:i4>0</vt:i4>
      </vt:variant>
      <vt:variant>
        <vt:i4>5</vt:i4>
      </vt:variant>
      <vt:variant>
        <vt:lpwstr/>
      </vt:variant>
      <vt:variant>
        <vt:lpwstr>_Toc460857670</vt:lpwstr>
      </vt:variant>
      <vt:variant>
        <vt:i4>1572919</vt:i4>
      </vt:variant>
      <vt:variant>
        <vt:i4>1040</vt:i4>
      </vt:variant>
      <vt:variant>
        <vt:i4>0</vt:i4>
      </vt:variant>
      <vt:variant>
        <vt:i4>5</vt:i4>
      </vt:variant>
      <vt:variant>
        <vt:lpwstr/>
      </vt:variant>
      <vt:variant>
        <vt:lpwstr>_Toc460857669</vt:lpwstr>
      </vt:variant>
      <vt:variant>
        <vt:i4>1572919</vt:i4>
      </vt:variant>
      <vt:variant>
        <vt:i4>1037</vt:i4>
      </vt:variant>
      <vt:variant>
        <vt:i4>0</vt:i4>
      </vt:variant>
      <vt:variant>
        <vt:i4>5</vt:i4>
      </vt:variant>
      <vt:variant>
        <vt:lpwstr/>
      </vt:variant>
      <vt:variant>
        <vt:lpwstr>_Toc460857668</vt:lpwstr>
      </vt:variant>
      <vt:variant>
        <vt:i4>1572919</vt:i4>
      </vt:variant>
      <vt:variant>
        <vt:i4>1034</vt:i4>
      </vt:variant>
      <vt:variant>
        <vt:i4>0</vt:i4>
      </vt:variant>
      <vt:variant>
        <vt:i4>5</vt:i4>
      </vt:variant>
      <vt:variant>
        <vt:lpwstr/>
      </vt:variant>
      <vt:variant>
        <vt:lpwstr>_Toc460857667</vt:lpwstr>
      </vt:variant>
      <vt:variant>
        <vt:i4>1572919</vt:i4>
      </vt:variant>
      <vt:variant>
        <vt:i4>1031</vt:i4>
      </vt:variant>
      <vt:variant>
        <vt:i4>0</vt:i4>
      </vt:variant>
      <vt:variant>
        <vt:i4>5</vt:i4>
      </vt:variant>
      <vt:variant>
        <vt:lpwstr/>
      </vt:variant>
      <vt:variant>
        <vt:lpwstr>_Toc460857666</vt:lpwstr>
      </vt:variant>
      <vt:variant>
        <vt:i4>1572919</vt:i4>
      </vt:variant>
      <vt:variant>
        <vt:i4>1028</vt:i4>
      </vt:variant>
      <vt:variant>
        <vt:i4>0</vt:i4>
      </vt:variant>
      <vt:variant>
        <vt:i4>5</vt:i4>
      </vt:variant>
      <vt:variant>
        <vt:lpwstr/>
      </vt:variant>
      <vt:variant>
        <vt:lpwstr>_Toc460857665</vt:lpwstr>
      </vt:variant>
      <vt:variant>
        <vt:i4>1572919</vt:i4>
      </vt:variant>
      <vt:variant>
        <vt:i4>1025</vt:i4>
      </vt:variant>
      <vt:variant>
        <vt:i4>0</vt:i4>
      </vt:variant>
      <vt:variant>
        <vt:i4>5</vt:i4>
      </vt:variant>
      <vt:variant>
        <vt:lpwstr/>
      </vt:variant>
      <vt:variant>
        <vt:lpwstr>_Toc460857664</vt:lpwstr>
      </vt:variant>
      <vt:variant>
        <vt:i4>1572919</vt:i4>
      </vt:variant>
      <vt:variant>
        <vt:i4>1022</vt:i4>
      </vt:variant>
      <vt:variant>
        <vt:i4>0</vt:i4>
      </vt:variant>
      <vt:variant>
        <vt:i4>5</vt:i4>
      </vt:variant>
      <vt:variant>
        <vt:lpwstr/>
      </vt:variant>
      <vt:variant>
        <vt:lpwstr>_Toc460857663</vt:lpwstr>
      </vt:variant>
      <vt:variant>
        <vt:i4>1572919</vt:i4>
      </vt:variant>
      <vt:variant>
        <vt:i4>1019</vt:i4>
      </vt:variant>
      <vt:variant>
        <vt:i4>0</vt:i4>
      </vt:variant>
      <vt:variant>
        <vt:i4>5</vt:i4>
      </vt:variant>
      <vt:variant>
        <vt:lpwstr/>
      </vt:variant>
      <vt:variant>
        <vt:lpwstr>_Toc460857662</vt:lpwstr>
      </vt:variant>
      <vt:variant>
        <vt:i4>1572919</vt:i4>
      </vt:variant>
      <vt:variant>
        <vt:i4>1016</vt:i4>
      </vt:variant>
      <vt:variant>
        <vt:i4>0</vt:i4>
      </vt:variant>
      <vt:variant>
        <vt:i4>5</vt:i4>
      </vt:variant>
      <vt:variant>
        <vt:lpwstr/>
      </vt:variant>
      <vt:variant>
        <vt:lpwstr>_Toc460857661</vt:lpwstr>
      </vt:variant>
      <vt:variant>
        <vt:i4>1572919</vt:i4>
      </vt:variant>
      <vt:variant>
        <vt:i4>1013</vt:i4>
      </vt:variant>
      <vt:variant>
        <vt:i4>0</vt:i4>
      </vt:variant>
      <vt:variant>
        <vt:i4>5</vt:i4>
      </vt:variant>
      <vt:variant>
        <vt:lpwstr/>
      </vt:variant>
      <vt:variant>
        <vt:lpwstr>_Toc460857660</vt:lpwstr>
      </vt:variant>
      <vt:variant>
        <vt:i4>1769527</vt:i4>
      </vt:variant>
      <vt:variant>
        <vt:i4>1010</vt:i4>
      </vt:variant>
      <vt:variant>
        <vt:i4>0</vt:i4>
      </vt:variant>
      <vt:variant>
        <vt:i4>5</vt:i4>
      </vt:variant>
      <vt:variant>
        <vt:lpwstr/>
      </vt:variant>
      <vt:variant>
        <vt:lpwstr>_Toc460857659</vt:lpwstr>
      </vt:variant>
      <vt:variant>
        <vt:i4>1769527</vt:i4>
      </vt:variant>
      <vt:variant>
        <vt:i4>1007</vt:i4>
      </vt:variant>
      <vt:variant>
        <vt:i4>0</vt:i4>
      </vt:variant>
      <vt:variant>
        <vt:i4>5</vt:i4>
      </vt:variant>
      <vt:variant>
        <vt:lpwstr/>
      </vt:variant>
      <vt:variant>
        <vt:lpwstr>_Toc460857658</vt:lpwstr>
      </vt:variant>
      <vt:variant>
        <vt:i4>1769527</vt:i4>
      </vt:variant>
      <vt:variant>
        <vt:i4>1004</vt:i4>
      </vt:variant>
      <vt:variant>
        <vt:i4>0</vt:i4>
      </vt:variant>
      <vt:variant>
        <vt:i4>5</vt:i4>
      </vt:variant>
      <vt:variant>
        <vt:lpwstr/>
      </vt:variant>
      <vt:variant>
        <vt:lpwstr>_Toc460857657</vt:lpwstr>
      </vt:variant>
      <vt:variant>
        <vt:i4>1769527</vt:i4>
      </vt:variant>
      <vt:variant>
        <vt:i4>1001</vt:i4>
      </vt:variant>
      <vt:variant>
        <vt:i4>0</vt:i4>
      </vt:variant>
      <vt:variant>
        <vt:i4>5</vt:i4>
      </vt:variant>
      <vt:variant>
        <vt:lpwstr/>
      </vt:variant>
      <vt:variant>
        <vt:lpwstr>_Toc460857656</vt:lpwstr>
      </vt:variant>
      <vt:variant>
        <vt:i4>1769527</vt:i4>
      </vt:variant>
      <vt:variant>
        <vt:i4>998</vt:i4>
      </vt:variant>
      <vt:variant>
        <vt:i4>0</vt:i4>
      </vt:variant>
      <vt:variant>
        <vt:i4>5</vt:i4>
      </vt:variant>
      <vt:variant>
        <vt:lpwstr/>
      </vt:variant>
      <vt:variant>
        <vt:lpwstr>_Toc460857655</vt:lpwstr>
      </vt:variant>
      <vt:variant>
        <vt:i4>1769527</vt:i4>
      </vt:variant>
      <vt:variant>
        <vt:i4>995</vt:i4>
      </vt:variant>
      <vt:variant>
        <vt:i4>0</vt:i4>
      </vt:variant>
      <vt:variant>
        <vt:i4>5</vt:i4>
      </vt:variant>
      <vt:variant>
        <vt:lpwstr/>
      </vt:variant>
      <vt:variant>
        <vt:lpwstr>_Toc460857654</vt:lpwstr>
      </vt:variant>
      <vt:variant>
        <vt:i4>1769527</vt:i4>
      </vt:variant>
      <vt:variant>
        <vt:i4>992</vt:i4>
      </vt:variant>
      <vt:variant>
        <vt:i4>0</vt:i4>
      </vt:variant>
      <vt:variant>
        <vt:i4>5</vt:i4>
      </vt:variant>
      <vt:variant>
        <vt:lpwstr/>
      </vt:variant>
      <vt:variant>
        <vt:lpwstr>_Toc460857653</vt:lpwstr>
      </vt:variant>
      <vt:variant>
        <vt:i4>1769527</vt:i4>
      </vt:variant>
      <vt:variant>
        <vt:i4>989</vt:i4>
      </vt:variant>
      <vt:variant>
        <vt:i4>0</vt:i4>
      </vt:variant>
      <vt:variant>
        <vt:i4>5</vt:i4>
      </vt:variant>
      <vt:variant>
        <vt:lpwstr/>
      </vt:variant>
      <vt:variant>
        <vt:lpwstr>_Toc460857652</vt:lpwstr>
      </vt:variant>
      <vt:variant>
        <vt:i4>1769527</vt:i4>
      </vt:variant>
      <vt:variant>
        <vt:i4>986</vt:i4>
      </vt:variant>
      <vt:variant>
        <vt:i4>0</vt:i4>
      </vt:variant>
      <vt:variant>
        <vt:i4>5</vt:i4>
      </vt:variant>
      <vt:variant>
        <vt:lpwstr/>
      </vt:variant>
      <vt:variant>
        <vt:lpwstr>_Toc460857651</vt:lpwstr>
      </vt:variant>
      <vt:variant>
        <vt:i4>1769527</vt:i4>
      </vt:variant>
      <vt:variant>
        <vt:i4>983</vt:i4>
      </vt:variant>
      <vt:variant>
        <vt:i4>0</vt:i4>
      </vt:variant>
      <vt:variant>
        <vt:i4>5</vt:i4>
      </vt:variant>
      <vt:variant>
        <vt:lpwstr/>
      </vt:variant>
      <vt:variant>
        <vt:lpwstr>_Toc460857650</vt:lpwstr>
      </vt:variant>
      <vt:variant>
        <vt:i4>1703991</vt:i4>
      </vt:variant>
      <vt:variant>
        <vt:i4>980</vt:i4>
      </vt:variant>
      <vt:variant>
        <vt:i4>0</vt:i4>
      </vt:variant>
      <vt:variant>
        <vt:i4>5</vt:i4>
      </vt:variant>
      <vt:variant>
        <vt:lpwstr/>
      </vt:variant>
      <vt:variant>
        <vt:lpwstr>_Toc460857649</vt:lpwstr>
      </vt:variant>
      <vt:variant>
        <vt:i4>1703991</vt:i4>
      </vt:variant>
      <vt:variant>
        <vt:i4>977</vt:i4>
      </vt:variant>
      <vt:variant>
        <vt:i4>0</vt:i4>
      </vt:variant>
      <vt:variant>
        <vt:i4>5</vt:i4>
      </vt:variant>
      <vt:variant>
        <vt:lpwstr/>
      </vt:variant>
      <vt:variant>
        <vt:lpwstr>_Toc460857648</vt:lpwstr>
      </vt:variant>
      <vt:variant>
        <vt:i4>1703991</vt:i4>
      </vt:variant>
      <vt:variant>
        <vt:i4>974</vt:i4>
      </vt:variant>
      <vt:variant>
        <vt:i4>0</vt:i4>
      </vt:variant>
      <vt:variant>
        <vt:i4>5</vt:i4>
      </vt:variant>
      <vt:variant>
        <vt:lpwstr/>
      </vt:variant>
      <vt:variant>
        <vt:lpwstr>_Toc460857647</vt:lpwstr>
      </vt:variant>
      <vt:variant>
        <vt:i4>1703991</vt:i4>
      </vt:variant>
      <vt:variant>
        <vt:i4>971</vt:i4>
      </vt:variant>
      <vt:variant>
        <vt:i4>0</vt:i4>
      </vt:variant>
      <vt:variant>
        <vt:i4>5</vt:i4>
      </vt:variant>
      <vt:variant>
        <vt:lpwstr/>
      </vt:variant>
      <vt:variant>
        <vt:lpwstr>_Toc460857646</vt:lpwstr>
      </vt:variant>
      <vt:variant>
        <vt:i4>1703991</vt:i4>
      </vt:variant>
      <vt:variant>
        <vt:i4>968</vt:i4>
      </vt:variant>
      <vt:variant>
        <vt:i4>0</vt:i4>
      </vt:variant>
      <vt:variant>
        <vt:i4>5</vt:i4>
      </vt:variant>
      <vt:variant>
        <vt:lpwstr/>
      </vt:variant>
      <vt:variant>
        <vt:lpwstr>_Toc460857645</vt:lpwstr>
      </vt:variant>
      <vt:variant>
        <vt:i4>1703991</vt:i4>
      </vt:variant>
      <vt:variant>
        <vt:i4>965</vt:i4>
      </vt:variant>
      <vt:variant>
        <vt:i4>0</vt:i4>
      </vt:variant>
      <vt:variant>
        <vt:i4>5</vt:i4>
      </vt:variant>
      <vt:variant>
        <vt:lpwstr/>
      </vt:variant>
      <vt:variant>
        <vt:lpwstr>_Toc460857644</vt:lpwstr>
      </vt:variant>
      <vt:variant>
        <vt:i4>1703991</vt:i4>
      </vt:variant>
      <vt:variant>
        <vt:i4>962</vt:i4>
      </vt:variant>
      <vt:variant>
        <vt:i4>0</vt:i4>
      </vt:variant>
      <vt:variant>
        <vt:i4>5</vt:i4>
      </vt:variant>
      <vt:variant>
        <vt:lpwstr/>
      </vt:variant>
      <vt:variant>
        <vt:lpwstr>_Toc460857643</vt:lpwstr>
      </vt:variant>
      <vt:variant>
        <vt:i4>1703991</vt:i4>
      </vt:variant>
      <vt:variant>
        <vt:i4>959</vt:i4>
      </vt:variant>
      <vt:variant>
        <vt:i4>0</vt:i4>
      </vt:variant>
      <vt:variant>
        <vt:i4>5</vt:i4>
      </vt:variant>
      <vt:variant>
        <vt:lpwstr/>
      </vt:variant>
      <vt:variant>
        <vt:lpwstr>_Toc460857642</vt:lpwstr>
      </vt:variant>
      <vt:variant>
        <vt:i4>1703991</vt:i4>
      </vt:variant>
      <vt:variant>
        <vt:i4>956</vt:i4>
      </vt:variant>
      <vt:variant>
        <vt:i4>0</vt:i4>
      </vt:variant>
      <vt:variant>
        <vt:i4>5</vt:i4>
      </vt:variant>
      <vt:variant>
        <vt:lpwstr/>
      </vt:variant>
      <vt:variant>
        <vt:lpwstr>_Toc460857641</vt:lpwstr>
      </vt:variant>
      <vt:variant>
        <vt:i4>1703991</vt:i4>
      </vt:variant>
      <vt:variant>
        <vt:i4>953</vt:i4>
      </vt:variant>
      <vt:variant>
        <vt:i4>0</vt:i4>
      </vt:variant>
      <vt:variant>
        <vt:i4>5</vt:i4>
      </vt:variant>
      <vt:variant>
        <vt:lpwstr/>
      </vt:variant>
      <vt:variant>
        <vt:lpwstr>_Toc460857640</vt:lpwstr>
      </vt:variant>
      <vt:variant>
        <vt:i4>1900599</vt:i4>
      </vt:variant>
      <vt:variant>
        <vt:i4>950</vt:i4>
      </vt:variant>
      <vt:variant>
        <vt:i4>0</vt:i4>
      </vt:variant>
      <vt:variant>
        <vt:i4>5</vt:i4>
      </vt:variant>
      <vt:variant>
        <vt:lpwstr/>
      </vt:variant>
      <vt:variant>
        <vt:lpwstr>_Toc460857639</vt:lpwstr>
      </vt:variant>
      <vt:variant>
        <vt:i4>1900599</vt:i4>
      </vt:variant>
      <vt:variant>
        <vt:i4>947</vt:i4>
      </vt:variant>
      <vt:variant>
        <vt:i4>0</vt:i4>
      </vt:variant>
      <vt:variant>
        <vt:i4>5</vt:i4>
      </vt:variant>
      <vt:variant>
        <vt:lpwstr/>
      </vt:variant>
      <vt:variant>
        <vt:lpwstr>_Toc460857638</vt:lpwstr>
      </vt:variant>
      <vt:variant>
        <vt:i4>1900599</vt:i4>
      </vt:variant>
      <vt:variant>
        <vt:i4>944</vt:i4>
      </vt:variant>
      <vt:variant>
        <vt:i4>0</vt:i4>
      </vt:variant>
      <vt:variant>
        <vt:i4>5</vt:i4>
      </vt:variant>
      <vt:variant>
        <vt:lpwstr/>
      </vt:variant>
      <vt:variant>
        <vt:lpwstr>_Toc460857637</vt:lpwstr>
      </vt:variant>
      <vt:variant>
        <vt:i4>1900599</vt:i4>
      </vt:variant>
      <vt:variant>
        <vt:i4>941</vt:i4>
      </vt:variant>
      <vt:variant>
        <vt:i4>0</vt:i4>
      </vt:variant>
      <vt:variant>
        <vt:i4>5</vt:i4>
      </vt:variant>
      <vt:variant>
        <vt:lpwstr/>
      </vt:variant>
      <vt:variant>
        <vt:lpwstr>_Toc460857636</vt:lpwstr>
      </vt:variant>
      <vt:variant>
        <vt:i4>1900599</vt:i4>
      </vt:variant>
      <vt:variant>
        <vt:i4>938</vt:i4>
      </vt:variant>
      <vt:variant>
        <vt:i4>0</vt:i4>
      </vt:variant>
      <vt:variant>
        <vt:i4>5</vt:i4>
      </vt:variant>
      <vt:variant>
        <vt:lpwstr/>
      </vt:variant>
      <vt:variant>
        <vt:lpwstr>_Toc460857635</vt:lpwstr>
      </vt:variant>
      <vt:variant>
        <vt:i4>1900599</vt:i4>
      </vt:variant>
      <vt:variant>
        <vt:i4>935</vt:i4>
      </vt:variant>
      <vt:variant>
        <vt:i4>0</vt:i4>
      </vt:variant>
      <vt:variant>
        <vt:i4>5</vt:i4>
      </vt:variant>
      <vt:variant>
        <vt:lpwstr/>
      </vt:variant>
      <vt:variant>
        <vt:lpwstr>_Toc460857634</vt:lpwstr>
      </vt:variant>
      <vt:variant>
        <vt:i4>1900599</vt:i4>
      </vt:variant>
      <vt:variant>
        <vt:i4>932</vt:i4>
      </vt:variant>
      <vt:variant>
        <vt:i4>0</vt:i4>
      </vt:variant>
      <vt:variant>
        <vt:i4>5</vt:i4>
      </vt:variant>
      <vt:variant>
        <vt:lpwstr/>
      </vt:variant>
      <vt:variant>
        <vt:lpwstr>_Toc460857633</vt:lpwstr>
      </vt:variant>
      <vt:variant>
        <vt:i4>1900599</vt:i4>
      </vt:variant>
      <vt:variant>
        <vt:i4>929</vt:i4>
      </vt:variant>
      <vt:variant>
        <vt:i4>0</vt:i4>
      </vt:variant>
      <vt:variant>
        <vt:i4>5</vt:i4>
      </vt:variant>
      <vt:variant>
        <vt:lpwstr/>
      </vt:variant>
      <vt:variant>
        <vt:lpwstr>_Toc460857632</vt:lpwstr>
      </vt:variant>
      <vt:variant>
        <vt:i4>1900599</vt:i4>
      </vt:variant>
      <vt:variant>
        <vt:i4>926</vt:i4>
      </vt:variant>
      <vt:variant>
        <vt:i4>0</vt:i4>
      </vt:variant>
      <vt:variant>
        <vt:i4>5</vt:i4>
      </vt:variant>
      <vt:variant>
        <vt:lpwstr/>
      </vt:variant>
      <vt:variant>
        <vt:lpwstr>_Toc460857631</vt:lpwstr>
      </vt:variant>
      <vt:variant>
        <vt:i4>1900599</vt:i4>
      </vt:variant>
      <vt:variant>
        <vt:i4>923</vt:i4>
      </vt:variant>
      <vt:variant>
        <vt:i4>0</vt:i4>
      </vt:variant>
      <vt:variant>
        <vt:i4>5</vt:i4>
      </vt:variant>
      <vt:variant>
        <vt:lpwstr/>
      </vt:variant>
      <vt:variant>
        <vt:lpwstr>_Toc460857630</vt:lpwstr>
      </vt:variant>
      <vt:variant>
        <vt:i4>1835063</vt:i4>
      </vt:variant>
      <vt:variant>
        <vt:i4>920</vt:i4>
      </vt:variant>
      <vt:variant>
        <vt:i4>0</vt:i4>
      </vt:variant>
      <vt:variant>
        <vt:i4>5</vt:i4>
      </vt:variant>
      <vt:variant>
        <vt:lpwstr/>
      </vt:variant>
      <vt:variant>
        <vt:lpwstr>_Toc460857629</vt:lpwstr>
      </vt:variant>
      <vt:variant>
        <vt:i4>1835063</vt:i4>
      </vt:variant>
      <vt:variant>
        <vt:i4>917</vt:i4>
      </vt:variant>
      <vt:variant>
        <vt:i4>0</vt:i4>
      </vt:variant>
      <vt:variant>
        <vt:i4>5</vt:i4>
      </vt:variant>
      <vt:variant>
        <vt:lpwstr/>
      </vt:variant>
      <vt:variant>
        <vt:lpwstr>_Toc460857628</vt:lpwstr>
      </vt:variant>
      <vt:variant>
        <vt:i4>1835063</vt:i4>
      </vt:variant>
      <vt:variant>
        <vt:i4>914</vt:i4>
      </vt:variant>
      <vt:variant>
        <vt:i4>0</vt:i4>
      </vt:variant>
      <vt:variant>
        <vt:i4>5</vt:i4>
      </vt:variant>
      <vt:variant>
        <vt:lpwstr/>
      </vt:variant>
      <vt:variant>
        <vt:lpwstr>_Toc460857627</vt:lpwstr>
      </vt:variant>
      <vt:variant>
        <vt:i4>1835063</vt:i4>
      </vt:variant>
      <vt:variant>
        <vt:i4>911</vt:i4>
      </vt:variant>
      <vt:variant>
        <vt:i4>0</vt:i4>
      </vt:variant>
      <vt:variant>
        <vt:i4>5</vt:i4>
      </vt:variant>
      <vt:variant>
        <vt:lpwstr/>
      </vt:variant>
      <vt:variant>
        <vt:lpwstr>_Toc460857626</vt:lpwstr>
      </vt:variant>
      <vt:variant>
        <vt:i4>1835063</vt:i4>
      </vt:variant>
      <vt:variant>
        <vt:i4>908</vt:i4>
      </vt:variant>
      <vt:variant>
        <vt:i4>0</vt:i4>
      </vt:variant>
      <vt:variant>
        <vt:i4>5</vt:i4>
      </vt:variant>
      <vt:variant>
        <vt:lpwstr/>
      </vt:variant>
      <vt:variant>
        <vt:lpwstr>_Toc460857625</vt:lpwstr>
      </vt:variant>
      <vt:variant>
        <vt:i4>1835063</vt:i4>
      </vt:variant>
      <vt:variant>
        <vt:i4>905</vt:i4>
      </vt:variant>
      <vt:variant>
        <vt:i4>0</vt:i4>
      </vt:variant>
      <vt:variant>
        <vt:i4>5</vt:i4>
      </vt:variant>
      <vt:variant>
        <vt:lpwstr/>
      </vt:variant>
      <vt:variant>
        <vt:lpwstr>_Toc460857624</vt:lpwstr>
      </vt:variant>
      <vt:variant>
        <vt:i4>1835063</vt:i4>
      </vt:variant>
      <vt:variant>
        <vt:i4>902</vt:i4>
      </vt:variant>
      <vt:variant>
        <vt:i4>0</vt:i4>
      </vt:variant>
      <vt:variant>
        <vt:i4>5</vt:i4>
      </vt:variant>
      <vt:variant>
        <vt:lpwstr/>
      </vt:variant>
      <vt:variant>
        <vt:lpwstr>_Toc460857623</vt:lpwstr>
      </vt:variant>
      <vt:variant>
        <vt:i4>1835063</vt:i4>
      </vt:variant>
      <vt:variant>
        <vt:i4>899</vt:i4>
      </vt:variant>
      <vt:variant>
        <vt:i4>0</vt:i4>
      </vt:variant>
      <vt:variant>
        <vt:i4>5</vt:i4>
      </vt:variant>
      <vt:variant>
        <vt:lpwstr/>
      </vt:variant>
      <vt:variant>
        <vt:lpwstr>_Toc460857622</vt:lpwstr>
      </vt:variant>
      <vt:variant>
        <vt:i4>1835063</vt:i4>
      </vt:variant>
      <vt:variant>
        <vt:i4>896</vt:i4>
      </vt:variant>
      <vt:variant>
        <vt:i4>0</vt:i4>
      </vt:variant>
      <vt:variant>
        <vt:i4>5</vt:i4>
      </vt:variant>
      <vt:variant>
        <vt:lpwstr/>
      </vt:variant>
      <vt:variant>
        <vt:lpwstr>_Toc460857621</vt:lpwstr>
      </vt:variant>
      <vt:variant>
        <vt:i4>1835063</vt:i4>
      </vt:variant>
      <vt:variant>
        <vt:i4>893</vt:i4>
      </vt:variant>
      <vt:variant>
        <vt:i4>0</vt:i4>
      </vt:variant>
      <vt:variant>
        <vt:i4>5</vt:i4>
      </vt:variant>
      <vt:variant>
        <vt:lpwstr/>
      </vt:variant>
      <vt:variant>
        <vt:lpwstr>_Toc460857620</vt:lpwstr>
      </vt:variant>
      <vt:variant>
        <vt:i4>2031671</vt:i4>
      </vt:variant>
      <vt:variant>
        <vt:i4>890</vt:i4>
      </vt:variant>
      <vt:variant>
        <vt:i4>0</vt:i4>
      </vt:variant>
      <vt:variant>
        <vt:i4>5</vt:i4>
      </vt:variant>
      <vt:variant>
        <vt:lpwstr/>
      </vt:variant>
      <vt:variant>
        <vt:lpwstr>_Toc460857619</vt:lpwstr>
      </vt:variant>
      <vt:variant>
        <vt:i4>2031671</vt:i4>
      </vt:variant>
      <vt:variant>
        <vt:i4>887</vt:i4>
      </vt:variant>
      <vt:variant>
        <vt:i4>0</vt:i4>
      </vt:variant>
      <vt:variant>
        <vt:i4>5</vt:i4>
      </vt:variant>
      <vt:variant>
        <vt:lpwstr/>
      </vt:variant>
      <vt:variant>
        <vt:lpwstr>_Toc460857618</vt:lpwstr>
      </vt:variant>
      <vt:variant>
        <vt:i4>2031671</vt:i4>
      </vt:variant>
      <vt:variant>
        <vt:i4>884</vt:i4>
      </vt:variant>
      <vt:variant>
        <vt:i4>0</vt:i4>
      </vt:variant>
      <vt:variant>
        <vt:i4>5</vt:i4>
      </vt:variant>
      <vt:variant>
        <vt:lpwstr/>
      </vt:variant>
      <vt:variant>
        <vt:lpwstr>_Toc460857617</vt:lpwstr>
      </vt:variant>
      <vt:variant>
        <vt:i4>2031671</vt:i4>
      </vt:variant>
      <vt:variant>
        <vt:i4>881</vt:i4>
      </vt:variant>
      <vt:variant>
        <vt:i4>0</vt:i4>
      </vt:variant>
      <vt:variant>
        <vt:i4>5</vt:i4>
      </vt:variant>
      <vt:variant>
        <vt:lpwstr/>
      </vt:variant>
      <vt:variant>
        <vt:lpwstr>_Toc460857616</vt:lpwstr>
      </vt:variant>
      <vt:variant>
        <vt:i4>2031671</vt:i4>
      </vt:variant>
      <vt:variant>
        <vt:i4>878</vt:i4>
      </vt:variant>
      <vt:variant>
        <vt:i4>0</vt:i4>
      </vt:variant>
      <vt:variant>
        <vt:i4>5</vt:i4>
      </vt:variant>
      <vt:variant>
        <vt:lpwstr/>
      </vt:variant>
      <vt:variant>
        <vt:lpwstr>_Toc460857615</vt:lpwstr>
      </vt:variant>
      <vt:variant>
        <vt:i4>2031671</vt:i4>
      </vt:variant>
      <vt:variant>
        <vt:i4>875</vt:i4>
      </vt:variant>
      <vt:variant>
        <vt:i4>0</vt:i4>
      </vt:variant>
      <vt:variant>
        <vt:i4>5</vt:i4>
      </vt:variant>
      <vt:variant>
        <vt:lpwstr/>
      </vt:variant>
      <vt:variant>
        <vt:lpwstr>_Toc460857614</vt:lpwstr>
      </vt:variant>
      <vt:variant>
        <vt:i4>2031671</vt:i4>
      </vt:variant>
      <vt:variant>
        <vt:i4>872</vt:i4>
      </vt:variant>
      <vt:variant>
        <vt:i4>0</vt:i4>
      </vt:variant>
      <vt:variant>
        <vt:i4>5</vt:i4>
      </vt:variant>
      <vt:variant>
        <vt:lpwstr/>
      </vt:variant>
      <vt:variant>
        <vt:lpwstr>_Toc460857613</vt:lpwstr>
      </vt:variant>
      <vt:variant>
        <vt:i4>2031671</vt:i4>
      </vt:variant>
      <vt:variant>
        <vt:i4>869</vt:i4>
      </vt:variant>
      <vt:variant>
        <vt:i4>0</vt:i4>
      </vt:variant>
      <vt:variant>
        <vt:i4>5</vt:i4>
      </vt:variant>
      <vt:variant>
        <vt:lpwstr/>
      </vt:variant>
      <vt:variant>
        <vt:lpwstr>_Toc460857612</vt:lpwstr>
      </vt:variant>
      <vt:variant>
        <vt:i4>2031671</vt:i4>
      </vt:variant>
      <vt:variant>
        <vt:i4>866</vt:i4>
      </vt:variant>
      <vt:variant>
        <vt:i4>0</vt:i4>
      </vt:variant>
      <vt:variant>
        <vt:i4>5</vt:i4>
      </vt:variant>
      <vt:variant>
        <vt:lpwstr/>
      </vt:variant>
      <vt:variant>
        <vt:lpwstr>_Toc460857611</vt:lpwstr>
      </vt:variant>
      <vt:variant>
        <vt:i4>2031671</vt:i4>
      </vt:variant>
      <vt:variant>
        <vt:i4>863</vt:i4>
      </vt:variant>
      <vt:variant>
        <vt:i4>0</vt:i4>
      </vt:variant>
      <vt:variant>
        <vt:i4>5</vt:i4>
      </vt:variant>
      <vt:variant>
        <vt:lpwstr/>
      </vt:variant>
      <vt:variant>
        <vt:lpwstr>_Toc460857610</vt:lpwstr>
      </vt:variant>
      <vt:variant>
        <vt:i4>1966135</vt:i4>
      </vt:variant>
      <vt:variant>
        <vt:i4>860</vt:i4>
      </vt:variant>
      <vt:variant>
        <vt:i4>0</vt:i4>
      </vt:variant>
      <vt:variant>
        <vt:i4>5</vt:i4>
      </vt:variant>
      <vt:variant>
        <vt:lpwstr/>
      </vt:variant>
      <vt:variant>
        <vt:lpwstr>_Toc460857609</vt:lpwstr>
      </vt:variant>
      <vt:variant>
        <vt:i4>1966135</vt:i4>
      </vt:variant>
      <vt:variant>
        <vt:i4>857</vt:i4>
      </vt:variant>
      <vt:variant>
        <vt:i4>0</vt:i4>
      </vt:variant>
      <vt:variant>
        <vt:i4>5</vt:i4>
      </vt:variant>
      <vt:variant>
        <vt:lpwstr/>
      </vt:variant>
      <vt:variant>
        <vt:lpwstr>_Toc460857608</vt:lpwstr>
      </vt:variant>
      <vt:variant>
        <vt:i4>1966135</vt:i4>
      </vt:variant>
      <vt:variant>
        <vt:i4>854</vt:i4>
      </vt:variant>
      <vt:variant>
        <vt:i4>0</vt:i4>
      </vt:variant>
      <vt:variant>
        <vt:i4>5</vt:i4>
      </vt:variant>
      <vt:variant>
        <vt:lpwstr/>
      </vt:variant>
      <vt:variant>
        <vt:lpwstr>_Toc460857607</vt:lpwstr>
      </vt:variant>
      <vt:variant>
        <vt:i4>1966135</vt:i4>
      </vt:variant>
      <vt:variant>
        <vt:i4>851</vt:i4>
      </vt:variant>
      <vt:variant>
        <vt:i4>0</vt:i4>
      </vt:variant>
      <vt:variant>
        <vt:i4>5</vt:i4>
      </vt:variant>
      <vt:variant>
        <vt:lpwstr/>
      </vt:variant>
      <vt:variant>
        <vt:lpwstr>_Toc460857606</vt:lpwstr>
      </vt:variant>
      <vt:variant>
        <vt:i4>1966135</vt:i4>
      </vt:variant>
      <vt:variant>
        <vt:i4>848</vt:i4>
      </vt:variant>
      <vt:variant>
        <vt:i4>0</vt:i4>
      </vt:variant>
      <vt:variant>
        <vt:i4>5</vt:i4>
      </vt:variant>
      <vt:variant>
        <vt:lpwstr/>
      </vt:variant>
      <vt:variant>
        <vt:lpwstr>_Toc460857605</vt:lpwstr>
      </vt:variant>
      <vt:variant>
        <vt:i4>1966135</vt:i4>
      </vt:variant>
      <vt:variant>
        <vt:i4>845</vt:i4>
      </vt:variant>
      <vt:variant>
        <vt:i4>0</vt:i4>
      </vt:variant>
      <vt:variant>
        <vt:i4>5</vt:i4>
      </vt:variant>
      <vt:variant>
        <vt:lpwstr/>
      </vt:variant>
      <vt:variant>
        <vt:lpwstr>_Toc460857604</vt:lpwstr>
      </vt:variant>
      <vt:variant>
        <vt:i4>1966135</vt:i4>
      </vt:variant>
      <vt:variant>
        <vt:i4>842</vt:i4>
      </vt:variant>
      <vt:variant>
        <vt:i4>0</vt:i4>
      </vt:variant>
      <vt:variant>
        <vt:i4>5</vt:i4>
      </vt:variant>
      <vt:variant>
        <vt:lpwstr/>
      </vt:variant>
      <vt:variant>
        <vt:lpwstr>_Toc460857603</vt:lpwstr>
      </vt:variant>
      <vt:variant>
        <vt:i4>1966135</vt:i4>
      </vt:variant>
      <vt:variant>
        <vt:i4>839</vt:i4>
      </vt:variant>
      <vt:variant>
        <vt:i4>0</vt:i4>
      </vt:variant>
      <vt:variant>
        <vt:i4>5</vt:i4>
      </vt:variant>
      <vt:variant>
        <vt:lpwstr/>
      </vt:variant>
      <vt:variant>
        <vt:lpwstr>_Toc460857602</vt:lpwstr>
      </vt:variant>
      <vt:variant>
        <vt:i4>1966135</vt:i4>
      </vt:variant>
      <vt:variant>
        <vt:i4>836</vt:i4>
      </vt:variant>
      <vt:variant>
        <vt:i4>0</vt:i4>
      </vt:variant>
      <vt:variant>
        <vt:i4>5</vt:i4>
      </vt:variant>
      <vt:variant>
        <vt:lpwstr/>
      </vt:variant>
      <vt:variant>
        <vt:lpwstr>_Toc460857601</vt:lpwstr>
      </vt:variant>
      <vt:variant>
        <vt:i4>1966135</vt:i4>
      </vt:variant>
      <vt:variant>
        <vt:i4>833</vt:i4>
      </vt:variant>
      <vt:variant>
        <vt:i4>0</vt:i4>
      </vt:variant>
      <vt:variant>
        <vt:i4>5</vt:i4>
      </vt:variant>
      <vt:variant>
        <vt:lpwstr/>
      </vt:variant>
      <vt:variant>
        <vt:lpwstr>_Toc460857600</vt:lpwstr>
      </vt:variant>
      <vt:variant>
        <vt:i4>1507380</vt:i4>
      </vt:variant>
      <vt:variant>
        <vt:i4>830</vt:i4>
      </vt:variant>
      <vt:variant>
        <vt:i4>0</vt:i4>
      </vt:variant>
      <vt:variant>
        <vt:i4>5</vt:i4>
      </vt:variant>
      <vt:variant>
        <vt:lpwstr/>
      </vt:variant>
      <vt:variant>
        <vt:lpwstr>_Toc460857599</vt:lpwstr>
      </vt:variant>
      <vt:variant>
        <vt:i4>1507380</vt:i4>
      </vt:variant>
      <vt:variant>
        <vt:i4>827</vt:i4>
      </vt:variant>
      <vt:variant>
        <vt:i4>0</vt:i4>
      </vt:variant>
      <vt:variant>
        <vt:i4>5</vt:i4>
      </vt:variant>
      <vt:variant>
        <vt:lpwstr/>
      </vt:variant>
      <vt:variant>
        <vt:lpwstr>_Toc460857598</vt:lpwstr>
      </vt:variant>
      <vt:variant>
        <vt:i4>1507380</vt:i4>
      </vt:variant>
      <vt:variant>
        <vt:i4>824</vt:i4>
      </vt:variant>
      <vt:variant>
        <vt:i4>0</vt:i4>
      </vt:variant>
      <vt:variant>
        <vt:i4>5</vt:i4>
      </vt:variant>
      <vt:variant>
        <vt:lpwstr/>
      </vt:variant>
      <vt:variant>
        <vt:lpwstr>_Toc460857597</vt:lpwstr>
      </vt:variant>
      <vt:variant>
        <vt:i4>1507380</vt:i4>
      </vt:variant>
      <vt:variant>
        <vt:i4>821</vt:i4>
      </vt:variant>
      <vt:variant>
        <vt:i4>0</vt:i4>
      </vt:variant>
      <vt:variant>
        <vt:i4>5</vt:i4>
      </vt:variant>
      <vt:variant>
        <vt:lpwstr/>
      </vt:variant>
      <vt:variant>
        <vt:lpwstr>_Toc460857596</vt:lpwstr>
      </vt:variant>
      <vt:variant>
        <vt:i4>1507380</vt:i4>
      </vt:variant>
      <vt:variant>
        <vt:i4>818</vt:i4>
      </vt:variant>
      <vt:variant>
        <vt:i4>0</vt:i4>
      </vt:variant>
      <vt:variant>
        <vt:i4>5</vt:i4>
      </vt:variant>
      <vt:variant>
        <vt:lpwstr/>
      </vt:variant>
      <vt:variant>
        <vt:lpwstr>_Toc460857595</vt:lpwstr>
      </vt:variant>
      <vt:variant>
        <vt:i4>1507380</vt:i4>
      </vt:variant>
      <vt:variant>
        <vt:i4>815</vt:i4>
      </vt:variant>
      <vt:variant>
        <vt:i4>0</vt:i4>
      </vt:variant>
      <vt:variant>
        <vt:i4>5</vt:i4>
      </vt:variant>
      <vt:variant>
        <vt:lpwstr/>
      </vt:variant>
      <vt:variant>
        <vt:lpwstr>_Toc460857594</vt:lpwstr>
      </vt:variant>
      <vt:variant>
        <vt:i4>1507380</vt:i4>
      </vt:variant>
      <vt:variant>
        <vt:i4>812</vt:i4>
      </vt:variant>
      <vt:variant>
        <vt:i4>0</vt:i4>
      </vt:variant>
      <vt:variant>
        <vt:i4>5</vt:i4>
      </vt:variant>
      <vt:variant>
        <vt:lpwstr/>
      </vt:variant>
      <vt:variant>
        <vt:lpwstr>_Toc460857593</vt:lpwstr>
      </vt:variant>
      <vt:variant>
        <vt:i4>1507380</vt:i4>
      </vt:variant>
      <vt:variant>
        <vt:i4>809</vt:i4>
      </vt:variant>
      <vt:variant>
        <vt:i4>0</vt:i4>
      </vt:variant>
      <vt:variant>
        <vt:i4>5</vt:i4>
      </vt:variant>
      <vt:variant>
        <vt:lpwstr/>
      </vt:variant>
      <vt:variant>
        <vt:lpwstr>_Toc460857592</vt:lpwstr>
      </vt:variant>
      <vt:variant>
        <vt:i4>1507380</vt:i4>
      </vt:variant>
      <vt:variant>
        <vt:i4>806</vt:i4>
      </vt:variant>
      <vt:variant>
        <vt:i4>0</vt:i4>
      </vt:variant>
      <vt:variant>
        <vt:i4>5</vt:i4>
      </vt:variant>
      <vt:variant>
        <vt:lpwstr/>
      </vt:variant>
      <vt:variant>
        <vt:lpwstr>_Toc460857591</vt:lpwstr>
      </vt:variant>
      <vt:variant>
        <vt:i4>1507380</vt:i4>
      </vt:variant>
      <vt:variant>
        <vt:i4>803</vt:i4>
      </vt:variant>
      <vt:variant>
        <vt:i4>0</vt:i4>
      </vt:variant>
      <vt:variant>
        <vt:i4>5</vt:i4>
      </vt:variant>
      <vt:variant>
        <vt:lpwstr/>
      </vt:variant>
      <vt:variant>
        <vt:lpwstr>_Toc460857590</vt:lpwstr>
      </vt:variant>
      <vt:variant>
        <vt:i4>1441844</vt:i4>
      </vt:variant>
      <vt:variant>
        <vt:i4>800</vt:i4>
      </vt:variant>
      <vt:variant>
        <vt:i4>0</vt:i4>
      </vt:variant>
      <vt:variant>
        <vt:i4>5</vt:i4>
      </vt:variant>
      <vt:variant>
        <vt:lpwstr/>
      </vt:variant>
      <vt:variant>
        <vt:lpwstr>_Toc460857589</vt:lpwstr>
      </vt:variant>
      <vt:variant>
        <vt:i4>1441844</vt:i4>
      </vt:variant>
      <vt:variant>
        <vt:i4>797</vt:i4>
      </vt:variant>
      <vt:variant>
        <vt:i4>0</vt:i4>
      </vt:variant>
      <vt:variant>
        <vt:i4>5</vt:i4>
      </vt:variant>
      <vt:variant>
        <vt:lpwstr/>
      </vt:variant>
      <vt:variant>
        <vt:lpwstr>_Toc460857588</vt:lpwstr>
      </vt:variant>
      <vt:variant>
        <vt:i4>1441844</vt:i4>
      </vt:variant>
      <vt:variant>
        <vt:i4>794</vt:i4>
      </vt:variant>
      <vt:variant>
        <vt:i4>0</vt:i4>
      </vt:variant>
      <vt:variant>
        <vt:i4>5</vt:i4>
      </vt:variant>
      <vt:variant>
        <vt:lpwstr/>
      </vt:variant>
      <vt:variant>
        <vt:lpwstr>_Toc460857587</vt:lpwstr>
      </vt:variant>
      <vt:variant>
        <vt:i4>1441844</vt:i4>
      </vt:variant>
      <vt:variant>
        <vt:i4>791</vt:i4>
      </vt:variant>
      <vt:variant>
        <vt:i4>0</vt:i4>
      </vt:variant>
      <vt:variant>
        <vt:i4>5</vt:i4>
      </vt:variant>
      <vt:variant>
        <vt:lpwstr/>
      </vt:variant>
      <vt:variant>
        <vt:lpwstr>_Toc460857586</vt:lpwstr>
      </vt:variant>
      <vt:variant>
        <vt:i4>1441844</vt:i4>
      </vt:variant>
      <vt:variant>
        <vt:i4>788</vt:i4>
      </vt:variant>
      <vt:variant>
        <vt:i4>0</vt:i4>
      </vt:variant>
      <vt:variant>
        <vt:i4>5</vt:i4>
      </vt:variant>
      <vt:variant>
        <vt:lpwstr/>
      </vt:variant>
      <vt:variant>
        <vt:lpwstr>_Toc460857585</vt:lpwstr>
      </vt:variant>
      <vt:variant>
        <vt:i4>1441844</vt:i4>
      </vt:variant>
      <vt:variant>
        <vt:i4>785</vt:i4>
      </vt:variant>
      <vt:variant>
        <vt:i4>0</vt:i4>
      </vt:variant>
      <vt:variant>
        <vt:i4>5</vt:i4>
      </vt:variant>
      <vt:variant>
        <vt:lpwstr/>
      </vt:variant>
      <vt:variant>
        <vt:lpwstr>_Toc460857584</vt:lpwstr>
      </vt:variant>
      <vt:variant>
        <vt:i4>1441844</vt:i4>
      </vt:variant>
      <vt:variant>
        <vt:i4>782</vt:i4>
      </vt:variant>
      <vt:variant>
        <vt:i4>0</vt:i4>
      </vt:variant>
      <vt:variant>
        <vt:i4>5</vt:i4>
      </vt:variant>
      <vt:variant>
        <vt:lpwstr/>
      </vt:variant>
      <vt:variant>
        <vt:lpwstr>_Toc460857583</vt:lpwstr>
      </vt:variant>
      <vt:variant>
        <vt:i4>1441844</vt:i4>
      </vt:variant>
      <vt:variant>
        <vt:i4>779</vt:i4>
      </vt:variant>
      <vt:variant>
        <vt:i4>0</vt:i4>
      </vt:variant>
      <vt:variant>
        <vt:i4>5</vt:i4>
      </vt:variant>
      <vt:variant>
        <vt:lpwstr/>
      </vt:variant>
      <vt:variant>
        <vt:lpwstr>_Toc460857582</vt:lpwstr>
      </vt:variant>
      <vt:variant>
        <vt:i4>1441844</vt:i4>
      </vt:variant>
      <vt:variant>
        <vt:i4>776</vt:i4>
      </vt:variant>
      <vt:variant>
        <vt:i4>0</vt:i4>
      </vt:variant>
      <vt:variant>
        <vt:i4>5</vt:i4>
      </vt:variant>
      <vt:variant>
        <vt:lpwstr/>
      </vt:variant>
      <vt:variant>
        <vt:lpwstr>_Toc460857581</vt:lpwstr>
      </vt:variant>
      <vt:variant>
        <vt:i4>1441844</vt:i4>
      </vt:variant>
      <vt:variant>
        <vt:i4>773</vt:i4>
      </vt:variant>
      <vt:variant>
        <vt:i4>0</vt:i4>
      </vt:variant>
      <vt:variant>
        <vt:i4>5</vt:i4>
      </vt:variant>
      <vt:variant>
        <vt:lpwstr/>
      </vt:variant>
      <vt:variant>
        <vt:lpwstr>_Toc460857580</vt:lpwstr>
      </vt:variant>
      <vt:variant>
        <vt:i4>1638452</vt:i4>
      </vt:variant>
      <vt:variant>
        <vt:i4>770</vt:i4>
      </vt:variant>
      <vt:variant>
        <vt:i4>0</vt:i4>
      </vt:variant>
      <vt:variant>
        <vt:i4>5</vt:i4>
      </vt:variant>
      <vt:variant>
        <vt:lpwstr/>
      </vt:variant>
      <vt:variant>
        <vt:lpwstr>_Toc460857579</vt:lpwstr>
      </vt:variant>
      <vt:variant>
        <vt:i4>1638452</vt:i4>
      </vt:variant>
      <vt:variant>
        <vt:i4>767</vt:i4>
      </vt:variant>
      <vt:variant>
        <vt:i4>0</vt:i4>
      </vt:variant>
      <vt:variant>
        <vt:i4>5</vt:i4>
      </vt:variant>
      <vt:variant>
        <vt:lpwstr/>
      </vt:variant>
      <vt:variant>
        <vt:lpwstr>_Toc460857578</vt:lpwstr>
      </vt:variant>
      <vt:variant>
        <vt:i4>1638452</vt:i4>
      </vt:variant>
      <vt:variant>
        <vt:i4>764</vt:i4>
      </vt:variant>
      <vt:variant>
        <vt:i4>0</vt:i4>
      </vt:variant>
      <vt:variant>
        <vt:i4>5</vt:i4>
      </vt:variant>
      <vt:variant>
        <vt:lpwstr/>
      </vt:variant>
      <vt:variant>
        <vt:lpwstr>_Toc460857577</vt:lpwstr>
      </vt:variant>
      <vt:variant>
        <vt:i4>1638452</vt:i4>
      </vt:variant>
      <vt:variant>
        <vt:i4>761</vt:i4>
      </vt:variant>
      <vt:variant>
        <vt:i4>0</vt:i4>
      </vt:variant>
      <vt:variant>
        <vt:i4>5</vt:i4>
      </vt:variant>
      <vt:variant>
        <vt:lpwstr/>
      </vt:variant>
      <vt:variant>
        <vt:lpwstr>_Toc460857576</vt:lpwstr>
      </vt:variant>
      <vt:variant>
        <vt:i4>1638452</vt:i4>
      </vt:variant>
      <vt:variant>
        <vt:i4>758</vt:i4>
      </vt:variant>
      <vt:variant>
        <vt:i4>0</vt:i4>
      </vt:variant>
      <vt:variant>
        <vt:i4>5</vt:i4>
      </vt:variant>
      <vt:variant>
        <vt:lpwstr/>
      </vt:variant>
      <vt:variant>
        <vt:lpwstr>_Toc460857575</vt:lpwstr>
      </vt:variant>
      <vt:variant>
        <vt:i4>1638452</vt:i4>
      </vt:variant>
      <vt:variant>
        <vt:i4>755</vt:i4>
      </vt:variant>
      <vt:variant>
        <vt:i4>0</vt:i4>
      </vt:variant>
      <vt:variant>
        <vt:i4>5</vt:i4>
      </vt:variant>
      <vt:variant>
        <vt:lpwstr/>
      </vt:variant>
      <vt:variant>
        <vt:lpwstr>_Toc460857574</vt:lpwstr>
      </vt:variant>
      <vt:variant>
        <vt:i4>1638452</vt:i4>
      </vt:variant>
      <vt:variant>
        <vt:i4>752</vt:i4>
      </vt:variant>
      <vt:variant>
        <vt:i4>0</vt:i4>
      </vt:variant>
      <vt:variant>
        <vt:i4>5</vt:i4>
      </vt:variant>
      <vt:variant>
        <vt:lpwstr/>
      </vt:variant>
      <vt:variant>
        <vt:lpwstr>_Toc460857573</vt:lpwstr>
      </vt:variant>
      <vt:variant>
        <vt:i4>1638452</vt:i4>
      </vt:variant>
      <vt:variant>
        <vt:i4>749</vt:i4>
      </vt:variant>
      <vt:variant>
        <vt:i4>0</vt:i4>
      </vt:variant>
      <vt:variant>
        <vt:i4>5</vt:i4>
      </vt:variant>
      <vt:variant>
        <vt:lpwstr/>
      </vt:variant>
      <vt:variant>
        <vt:lpwstr>_Toc460857572</vt:lpwstr>
      </vt:variant>
      <vt:variant>
        <vt:i4>1638452</vt:i4>
      </vt:variant>
      <vt:variant>
        <vt:i4>746</vt:i4>
      </vt:variant>
      <vt:variant>
        <vt:i4>0</vt:i4>
      </vt:variant>
      <vt:variant>
        <vt:i4>5</vt:i4>
      </vt:variant>
      <vt:variant>
        <vt:lpwstr/>
      </vt:variant>
      <vt:variant>
        <vt:lpwstr>_Toc460857571</vt:lpwstr>
      </vt:variant>
      <vt:variant>
        <vt:i4>1638452</vt:i4>
      </vt:variant>
      <vt:variant>
        <vt:i4>743</vt:i4>
      </vt:variant>
      <vt:variant>
        <vt:i4>0</vt:i4>
      </vt:variant>
      <vt:variant>
        <vt:i4>5</vt:i4>
      </vt:variant>
      <vt:variant>
        <vt:lpwstr/>
      </vt:variant>
      <vt:variant>
        <vt:lpwstr>_Toc460857570</vt:lpwstr>
      </vt:variant>
      <vt:variant>
        <vt:i4>1572916</vt:i4>
      </vt:variant>
      <vt:variant>
        <vt:i4>740</vt:i4>
      </vt:variant>
      <vt:variant>
        <vt:i4>0</vt:i4>
      </vt:variant>
      <vt:variant>
        <vt:i4>5</vt:i4>
      </vt:variant>
      <vt:variant>
        <vt:lpwstr/>
      </vt:variant>
      <vt:variant>
        <vt:lpwstr>_Toc460857569</vt:lpwstr>
      </vt:variant>
      <vt:variant>
        <vt:i4>1572916</vt:i4>
      </vt:variant>
      <vt:variant>
        <vt:i4>737</vt:i4>
      </vt:variant>
      <vt:variant>
        <vt:i4>0</vt:i4>
      </vt:variant>
      <vt:variant>
        <vt:i4>5</vt:i4>
      </vt:variant>
      <vt:variant>
        <vt:lpwstr/>
      </vt:variant>
      <vt:variant>
        <vt:lpwstr>_Toc460857568</vt:lpwstr>
      </vt:variant>
      <vt:variant>
        <vt:i4>1572916</vt:i4>
      </vt:variant>
      <vt:variant>
        <vt:i4>734</vt:i4>
      </vt:variant>
      <vt:variant>
        <vt:i4>0</vt:i4>
      </vt:variant>
      <vt:variant>
        <vt:i4>5</vt:i4>
      </vt:variant>
      <vt:variant>
        <vt:lpwstr/>
      </vt:variant>
      <vt:variant>
        <vt:lpwstr>_Toc460857567</vt:lpwstr>
      </vt:variant>
      <vt:variant>
        <vt:i4>1572916</vt:i4>
      </vt:variant>
      <vt:variant>
        <vt:i4>731</vt:i4>
      </vt:variant>
      <vt:variant>
        <vt:i4>0</vt:i4>
      </vt:variant>
      <vt:variant>
        <vt:i4>5</vt:i4>
      </vt:variant>
      <vt:variant>
        <vt:lpwstr/>
      </vt:variant>
      <vt:variant>
        <vt:lpwstr>_Toc460857566</vt:lpwstr>
      </vt:variant>
      <vt:variant>
        <vt:i4>1572916</vt:i4>
      </vt:variant>
      <vt:variant>
        <vt:i4>728</vt:i4>
      </vt:variant>
      <vt:variant>
        <vt:i4>0</vt:i4>
      </vt:variant>
      <vt:variant>
        <vt:i4>5</vt:i4>
      </vt:variant>
      <vt:variant>
        <vt:lpwstr/>
      </vt:variant>
      <vt:variant>
        <vt:lpwstr>_Toc460857565</vt:lpwstr>
      </vt:variant>
      <vt:variant>
        <vt:i4>1572916</vt:i4>
      </vt:variant>
      <vt:variant>
        <vt:i4>725</vt:i4>
      </vt:variant>
      <vt:variant>
        <vt:i4>0</vt:i4>
      </vt:variant>
      <vt:variant>
        <vt:i4>5</vt:i4>
      </vt:variant>
      <vt:variant>
        <vt:lpwstr/>
      </vt:variant>
      <vt:variant>
        <vt:lpwstr>_Toc460857564</vt:lpwstr>
      </vt:variant>
      <vt:variant>
        <vt:i4>1572916</vt:i4>
      </vt:variant>
      <vt:variant>
        <vt:i4>722</vt:i4>
      </vt:variant>
      <vt:variant>
        <vt:i4>0</vt:i4>
      </vt:variant>
      <vt:variant>
        <vt:i4>5</vt:i4>
      </vt:variant>
      <vt:variant>
        <vt:lpwstr/>
      </vt:variant>
      <vt:variant>
        <vt:lpwstr>_Toc460857563</vt:lpwstr>
      </vt:variant>
      <vt:variant>
        <vt:i4>1572916</vt:i4>
      </vt:variant>
      <vt:variant>
        <vt:i4>719</vt:i4>
      </vt:variant>
      <vt:variant>
        <vt:i4>0</vt:i4>
      </vt:variant>
      <vt:variant>
        <vt:i4>5</vt:i4>
      </vt:variant>
      <vt:variant>
        <vt:lpwstr/>
      </vt:variant>
      <vt:variant>
        <vt:lpwstr>_Toc460857562</vt:lpwstr>
      </vt:variant>
      <vt:variant>
        <vt:i4>1572916</vt:i4>
      </vt:variant>
      <vt:variant>
        <vt:i4>716</vt:i4>
      </vt:variant>
      <vt:variant>
        <vt:i4>0</vt:i4>
      </vt:variant>
      <vt:variant>
        <vt:i4>5</vt:i4>
      </vt:variant>
      <vt:variant>
        <vt:lpwstr/>
      </vt:variant>
      <vt:variant>
        <vt:lpwstr>_Toc460857561</vt:lpwstr>
      </vt:variant>
      <vt:variant>
        <vt:i4>1572916</vt:i4>
      </vt:variant>
      <vt:variant>
        <vt:i4>713</vt:i4>
      </vt:variant>
      <vt:variant>
        <vt:i4>0</vt:i4>
      </vt:variant>
      <vt:variant>
        <vt:i4>5</vt:i4>
      </vt:variant>
      <vt:variant>
        <vt:lpwstr/>
      </vt:variant>
      <vt:variant>
        <vt:lpwstr>_Toc460857560</vt:lpwstr>
      </vt:variant>
      <vt:variant>
        <vt:i4>1769524</vt:i4>
      </vt:variant>
      <vt:variant>
        <vt:i4>710</vt:i4>
      </vt:variant>
      <vt:variant>
        <vt:i4>0</vt:i4>
      </vt:variant>
      <vt:variant>
        <vt:i4>5</vt:i4>
      </vt:variant>
      <vt:variant>
        <vt:lpwstr/>
      </vt:variant>
      <vt:variant>
        <vt:lpwstr>_Toc460857559</vt:lpwstr>
      </vt:variant>
      <vt:variant>
        <vt:i4>1769524</vt:i4>
      </vt:variant>
      <vt:variant>
        <vt:i4>707</vt:i4>
      </vt:variant>
      <vt:variant>
        <vt:i4>0</vt:i4>
      </vt:variant>
      <vt:variant>
        <vt:i4>5</vt:i4>
      </vt:variant>
      <vt:variant>
        <vt:lpwstr/>
      </vt:variant>
      <vt:variant>
        <vt:lpwstr>_Toc460857558</vt:lpwstr>
      </vt:variant>
      <vt:variant>
        <vt:i4>1769524</vt:i4>
      </vt:variant>
      <vt:variant>
        <vt:i4>704</vt:i4>
      </vt:variant>
      <vt:variant>
        <vt:i4>0</vt:i4>
      </vt:variant>
      <vt:variant>
        <vt:i4>5</vt:i4>
      </vt:variant>
      <vt:variant>
        <vt:lpwstr/>
      </vt:variant>
      <vt:variant>
        <vt:lpwstr>_Toc460857557</vt:lpwstr>
      </vt:variant>
      <vt:variant>
        <vt:i4>1769524</vt:i4>
      </vt:variant>
      <vt:variant>
        <vt:i4>701</vt:i4>
      </vt:variant>
      <vt:variant>
        <vt:i4>0</vt:i4>
      </vt:variant>
      <vt:variant>
        <vt:i4>5</vt:i4>
      </vt:variant>
      <vt:variant>
        <vt:lpwstr/>
      </vt:variant>
      <vt:variant>
        <vt:lpwstr>_Toc460857556</vt:lpwstr>
      </vt:variant>
      <vt:variant>
        <vt:i4>1769524</vt:i4>
      </vt:variant>
      <vt:variant>
        <vt:i4>698</vt:i4>
      </vt:variant>
      <vt:variant>
        <vt:i4>0</vt:i4>
      </vt:variant>
      <vt:variant>
        <vt:i4>5</vt:i4>
      </vt:variant>
      <vt:variant>
        <vt:lpwstr/>
      </vt:variant>
      <vt:variant>
        <vt:lpwstr>_Toc460857555</vt:lpwstr>
      </vt:variant>
      <vt:variant>
        <vt:i4>1769524</vt:i4>
      </vt:variant>
      <vt:variant>
        <vt:i4>695</vt:i4>
      </vt:variant>
      <vt:variant>
        <vt:i4>0</vt:i4>
      </vt:variant>
      <vt:variant>
        <vt:i4>5</vt:i4>
      </vt:variant>
      <vt:variant>
        <vt:lpwstr/>
      </vt:variant>
      <vt:variant>
        <vt:lpwstr>_Toc460857554</vt:lpwstr>
      </vt:variant>
      <vt:variant>
        <vt:i4>1769524</vt:i4>
      </vt:variant>
      <vt:variant>
        <vt:i4>692</vt:i4>
      </vt:variant>
      <vt:variant>
        <vt:i4>0</vt:i4>
      </vt:variant>
      <vt:variant>
        <vt:i4>5</vt:i4>
      </vt:variant>
      <vt:variant>
        <vt:lpwstr/>
      </vt:variant>
      <vt:variant>
        <vt:lpwstr>_Toc460857553</vt:lpwstr>
      </vt:variant>
      <vt:variant>
        <vt:i4>1769524</vt:i4>
      </vt:variant>
      <vt:variant>
        <vt:i4>689</vt:i4>
      </vt:variant>
      <vt:variant>
        <vt:i4>0</vt:i4>
      </vt:variant>
      <vt:variant>
        <vt:i4>5</vt:i4>
      </vt:variant>
      <vt:variant>
        <vt:lpwstr/>
      </vt:variant>
      <vt:variant>
        <vt:lpwstr>_Toc460857552</vt:lpwstr>
      </vt:variant>
      <vt:variant>
        <vt:i4>1769524</vt:i4>
      </vt:variant>
      <vt:variant>
        <vt:i4>686</vt:i4>
      </vt:variant>
      <vt:variant>
        <vt:i4>0</vt:i4>
      </vt:variant>
      <vt:variant>
        <vt:i4>5</vt:i4>
      </vt:variant>
      <vt:variant>
        <vt:lpwstr/>
      </vt:variant>
      <vt:variant>
        <vt:lpwstr>_Toc460857551</vt:lpwstr>
      </vt:variant>
      <vt:variant>
        <vt:i4>1769524</vt:i4>
      </vt:variant>
      <vt:variant>
        <vt:i4>683</vt:i4>
      </vt:variant>
      <vt:variant>
        <vt:i4>0</vt:i4>
      </vt:variant>
      <vt:variant>
        <vt:i4>5</vt:i4>
      </vt:variant>
      <vt:variant>
        <vt:lpwstr/>
      </vt:variant>
      <vt:variant>
        <vt:lpwstr>_Toc460857550</vt:lpwstr>
      </vt:variant>
      <vt:variant>
        <vt:i4>1703988</vt:i4>
      </vt:variant>
      <vt:variant>
        <vt:i4>680</vt:i4>
      </vt:variant>
      <vt:variant>
        <vt:i4>0</vt:i4>
      </vt:variant>
      <vt:variant>
        <vt:i4>5</vt:i4>
      </vt:variant>
      <vt:variant>
        <vt:lpwstr/>
      </vt:variant>
      <vt:variant>
        <vt:lpwstr>_Toc460857549</vt:lpwstr>
      </vt:variant>
      <vt:variant>
        <vt:i4>1703988</vt:i4>
      </vt:variant>
      <vt:variant>
        <vt:i4>677</vt:i4>
      </vt:variant>
      <vt:variant>
        <vt:i4>0</vt:i4>
      </vt:variant>
      <vt:variant>
        <vt:i4>5</vt:i4>
      </vt:variant>
      <vt:variant>
        <vt:lpwstr/>
      </vt:variant>
      <vt:variant>
        <vt:lpwstr>_Toc460857548</vt:lpwstr>
      </vt:variant>
      <vt:variant>
        <vt:i4>1703988</vt:i4>
      </vt:variant>
      <vt:variant>
        <vt:i4>674</vt:i4>
      </vt:variant>
      <vt:variant>
        <vt:i4>0</vt:i4>
      </vt:variant>
      <vt:variant>
        <vt:i4>5</vt:i4>
      </vt:variant>
      <vt:variant>
        <vt:lpwstr/>
      </vt:variant>
      <vt:variant>
        <vt:lpwstr>_Toc460857547</vt:lpwstr>
      </vt:variant>
      <vt:variant>
        <vt:i4>1703988</vt:i4>
      </vt:variant>
      <vt:variant>
        <vt:i4>671</vt:i4>
      </vt:variant>
      <vt:variant>
        <vt:i4>0</vt:i4>
      </vt:variant>
      <vt:variant>
        <vt:i4>5</vt:i4>
      </vt:variant>
      <vt:variant>
        <vt:lpwstr/>
      </vt:variant>
      <vt:variant>
        <vt:lpwstr>_Toc460857546</vt:lpwstr>
      </vt:variant>
      <vt:variant>
        <vt:i4>1703988</vt:i4>
      </vt:variant>
      <vt:variant>
        <vt:i4>668</vt:i4>
      </vt:variant>
      <vt:variant>
        <vt:i4>0</vt:i4>
      </vt:variant>
      <vt:variant>
        <vt:i4>5</vt:i4>
      </vt:variant>
      <vt:variant>
        <vt:lpwstr/>
      </vt:variant>
      <vt:variant>
        <vt:lpwstr>_Toc460857545</vt:lpwstr>
      </vt:variant>
      <vt:variant>
        <vt:i4>1703988</vt:i4>
      </vt:variant>
      <vt:variant>
        <vt:i4>665</vt:i4>
      </vt:variant>
      <vt:variant>
        <vt:i4>0</vt:i4>
      </vt:variant>
      <vt:variant>
        <vt:i4>5</vt:i4>
      </vt:variant>
      <vt:variant>
        <vt:lpwstr/>
      </vt:variant>
      <vt:variant>
        <vt:lpwstr>_Toc460857544</vt:lpwstr>
      </vt:variant>
      <vt:variant>
        <vt:i4>1703988</vt:i4>
      </vt:variant>
      <vt:variant>
        <vt:i4>662</vt:i4>
      </vt:variant>
      <vt:variant>
        <vt:i4>0</vt:i4>
      </vt:variant>
      <vt:variant>
        <vt:i4>5</vt:i4>
      </vt:variant>
      <vt:variant>
        <vt:lpwstr/>
      </vt:variant>
      <vt:variant>
        <vt:lpwstr>_Toc460857543</vt:lpwstr>
      </vt:variant>
      <vt:variant>
        <vt:i4>1703988</vt:i4>
      </vt:variant>
      <vt:variant>
        <vt:i4>659</vt:i4>
      </vt:variant>
      <vt:variant>
        <vt:i4>0</vt:i4>
      </vt:variant>
      <vt:variant>
        <vt:i4>5</vt:i4>
      </vt:variant>
      <vt:variant>
        <vt:lpwstr/>
      </vt:variant>
      <vt:variant>
        <vt:lpwstr>_Toc460857542</vt:lpwstr>
      </vt:variant>
      <vt:variant>
        <vt:i4>1703988</vt:i4>
      </vt:variant>
      <vt:variant>
        <vt:i4>656</vt:i4>
      </vt:variant>
      <vt:variant>
        <vt:i4>0</vt:i4>
      </vt:variant>
      <vt:variant>
        <vt:i4>5</vt:i4>
      </vt:variant>
      <vt:variant>
        <vt:lpwstr/>
      </vt:variant>
      <vt:variant>
        <vt:lpwstr>_Toc460857541</vt:lpwstr>
      </vt:variant>
      <vt:variant>
        <vt:i4>1703988</vt:i4>
      </vt:variant>
      <vt:variant>
        <vt:i4>653</vt:i4>
      </vt:variant>
      <vt:variant>
        <vt:i4>0</vt:i4>
      </vt:variant>
      <vt:variant>
        <vt:i4>5</vt:i4>
      </vt:variant>
      <vt:variant>
        <vt:lpwstr/>
      </vt:variant>
      <vt:variant>
        <vt:lpwstr>_Toc460857540</vt:lpwstr>
      </vt:variant>
      <vt:variant>
        <vt:i4>1900596</vt:i4>
      </vt:variant>
      <vt:variant>
        <vt:i4>650</vt:i4>
      </vt:variant>
      <vt:variant>
        <vt:i4>0</vt:i4>
      </vt:variant>
      <vt:variant>
        <vt:i4>5</vt:i4>
      </vt:variant>
      <vt:variant>
        <vt:lpwstr/>
      </vt:variant>
      <vt:variant>
        <vt:lpwstr>_Toc460857539</vt:lpwstr>
      </vt:variant>
      <vt:variant>
        <vt:i4>1900596</vt:i4>
      </vt:variant>
      <vt:variant>
        <vt:i4>647</vt:i4>
      </vt:variant>
      <vt:variant>
        <vt:i4>0</vt:i4>
      </vt:variant>
      <vt:variant>
        <vt:i4>5</vt:i4>
      </vt:variant>
      <vt:variant>
        <vt:lpwstr/>
      </vt:variant>
      <vt:variant>
        <vt:lpwstr>_Toc460857538</vt:lpwstr>
      </vt:variant>
      <vt:variant>
        <vt:i4>1900596</vt:i4>
      </vt:variant>
      <vt:variant>
        <vt:i4>644</vt:i4>
      </vt:variant>
      <vt:variant>
        <vt:i4>0</vt:i4>
      </vt:variant>
      <vt:variant>
        <vt:i4>5</vt:i4>
      </vt:variant>
      <vt:variant>
        <vt:lpwstr/>
      </vt:variant>
      <vt:variant>
        <vt:lpwstr>_Toc460857537</vt:lpwstr>
      </vt:variant>
      <vt:variant>
        <vt:i4>1900596</vt:i4>
      </vt:variant>
      <vt:variant>
        <vt:i4>641</vt:i4>
      </vt:variant>
      <vt:variant>
        <vt:i4>0</vt:i4>
      </vt:variant>
      <vt:variant>
        <vt:i4>5</vt:i4>
      </vt:variant>
      <vt:variant>
        <vt:lpwstr/>
      </vt:variant>
      <vt:variant>
        <vt:lpwstr>_Toc460857536</vt:lpwstr>
      </vt:variant>
      <vt:variant>
        <vt:i4>1900596</vt:i4>
      </vt:variant>
      <vt:variant>
        <vt:i4>638</vt:i4>
      </vt:variant>
      <vt:variant>
        <vt:i4>0</vt:i4>
      </vt:variant>
      <vt:variant>
        <vt:i4>5</vt:i4>
      </vt:variant>
      <vt:variant>
        <vt:lpwstr/>
      </vt:variant>
      <vt:variant>
        <vt:lpwstr>_Toc460857535</vt:lpwstr>
      </vt:variant>
      <vt:variant>
        <vt:i4>1900596</vt:i4>
      </vt:variant>
      <vt:variant>
        <vt:i4>635</vt:i4>
      </vt:variant>
      <vt:variant>
        <vt:i4>0</vt:i4>
      </vt:variant>
      <vt:variant>
        <vt:i4>5</vt:i4>
      </vt:variant>
      <vt:variant>
        <vt:lpwstr/>
      </vt:variant>
      <vt:variant>
        <vt:lpwstr>_Toc460857534</vt:lpwstr>
      </vt:variant>
      <vt:variant>
        <vt:i4>1900596</vt:i4>
      </vt:variant>
      <vt:variant>
        <vt:i4>632</vt:i4>
      </vt:variant>
      <vt:variant>
        <vt:i4>0</vt:i4>
      </vt:variant>
      <vt:variant>
        <vt:i4>5</vt:i4>
      </vt:variant>
      <vt:variant>
        <vt:lpwstr/>
      </vt:variant>
      <vt:variant>
        <vt:lpwstr>_Toc460857533</vt:lpwstr>
      </vt:variant>
      <vt:variant>
        <vt:i4>1900596</vt:i4>
      </vt:variant>
      <vt:variant>
        <vt:i4>629</vt:i4>
      </vt:variant>
      <vt:variant>
        <vt:i4>0</vt:i4>
      </vt:variant>
      <vt:variant>
        <vt:i4>5</vt:i4>
      </vt:variant>
      <vt:variant>
        <vt:lpwstr/>
      </vt:variant>
      <vt:variant>
        <vt:lpwstr>_Toc460857532</vt:lpwstr>
      </vt:variant>
      <vt:variant>
        <vt:i4>1900596</vt:i4>
      </vt:variant>
      <vt:variant>
        <vt:i4>626</vt:i4>
      </vt:variant>
      <vt:variant>
        <vt:i4>0</vt:i4>
      </vt:variant>
      <vt:variant>
        <vt:i4>5</vt:i4>
      </vt:variant>
      <vt:variant>
        <vt:lpwstr/>
      </vt:variant>
      <vt:variant>
        <vt:lpwstr>_Toc460857531</vt:lpwstr>
      </vt:variant>
      <vt:variant>
        <vt:i4>1900596</vt:i4>
      </vt:variant>
      <vt:variant>
        <vt:i4>623</vt:i4>
      </vt:variant>
      <vt:variant>
        <vt:i4>0</vt:i4>
      </vt:variant>
      <vt:variant>
        <vt:i4>5</vt:i4>
      </vt:variant>
      <vt:variant>
        <vt:lpwstr/>
      </vt:variant>
      <vt:variant>
        <vt:lpwstr>_Toc460857530</vt:lpwstr>
      </vt:variant>
      <vt:variant>
        <vt:i4>1835060</vt:i4>
      </vt:variant>
      <vt:variant>
        <vt:i4>620</vt:i4>
      </vt:variant>
      <vt:variant>
        <vt:i4>0</vt:i4>
      </vt:variant>
      <vt:variant>
        <vt:i4>5</vt:i4>
      </vt:variant>
      <vt:variant>
        <vt:lpwstr/>
      </vt:variant>
      <vt:variant>
        <vt:lpwstr>_Toc460857529</vt:lpwstr>
      </vt:variant>
      <vt:variant>
        <vt:i4>1835060</vt:i4>
      </vt:variant>
      <vt:variant>
        <vt:i4>617</vt:i4>
      </vt:variant>
      <vt:variant>
        <vt:i4>0</vt:i4>
      </vt:variant>
      <vt:variant>
        <vt:i4>5</vt:i4>
      </vt:variant>
      <vt:variant>
        <vt:lpwstr/>
      </vt:variant>
      <vt:variant>
        <vt:lpwstr>_Toc460857528</vt:lpwstr>
      </vt:variant>
      <vt:variant>
        <vt:i4>1835060</vt:i4>
      </vt:variant>
      <vt:variant>
        <vt:i4>614</vt:i4>
      </vt:variant>
      <vt:variant>
        <vt:i4>0</vt:i4>
      </vt:variant>
      <vt:variant>
        <vt:i4>5</vt:i4>
      </vt:variant>
      <vt:variant>
        <vt:lpwstr/>
      </vt:variant>
      <vt:variant>
        <vt:lpwstr>_Toc460857527</vt:lpwstr>
      </vt:variant>
      <vt:variant>
        <vt:i4>1835060</vt:i4>
      </vt:variant>
      <vt:variant>
        <vt:i4>611</vt:i4>
      </vt:variant>
      <vt:variant>
        <vt:i4>0</vt:i4>
      </vt:variant>
      <vt:variant>
        <vt:i4>5</vt:i4>
      </vt:variant>
      <vt:variant>
        <vt:lpwstr/>
      </vt:variant>
      <vt:variant>
        <vt:lpwstr>_Toc460857526</vt:lpwstr>
      </vt:variant>
      <vt:variant>
        <vt:i4>1835060</vt:i4>
      </vt:variant>
      <vt:variant>
        <vt:i4>608</vt:i4>
      </vt:variant>
      <vt:variant>
        <vt:i4>0</vt:i4>
      </vt:variant>
      <vt:variant>
        <vt:i4>5</vt:i4>
      </vt:variant>
      <vt:variant>
        <vt:lpwstr/>
      </vt:variant>
      <vt:variant>
        <vt:lpwstr>_Toc460857525</vt:lpwstr>
      </vt:variant>
      <vt:variant>
        <vt:i4>1835060</vt:i4>
      </vt:variant>
      <vt:variant>
        <vt:i4>605</vt:i4>
      </vt:variant>
      <vt:variant>
        <vt:i4>0</vt:i4>
      </vt:variant>
      <vt:variant>
        <vt:i4>5</vt:i4>
      </vt:variant>
      <vt:variant>
        <vt:lpwstr/>
      </vt:variant>
      <vt:variant>
        <vt:lpwstr>_Toc460857524</vt:lpwstr>
      </vt:variant>
      <vt:variant>
        <vt:i4>1835060</vt:i4>
      </vt:variant>
      <vt:variant>
        <vt:i4>602</vt:i4>
      </vt:variant>
      <vt:variant>
        <vt:i4>0</vt:i4>
      </vt:variant>
      <vt:variant>
        <vt:i4>5</vt:i4>
      </vt:variant>
      <vt:variant>
        <vt:lpwstr/>
      </vt:variant>
      <vt:variant>
        <vt:lpwstr>_Toc460857523</vt:lpwstr>
      </vt:variant>
      <vt:variant>
        <vt:i4>1835060</vt:i4>
      </vt:variant>
      <vt:variant>
        <vt:i4>599</vt:i4>
      </vt:variant>
      <vt:variant>
        <vt:i4>0</vt:i4>
      </vt:variant>
      <vt:variant>
        <vt:i4>5</vt:i4>
      </vt:variant>
      <vt:variant>
        <vt:lpwstr/>
      </vt:variant>
      <vt:variant>
        <vt:lpwstr>_Toc460857522</vt:lpwstr>
      </vt:variant>
      <vt:variant>
        <vt:i4>1835060</vt:i4>
      </vt:variant>
      <vt:variant>
        <vt:i4>596</vt:i4>
      </vt:variant>
      <vt:variant>
        <vt:i4>0</vt:i4>
      </vt:variant>
      <vt:variant>
        <vt:i4>5</vt:i4>
      </vt:variant>
      <vt:variant>
        <vt:lpwstr/>
      </vt:variant>
      <vt:variant>
        <vt:lpwstr>_Toc460857521</vt:lpwstr>
      </vt:variant>
      <vt:variant>
        <vt:i4>1835060</vt:i4>
      </vt:variant>
      <vt:variant>
        <vt:i4>593</vt:i4>
      </vt:variant>
      <vt:variant>
        <vt:i4>0</vt:i4>
      </vt:variant>
      <vt:variant>
        <vt:i4>5</vt:i4>
      </vt:variant>
      <vt:variant>
        <vt:lpwstr/>
      </vt:variant>
      <vt:variant>
        <vt:lpwstr>_Toc460857520</vt:lpwstr>
      </vt:variant>
      <vt:variant>
        <vt:i4>2031668</vt:i4>
      </vt:variant>
      <vt:variant>
        <vt:i4>590</vt:i4>
      </vt:variant>
      <vt:variant>
        <vt:i4>0</vt:i4>
      </vt:variant>
      <vt:variant>
        <vt:i4>5</vt:i4>
      </vt:variant>
      <vt:variant>
        <vt:lpwstr/>
      </vt:variant>
      <vt:variant>
        <vt:lpwstr>_Toc460857519</vt:lpwstr>
      </vt:variant>
      <vt:variant>
        <vt:i4>2031668</vt:i4>
      </vt:variant>
      <vt:variant>
        <vt:i4>587</vt:i4>
      </vt:variant>
      <vt:variant>
        <vt:i4>0</vt:i4>
      </vt:variant>
      <vt:variant>
        <vt:i4>5</vt:i4>
      </vt:variant>
      <vt:variant>
        <vt:lpwstr/>
      </vt:variant>
      <vt:variant>
        <vt:lpwstr>_Toc460857518</vt:lpwstr>
      </vt:variant>
      <vt:variant>
        <vt:i4>2031668</vt:i4>
      </vt:variant>
      <vt:variant>
        <vt:i4>584</vt:i4>
      </vt:variant>
      <vt:variant>
        <vt:i4>0</vt:i4>
      </vt:variant>
      <vt:variant>
        <vt:i4>5</vt:i4>
      </vt:variant>
      <vt:variant>
        <vt:lpwstr/>
      </vt:variant>
      <vt:variant>
        <vt:lpwstr>_Toc460857517</vt:lpwstr>
      </vt:variant>
      <vt:variant>
        <vt:i4>2031668</vt:i4>
      </vt:variant>
      <vt:variant>
        <vt:i4>581</vt:i4>
      </vt:variant>
      <vt:variant>
        <vt:i4>0</vt:i4>
      </vt:variant>
      <vt:variant>
        <vt:i4>5</vt:i4>
      </vt:variant>
      <vt:variant>
        <vt:lpwstr/>
      </vt:variant>
      <vt:variant>
        <vt:lpwstr>_Toc460857516</vt:lpwstr>
      </vt:variant>
      <vt:variant>
        <vt:i4>2031668</vt:i4>
      </vt:variant>
      <vt:variant>
        <vt:i4>578</vt:i4>
      </vt:variant>
      <vt:variant>
        <vt:i4>0</vt:i4>
      </vt:variant>
      <vt:variant>
        <vt:i4>5</vt:i4>
      </vt:variant>
      <vt:variant>
        <vt:lpwstr/>
      </vt:variant>
      <vt:variant>
        <vt:lpwstr>_Toc460857515</vt:lpwstr>
      </vt:variant>
      <vt:variant>
        <vt:i4>2031668</vt:i4>
      </vt:variant>
      <vt:variant>
        <vt:i4>575</vt:i4>
      </vt:variant>
      <vt:variant>
        <vt:i4>0</vt:i4>
      </vt:variant>
      <vt:variant>
        <vt:i4>5</vt:i4>
      </vt:variant>
      <vt:variant>
        <vt:lpwstr/>
      </vt:variant>
      <vt:variant>
        <vt:lpwstr>_Toc460857514</vt:lpwstr>
      </vt:variant>
      <vt:variant>
        <vt:i4>2031668</vt:i4>
      </vt:variant>
      <vt:variant>
        <vt:i4>572</vt:i4>
      </vt:variant>
      <vt:variant>
        <vt:i4>0</vt:i4>
      </vt:variant>
      <vt:variant>
        <vt:i4>5</vt:i4>
      </vt:variant>
      <vt:variant>
        <vt:lpwstr/>
      </vt:variant>
      <vt:variant>
        <vt:lpwstr>_Toc460857513</vt:lpwstr>
      </vt:variant>
      <vt:variant>
        <vt:i4>2031668</vt:i4>
      </vt:variant>
      <vt:variant>
        <vt:i4>569</vt:i4>
      </vt:variant>
      <vt:variant>
        <vt:i4>0</vt:i4>
      </vt:variant>
      <vt:variant>
        <vt:i4>5</vt:i4>
      </vt:variant>
      <vt:variant>
        <vt:lpwstr/>
      </vt:variant>
      <vt:variant>
        <vt:lpwstr>_Toc460857512</vt:lpwstr>
      </vt:variant>
      <vt:variant>
        <vt:i4>2031668</vt:i4>
      </vt:variant>
      <vt:variant>
        <vt:i4>566</vt:i4>
      </vt:variant>
      <vt:variant>
        <vt:i4>0</vt:i4>
      </vt:variant>
      <vt:variant>
        <vt:i4>5</vt:i4>
      </vt:variant>
      <vt:variant>
        <vt:lpwstr/>
      </vt:variant>
      <vt:variant>
        <vt:lpwstr>_Toc460857511</vt:lpwstr>
      </vt:variant>
      <vt:variant>
        <vt:i4>2031668</vt:i4>
      </vt:variant>
      <vt:variant>
        <vt:i4>563</vt:i4>
      </vt:variant>
      <vt:variant>
        <vt:i4>0</vt:i4>
      </vt:variant>
      <vt:variant>
        <vt:i4>5</vt:i4>
      </vt:variant>
      <vt:variant>
        <vt:lpwstr/>
      </vt:variant>
      <vt:variant>
        <vt:lpwstr>_Toc460857510</vt:lpwstr>
      </vt:variant>
      <vt:variant>
        <vt:i4>1966132</vt:i4>
      </vt:variant>
      <vt:variant>
        <vt:i4>560</vt:i4>
      </vt:variant>
      <vt:variant>
        <vt:i4>0</vt:i4>
      </vt:variant>
      <vt:variant>
        <vt:i4>5</vt:i4>
      </vt:variant>
      <vt:variant>
        <vt:lpwstr/>
      </vt:variant>
      <vt:variant>
        <vt:lpwstr>_Toc460857509</vt:lpwstr>
      </vt:variant>
      <vt:variant>
        <vt:i4>1966132</vt:i4>
      </vt:variant>
      <vt:variant>
        <vt:i4>557</vt:i4>
      </vt:variant>
      <vt:variant>
        <vt:i4>0</vt:i4>
      </vt:variant>
      <vt:variant>
        <vt:i4>5</vt:i4>
      </vt:variant>
      <vt:variant>
        <vt:lpwstr/>
      </vt:variant>
      <vt:variant>
        <vt:lpwstr>_Toc460857508</vt:lpwstr>
      </vt:variant>
      <vt:variant>
        <vt:i4>1966132</vt:i4>
      </vt:variant>
      <vt:variant>
        <vt:i4>554</vt:i4>
      </vt:variant>
      <vt:variant>
        <vt:i4>0</vt:i4>
      </vt:variant>
      <vt:variant>
        <vt:i4>5</vt:i4>
      </vt:variant>
      <vt:variant>
        <vt:lpwstr/>
      </vt:variant>
      <vt:variant>
        <vt:lpwstr>_Toc460857507</vt:lpwstr>
      </vt:variant>
      <vt:variant>
        <vt:i4>1966132</vt:i4>
      </vt:variant>
      <vt:variant>
        <vt:i4>551</vt:i4>
      </vt:variant>
      <vt:variant>
        <vt:i4>0</vt:i4>
      </vt:variant>
      <vt:variant>
        <vt:i4>5</vt:i4>
      </vt:variant>
      <vt:variant>
        <vt:lpwstr/>
      </vt:variant>
      <vt:variant>
        <vt:lpwstr>_Toc460857506</vt:lpwstr>
      </vt:variant>
      <vt:variant>
        <vt:i4>1966132</vt:i4>
      </vt:variant>
      <vt:variant>
        <vt:i4>548</vt:i4>
      </vt:variant>
      <vt:variant>
        <vt:i4>0</vt:i4>
      </vt:variant>
      <vt:variant>
        <vt:i4>5</vt:i4>
      </vt:variant>
      <vt:variant>
        <vt:lpwstr/>
      </vt:variant>
      <vt:variant>
        <vt:lpwstr>_Toc460857505</vt:lpwstr>
      </vt:variant>
      <vt:variant>
        <vt:i4>1966132</vt:i4>
      </vt:variant>
      <vt:variant>
        <vt:i4>545</vt:i4>
      </vt:variant>
      <vt:variant>
        <vt:i4>0</vt:i4>
      </vt:variant>
      <vt:variant>
        <vt:i4>5</vt:i4>
      </vt:variant>
      <vt:variant>
        <vt:lpwstr/>
      </vt:variant>
      <vt:variant>
        <vt:lpwstr>_Toc460857504</vt:lpwstr>
      </vt:variant>
      <vt:variant>
        <vt:i4>1966132</vt:i4>
      </vt:variant>
      <vt:variant>
        <vt:i4>542</vt:i4>
      </vt:variant>
      <vt:variant>
        <vt:i4>0</vt:i4>
      </vt:variant>
      <vt:variant>
        <vt:i4>5</vt:i4>
      </vt:variant>
      <vt:variant>
        <vt:lpwstr/>
      </vt:variant>
      <vt:variant>
        <vt:lpwstr>_Toc460857503</vt:lpwstr>
      </vt:variant>
      <vt:variant>
        <vt:i4>1966132</vt:i4>
      </vt:variant>
      <vt:variant>
        <vt:i4>539</vt:i4>
      </vt:variant>
      <vt:variant>
        <vt:i4>0</vt:i4>
      </vt:variant>
      <vt:variant>
        <vt:i4>5</vt:i4>
      </vt:variant>
      <vt:variant>
        <vt:lpwstr/>
      </vt:variant>
      <vt:variant>
        <vt:lpwstr>_Toc460857502</vt:lpwstr>
      </vt:variant>
      <vt:variant>
        <vt:i4>1966132</vt:i4>
      </vt:variant>
      <vt:variant>
        <vt:i4>536</vt:i4>
      </vt:variant>
      <vt:variant>
        <vt:i4>0</vt:i4>
      </vt:variant>
      <vt:variant>
        <vt:i4>5</vt:i4>
      </vt:variant>
      <vt:variant>
        <vt:lpwstr/>
      </vt:variant>
      <vt:variant>
        <vt:lpwstr>_Toc460857501</vt:lpwstr>
      </vt:variant>
      <vt:variant>
        <vt:i4>1966132</vt:i4>
      </vt:variant>
      <vt:variant>
        <vt:i4>533</vt:i4>
      </vt:variant>
      <vt:variant>
        <vt:i4>0</vt:i4>
      </vt:variant>
      <vt:variant>
        <vt:i4>5</vt:i4>
      </vt:variant>
      <vt:variant>
        <vt:lpwstr/>
      </vt:variant>
      <vt:variant>
        <vt:lpwstr>_Toc460857500</vt:lpwstr>
      </vt:variant>
      <vt:variant>
        <vt:i4>1507381</vt:i4>
      </vt:variant>
      <vt:variant>
        <vt:i4>530</vt:i4>
      </vt:variant>
      <vt:variant>
        <vt:i4>0</vt:i4>
      </vt:variant>
      <vt:variant>
        <vt:i4>5</vt:i4>
      </vt:variant>
      <vt:variant>
        <vt:lpwstr/>
      </vt:variant>
      <vt:variant>
        <vt:lpwstr>_Toc460857499</vt:lpwstr>
      </vt:variant>
      <vt:variant>
        <vt:i4>1507381</vt:i4>
      </vt:variant>
      <vt:variant>
        <vt:i4>527</vt:i4>
      </vt:variant>
      <vt:variant>
        <vt:i4>0</vt:i4>
      </vt:variant>
      <vt:variant>
        <vt:i4>5</vt:i4>
      </vt:variant>
      <vt:variant>
        <vt:lpwstr/>
      </vt:variant>
      <vt:variant>
        <vt:lpwstr>_Toc460857498</vt:lpwstr>
      </vt:variant>
      <vt:variant>
        <vt:i4>1507381</vt:i4>
      </vt:variant>
      <vt:variant>
        <vt:i4>524</vt:i4>
      </vt:variant>
      <vt:variant>
        <vt:i4>0</vt:i4>
      </vt:variant>
      <vt:variant>
        <vt:i4>5</vt:i4>
      </vt:variant>
      <vt:variant>
        <vt:lpwstr/>
      </vt:variant>
      <vt:variant>
        <vt:lpwstr>_Toc460857497</vt:lpwstr>
      </vt:variant>
      <vt:variant>
        <vt:i4>1507381</vt:i4>
      </vt:variant>
      <vt:variant>
        <vt:i4>521</vt:i4>
      </vt:variant>
      <vt:variant>
        <vt:i4>0</vt:i4>
      </vt:variant>
      <vt:variant>
        <vt:i4>5</vt:i4>
      </vt:variant>
      <vt:variant>
        <vt:lpwstr/>
      </vt:variant>
      <vt:variant>
        <vt:lpwstr>_Toc460857496</vt:lpwstr>
      </vt:variant>
      <vt:variant>
        <vt:i4>1507381</vt:i4>
      </vt:variant>
      <vt:variant>
        <vt:i4>518</vt:i4>
      </vt:variant>
      <vt:variant>
        <vt:i4>0</vt:i4>
      </vt:variant>
      <vt:variant>
        <vt:i4>5</vt:i4>
      </vt:variant>
      <vt:variant>
        <vt:lpwstr/>
      </vt:variant>
      <vt:variant>
        <vt:lpwstr>_Toc460857495</vt:lpwstr>
      </vt:variant>
      <vt:variant>
        <vt:i4>1507381</vt:i4>
      </vt:variant>
      <vt:variant>
        <vt:i4>515</vt:i4>
      </vt:variant>
      <vt:variant>
        <vt:i4>0</vt:i4>
      </vt:variant>
      <vt:variant>
        <vt:i4>5</vt:i4>
      </vt:variant>
      <vt:variant>
        <vt:lpwstr/>
      </vt:variant>
      <vt:variant>
        <vt:lpwstr>_Toc460857494</vt:lpwstr>
      </vt:variant>
      <vt:variant>
        <vt:i4>1507381</vt:i4>
      </vt:variant>
      <vt:variant>
        <vt:i4>512</vt:i4>
      </vt:variant>
      <vt:variant>
        <vt:i4>0</vt:i4>
      </vt:variant>
      <vt:variant>
        <vt:i4>5</vt:i4>
      </vt:variant>
      <vt:variant>
        <vt:lpwstr/>
      </vt:variant>
      <vt:variant>
        <vt:lpwstr>_Toc460857493</vt:lpwstr>
      </vt:variant>
      <vt:variant>
        <vt:i4>1507381</vt:i4>
      </vt:variant>
      <vt:variant>
        <vt:i4>509</vt:i4>
      </vt:variant>
      <vt:variant>
        <vt:i4>0</vt:i4>
      </vt:variant>
      <vt:variant>
        <vt:i4>5</vt:i4>
      </vt:variant>
      <vt:variant>
        <vt:lpwstr/>
      </vt:variant>
      <vt:variant>
        <vt:lpwstr>_Toc460857492</vt:lpwstr>
      </vt:variant>
      <vt:variant>
        <vt:i4>1507381</vt:i4>
      </vt:variant>
      <vt:variant>
        <vt:i4>506</vt:i4>
      </vt:variant>
      <vt:variant>
        <vt:i4>0</vt:i4>
      </vt:variant>
      <vt:variant>
        <vt:i4>5</vt:i4>
      </vt:variant>
      <vt:variant>
        <vt:lpwstr/>
      </vt:variant>
      <vt:variant>
        <vt:lpwstr>_Toc460857491</vt:lpwstr>
      </vt:variant>
      <vt:variant>
        <vt:i4>1507381</vt:i4>
      </vt:variant>
      <vt:variant>
        <vt:i4>503</vt:i4>
      </vt:variant>
      <vt:variant>
        <vt:i4>0</vt:i4>
      </vt:variant>
      <vt:variant>
        <vt:i4>5</vt:i4>
      </vt:variant>
      <vt:variant>
        <vt:lpwstr/>
      </vt:variant>
      <vt:variant>
        <vt:lpwstr>_Toc460857490</vt:lpwstr>
      </vt:variant>
      <vt:variant>
        <vt:i4>1441845</vt:i4>
      </vt:variant>
      <vt:variant>
        <vt:i4>500</vt:i4>
      </vt:variant>
      <vt:variant>
        <vt:i4>0</vt:i4>
      </vt:variant>
      <vt:variant>
        <vt:i4>5</vt:i4>
      </vt:variant>
      <vt:variant>
        <vt:lpwstr/>
      </vt:variant>
      <vt:variant>
        <vt:lpwstr>_Toc460857489</vt:lpwstr>
      </vt:variant>
      <vt:variant>
        <vt:i4>1441845</vt:i4>
      </vt:variant>
      <vt:variant>
        <vt:i4>497</vt:i4>
      </vt:variant>
      <vt:variant>
        <vt:i4>0</vt:i4>
      </vt:variant>
      <vt:variant>
        <vt:i4>5</vt:i4>
      </vt:variant>
      <vt:variant>
        <vt:lpwstr/>
      </vt:variant>
      <vt:variant>
        <vt:lpwstr>_Toc460857488</vt:lpwstr>
      </vt:variant>
      <vt:variant>
        <vt:i4>1441845</vt:i4>
      </vt:variant>
      <vt:variant>
        <vt:i4>494</vt:i4>
      </vt:variant>
      <vt:variant>
        <vt:i4>0</vt:i4>
      </vt:variant>
      <vt:variant>
        <vt:i4>5</vt:i4>
      </vt:variant>
      <vt:variant>
        <vt:lpwstr/>
      </vt:variant>
      <vt:variant>
        <vt:lpwstr>_Toc460857487</vt:lpwstr>
      </vt:variant>
      <vt:variant>
        <vt:i4>1441845</vt:i4>
      </vt:variant>
      <vt:variant>
        <vt:i4>491</vt:i4>
      </vt:variant>
      <vt:variant>
        <vt:i4>0</vt:i4>
      </vt:variant>
      <vt:variant>
        <vt:i4>5</vt:i4>
      </vt:variant>
      <vt:variant>
        <vt:lpwstr/>
      </vt:variant>
      <vt:variant>
        <vt:lpwstr>_Toc460857486</vt:lpwstr>
      </vt:variant>
      <vt:variant>
        <vt:i4>1441845</vt:i4>
      </vt:variant>
      <vt:variant>
        <vt:i4>488</vt:i4>
      </vt:variant>
      <vt:variant>
        <vt:i4>0</vt:i4>
      </vt:variant>
      <vt:variant>
        <vt:i4>5</vt:i4>
      </vt:variant>
      <vt:variant>
        <vt:lpwstr/>
      </vt:variant>
      <vt:variant>
        <vt:lpwstr>_Toc460857485</vt:lpwstr>
      </vt:variant>
      <vt:variant>
        <vt:i4>1441845</vt:i4>
      </vt:variant>
      <vt:variant>
        <vt:i4>485</vt:i4>
      </vt:variant>
      <vt:variant>
        <vt:i4>0</vt:i4>
      </vt:variant>
      <vt:variant>
        <vt:i4>5</vt:i4>
      </vt:variant>
      <vt:variant>
        <vt:lpwstr/>
      </vt:variant>
      <vt:variant>
        <vt:lpwstr>_Toc460857484</vt:lpwstr>
      </vt:variant>
      <vt:variant>
        <vt:i4>1441845</vt:i4>
      </vt:variant>
      <vt:variant>
        <vt:i4>482</vt:i4>
      </vt:variant>
      <vt:variant>
        <vt:i4>0</vt:i4>
      </vt:variant>
      <vt:variant>
        <vt:i4>5</vt:i4>
      </vt:variant>
      <vt:variant>
        <vt:lpwstr/>
      </vt:variant>
      <vt:variant>
        <vt:lpwstr>_Toc460857483</vt:lpwstr>
      </vt:variant>
      <vt:variant>
        <vt:i4>1441845</vt:i4>
      </vt:variant>
      <vt:variant>
        <vt:i4>479</vt:i4>
      </vt:variant>
      <vt:variant>
        <vt:i4>0</vt:i4>
      </vt:variant>
      <vt:variant>
        <vt:i4>5</vt:i4>
      </vt:variant>
      <vt:variant>
        <vt:lpwstr/>
      </vt:variant>
      <vt:variant>
        <vt:lpwstr>_Toc460857482</vt:lpwstr>
      </vt:variant>
      <vt:variant>
        <vt:i4>1441845</vt:i4>
      </vt:variant>
      <vt:variant>
        <vt:i4>476</vt:i4>
      </vt:variant>
      <vt:variant>
        <vt:i4>0</vt:i4>
      </vt:variant>
      <vt:variant>
        <vt:i4>5</vt:i4>
      </vt:variant>
      <vt:variant>
        <vt:lpwstr/>
      </vt:variant>
      <vt:variant>
        <vt:lpwstr>_Toc460857481</vt:lpwstr>
      </vt:variant>
      <vt:variant>
        <vt:i4>1441845</vt:i4>
      </vt:variant>
      <vt:variant>
        <vt:i4>473</vt:i4>
      </vt:variant>
      <vt:variant>
        <vt:i4>0</vt:i4>
      </vt:variant>
      <vt:variant>
        <vt:i4>5</vt:i4>
      </vt:variant>
      <vt:variant>
        <vt:lpwstr/>
      </vt:variant>
      <vt:variant>
        <vt:lpwstr>_Toc460857480</vt:lpwstr>
      </vt:variant>
      <vt:variant>
        <vt:i4>1638453</vt:i4>
      </vt:variant>
      <vt:variant>
        <vt:i4>470</vt:i4>
      </vt:variant>
      <vt:variant>
        <vt:i4>0</vt:i4>
      </vt:variant>
      <vt:variant>
        <vt:i4>5</vt:i4>
      </vt:variant>
      <vt:variant>
        <vt:lpwstr/>
      </vt:variant>
      <vt:variant>
        <vt:lpwstr>_Toc460857479</vt:lpwstr>
      </vt:variant>
      <vt:variant>
        <vt:i4>1638453</vt:i4>
      </vt:variant>
      <vt:variant>
        <vt:i4>467</vt:i4>
      </vt:variant>
      <vt:variant>
        <vt:i4>0</vt:i4>
      </vt:variant>
      <vt:variant>
        <vt:i4>5</vt:i4>
      </vt:variant>
      <vt:variant>
        <vt:lpwstr/>
      </vt:variant>
      <vt:variant>
        <vt:lpwstr>_Toc460857478</vt:lpwstr>
      </vt:variant>
      <vt:variant>
        <vt:i4>1638453</vt:i4>
      </vt:variant>
      <vt:variant>
        <vt:i4>464</vt:i4>
      </vt:variant>
      <vt:variant>
        <vt:i4>0</vt:i4>
      </vt:variant>
      <vt:variant>
        <vt:i4>5</vt:i4>
      </vt:variant>
      <vt:variant>
        <vt:lpwstr/>
      </vt:variant>
      <vt:variant>
        <vt:lpwstr>_Toc460857477</vt:lpwstr>
      </vt:variant>
      <vt:variant>
        <vt:i4>1638453</vt:i4>
      </vt:variant>
      <vt:variant>
        <vt:i4>461</vt:i4>
      </vt:variant>
      <vt:variant>
        <vt:i4>0</vt:i4>
      </vt:variant>
      <vt:variant>
        <vt:i4>5</vt:i4>
      </vt:variant>
      <vt:variant>
        <vt:lpwstr/>
      </vt:variant>
      <vt:variant>
        <vt:lpwstr>_Toc460857476</vt:lpwstr>
      </vt:variant>
      <vt:variant>
        <vt:i4>1638453</vt:i4>
      </vt:variant>
      <vt:variant>
        <vt:i4>458</vt:i4>
      </vt:variant>
      <vt:variant>
        <vt:i4>0</vt:i4>
      </vt:variant>
      <vt:variant>
        <vt:i4>5</vt:i4>
      </vt:variant>
      <vt:variant>
        <vt:lpwstr/>
      </vt:variant>
      <vt:variant>
        <vt:lpwstr>_Toc460857475</vt:lpwstr>
      </vt:variant>
      <vt:variant>
        <vt:i4>1638453</vt:i4>
      </vt:variant>
      <vt:variant>
        <vt:i4>455</vt:i4>
      </vt:variant>
      <vt:variant>
        <vt:i4>0</vt:i4>
      </vt:variant>
      <vt:variant>
        <vt:i4>5</vt:i4>
      </vt:variant>
      <vt:variant>
        <vt:lpwstr/>
      </vt:variant>
      <vt:variant>
        <vt:lpwstr>_Toc460857474</vt:lpwstr>
      </vt:variant>
      <vt:variant>
        <vt:i4>1638453</vt:i4>
      </vt:variant>
      <vt:variant>
        <vt:i4>452</vt:i4>
      </vt:variant>
      <vt:variant>
        <vt:i4>0</vt:i4>
      </vt:variant>
      <vt:variant>
        <vt:i4>5</vt:i4>
      </vt:variant>
      <vt:variant>
        <vt:lpwstr/>
      </vt:variant>
      <vt:variant>
        <vt:lpwstr>_Toc460857473</vt:lpwstr>
      </vt:variant>
      <vt:variant>
        <vt:i4>1638453</vt:i4>
      </vt:variant>
      <vt:variant>
        <vt:i4>449</vt:i4>
      </vt:variant>
      <vt:variant>
        <vt:i4>0</vt:i4>
      </vt:variant>
      <vt:variant>
        <vt:i4>5</vt:i4>
      </vt:variant>
      <vt:variant>
        <vt:lpwstr/>
      </vt:variant>
      <vt:variant>
        <vt:lpwstr>_Toc460857472</vt:lpwstr>
      </vt:variant>
      <vt:variant>
        <vt:i4>1638453</vt:i4>
      </vt:variant>
      <vt:variant>
        <vt:i4>446</vt:i4>
      </vt:variant>
      <vt:variant>
        <vt:i4>0</vt:i4>
      </vt:variant>
      <vt:variant>
        <vt:i4>5</vt:i4>
      </vt:variant>
      <vt:variant>
        <vt:lpwstr/>
      </vt:variant>
      <vt:variant>
        <vt:lpwstr>_Toc460857471</vt:lpwstr>
      </vt:variant>
      <vt:variant>
        <vt:i4>1638453</vt:i4>
      </vt:variant>
      <vt:variant>
        <vt:i4>443</vt:i4>
      </vt:variant>
      <vt:variant>
        <vt:i4>0</vt:i4>
      </vt:variant>
      <vt:variant>
        <vt:i4>5</vt:i4>
      </vt:variant>
      <vt:variant>
        <vt:lpwstr/>
      </vt:variant>
      <vt:variant>
        <vt:lpwstr>_Toc460857470</vt:lpwstr>
      </vt:variant>
      <vt:variant>
        <vt:i4>1572917</vt:i4>
      </vt:variant>
      <vt:variant>
        <vt:i4>440</vt:i4>
      </vt:variant>
      <vt:variant>
        <vt:i4>0</vt:i4>
      </vt:variant>
      <vt:variant>
        <vt:i4>5</vt:i4>
      </vt:variant>
      <vt:variant>
        <vt:lpwstr/>
      </vt:variant>
      <vt:variant>
        <vt:lpwstr>_Toc460857469</vt:lpwstr>
      </vt:variant>
      <vt:variant>
        <vt:i4>1572917</vt:i4>
      </vt:variant>
      <vt:variant>
        <vt:i4>437</vt:i4>
      </vt:variant>
      <vt:variant>
        <vt:i4>0</vt:i4>
      </vt:variant>
      <vt:variant>
        <vt:i4>5</vt:i4>
      </vt:variant>
      <vt:variant>
        <vt:lpwstr/>
      </vt:variant>
      <vt:variant>
        <vt:lpwstr>_Toc460857468</vt:lpwstr>
      </vt:variant>
      <vt:variant>
        <vt:i4>1572917</vt:i4>
      </vt:variant>
      <vt:variant>
        <vt:i4>434</vt:i4>
      </vt:variant>
      <vt:variant>
        <vt:i4>0</vt:i4>
      </vt:variant>
      <vt:variant>
        <vt:i4>5</vt:i4>
      </vt:variant>
      <vt:variant>
        <vt:lpwstr/>
      </vt:variant>
      <vt:variant>
        <vt:lpwstr>_Toc460857467</vt:lpwstr>
      </vt:variant>
      <vt:variant>
        <vt:i4>1572917</vt:i4>
      </vt:variant>
      <vt:variant>
        <vt:i4>431</vt:i4>
      </vt:variant>
      <vt:variant>
        <vt:i4>0</vt:i4>
      </vt:variant>
      <vt:variant>
        <vt:i4>5</vt:i4>
      </vt:variant>
      <vt:variant>
        <vt:lpwstr/>
      </vt:variant>
      <vt:variant>
        <vt:lpwstr>_Toc460857466</vt:lpwstr>
      </vt:variant>
      <vt:variant>
        <vt:i4>1572917</vt:i4>
      </vt:variant>
      <vt:variant>
        <vt:i4>428</vt:i4>
      </vt:variant>
      <vt:variant>
        <vt:i4>0</vt:i4>
      </vt:variant>
      <vt:variant>
        <vt:i4>5</vt:i4>
      </vt:variant>
      <vt:variant>
        <vt:lpwstr/>
      </vt:variant>
      <vt:variant>
        <vt:lpwstr>_Toc460857465</vt:lpwstr>
      </vt:variant>
      <vt:variant>
        <vt:i4>1572917</vt:i4>
      </vt:variant>
      <vt:variant>
        <vt:i4>425</vt:i4>
      </vt:variant>
      <vt:variant>
        <vt:i4>0</vt:i4>
      </vt:variant>
      <vt:variant>
        <vt:i4>5</vt:i4>
      </vt:variant>
      <vt:variant>
        <vt:lpwstr/>
      </vt:variant>
      <vt:variant>
        <vt:lpwstr>_Toc460857464</vt:lpwstr>
      </vt:variant>
      <vt:variant>
        <vt:i4>1572917</vt:i4>
      </vt:variant>
      <vt:variant>
        <vt:i4>422</vt:i4>
      </vt:variant>
      <vt:variant>
        <vt:i4>0</vt:i4>
      </vt:variant>
      <vt:variant>
        <vt:i4>5</vt:i4>
      </vt:variant>
      <vt:variant>
        <vt:lpwstr/>
      </vt:variant>
      <vt:variant>
        <vt:lpwstr>_Toc460857463</vt:lpwstr>
      </vt:variant>
      <vt:variant>
        <vt:i4>1572917</vt:i4>
      </vt:variant>
      <vt:variant>
        <vt:i4>419</vt:i4>
      </vt:variant>
      <vt:variant>
        <vt:i4>0</vt:i4>
      </vt:variant>
      <vt:variant>
        <vt:i4>5</vt:i4>
      </vt:variant>
      <vt:variant>
        <vt:lpwstr/>
      </vt:variant>
      <vt:variant>
        <vt:lpwstr>_Toc460857462</vt:lpwstr>
      </vt:variant>
      <vt:variant>
        <vt:i4>1572917</vt:i4>
      </vt:variant>
      <vt:variant>
        <vt:i4>416</vt:i4>
      </vt:variant>
      <vt:variant>
        <vt:i4>0</vt:i4>
      </vt:variant>
      <vt:variant>
        <vt:i4>5</vt:i4>
      </vt:variant>
      <vt:variant>
        <vt:lpwstr/>
      </vt:variant>
      <vt:variant>
        <vt:lpwstr>_Toc460857461</vt:lpwstr>
      </vt:variant>
      <vt:variant>
        <vt:i4>1572917</vt:i4>
      </vt:variant>
      <vt:variant>
        <vt:i4>413</vt:i4>
      </vt:variant>
      <vt:variant>
        <vt:i4>0</vt:i4>
      </vt:variant>
      <vt:variant>
        <vt:i4>5</vt:i4>
      </vt:variant>
      <vt:variant>
        <vt:lpwstr/>
      </vt:variant>
      <vt:variant>
        <vt:lpwstr>_Toc460857460</vt:lpwstr>
      </vt:variant>
      <vt:variant>
        <vt:i4>1769525</vt:i4>
      </vt:variant>
      <vt:variant>
        <vt:i4>410</vt:i4>
      </vt:variant>
      <vt:variant>
        <vt:i4>0</vt:i4>
      </vt:variant>
      <vt:variant>
        <vt:i4>5</vt:i4>
      </vt:variant>
      <vt:variant>
        <vt:lpwstr/>
      </vt:variant>
      <vt:variant>
        <vt:lpwstr>_Toc460857459</vt:lpwstr>
      </vt:variant>
      <vt:variant>
        <vt:i4>1769525</vt:i4>
      </vt:variant>
      <vt:variant>
        <vt:i4>407</vt:i4>
      </vt:variant>
      <vt:variant>
        <vt:i4>0</vt:i4>
      </vt:variant>
      <vt:variant>
        <vt:i4>5</vt:i4>
      </vt:variant>
      <vt:variant>
        <vt:lpwstr/>
      </vt:variant>
      <vt:variant>
        <vt:lpwstr>_Toc460857458</vt:lpwstr>
      </vt:variant>
      <vt:variant>
        <vt:i4>1769525</vt:i4>
      </vt:variant>
      <vt:variant>
        <vt:i4>404</vt:i4>
      </vt:variant>
      <vt:variant>
        <vt:i4>0</vt:i4>
      </vt:variant>
      <vt:variant>
        <vt:i4>5</vt:i4>
      </vt:variant>
      <vt:variant>
        <vt:lpwstr/>
      </vt:variant>
      <vt:variant>
        <vt:lpwstr>_Toc460857457</vt:lpwstr>
      </vt:variant>
      <vt:variant>
        <vt:i4>1769525</vt:i4>
      </vt:variant>
      <vt:variant>
        <vt:i4>401</vt:i4>
      </vt:variant>
      <vt:variant>
        <vt:i4>0</vt:i4>
      </vt:variant>
      <vt:variant>
        <vt:i4>5</vt:i4>
      </vt:variant>
      <vt:variant>
        <vt:lpwstr/>
      </vt:variant>
      <vt:variant>
        <vt:lpwstr>_Toc460857456</vt:lpwstr>
      </vt:variant>
      <vt:variant>
        <vt:i4>1769525</vt:i4>
      </vt:variant>
      <vt:variant>
        <vt:i4>398</vt:i4>
      </vt:variant>
      <vt:variant>
        <vt:i4>0</vt:i4>
      </vt:variant>
      <vt:variant>
        <vt:i4>5</vt:i4>
      </vt:variant>
      <vt:variant>
        <vt:lpwstr/>
      </vt:variant>
      <vt:variant>
        <vt:lpwstr>_Toc460857455</vt:lpwstr>
      </vt:variant>
      <vt:variant>
        <vt:i4>1769525</vt:i4>
      </vt:variant>
      <vt:variant>
        <vt:i4>395</vt:i4>
      </vt:variant>
      <vt:variant>
        <vt:i4>0</vt:i4>
      </vt:variant>
      <vt:variant>
        <vt:i4>5</vt:i4>
      </vt:variant>
      <vt:variant>
        <vt:lpwstr/>
      </vt:variant>
      <vt:variant>
        <vt:lpwstr>_Toc460857454</vt:lpwstr>
      </vt:variant>
      <vt:variant>
        <vt:i4>1769525</vt:i4>
      </vt:variant>
      <vt:variant>
        <vt:i4>392</vt:i4>
      </vt:variant>
      <vt:variant>
        <vt:i4>0</vt:i4>
      </vt:variant>
      <vt:variant>
        <vt:i4>5</vt:i4>
      </vt:variant>
      <vt:variant>
        <vt:lpwstr/>
      </vt:variant>
      <vt:variant>
        <vt:lpwstr>_Toc460857453</vt:lpwstr>
      </vt:variant>
      <vt:variant>
        <vt:i4>1769525</vt:i4>
      </vt:variant>
      <vt:variant>
        <vt:i4>389</vt:i4>
      </vt:variant>
      <vt:variant>
        <vt:i4>0</vt:i4>
      </vt:variant>
      <vt:variant>
        <vt:i4>5</vt:i4>
      </vt:variant>
      <vt:variant>
        <vt:lpwstr/>
      </vt:variant>
      <vt:variant>
        <vt:lpwstr>_Toc460857452</vt:lpwstr>
      </vt:variant>
      <vt:variant>
        <vt:i4>1769525</vt:i4>
      </vt:variant>
      <vt:variant>
        <vt:i4>386</vt:i4>
      </vt:variant>
      <vt:variant>
        <vt:i4>0</vt:i4>
      </vt:variant>
      <vt:variant>
        <vt:i4>5</vt:i4>
      </vt:variant>
      <vt:variant>
        <vt:lpwstr/>
      </vt:variant>
      <vt:variant>
        <vt:lpwstr>_Toc460857451</vt:lpwstr>
      </vt:variant>
      <vt:variant>
        <vt:i4>1769525</vt:i4>
      </vt:variant>
      <vt:variant>
        <vt:i4>383</vt:i4>
      </vt:variant>
      <vt:variant>
        <vt:i4>0</vt:i4>
      </vt:variant>
      <vt:variant>
        <vt:i4>5</vt:i4>
      </vt:variant>
      <vt:variant>
        <vt:lpwstr/>
      </vt:variant>
      <vt:variant>
        <vt:lpwstr>_Toc460857450</vt:lpwstr>
      </vt:variant>
      <vt:variant>
        <vt:i4>1703989</vt:i4>
      </vt:variant>
      <vt:variant>
        <vt:i4>380</vt:i4>
      </vt:variant>
      <vt:variant>
        <vt:i4>0</vt:i4>
      </vt:variant>
      <vt:variant>
        <vt:i4>5</vt:i4>
      </vt:variant>
      <vt:variant>
        <vt:lpwstr/>
      </vt:variant>
      <vt:variant>
        <vt:lpwstr>_Toc460857449</vt:lpwstr>
      </vt:variant>
      <vt:variant>
        <vt:i4>1703989</vt:i4>
      </vt:variant>
      <vt:variant>
        <vt:i4>377</vt:i4>
      </vt:variant>
      <vt:variant>
        <vt:i4>0</vt:i4>
      </vt:variant>
      <vt:variant>
        <vt:i4>5</vt:i4>
      </vt:variant>
      <vt:variant>
        <vt:lpwstr/>
      </vt:variant>
      <vt:variant>
        <vt:lpwstr>_Toc460857448</vt:lpwstr>
      </vt:variant>
      <vt:variant>
        <vt:i4>1703989</vt:i4>
      </vt:variant>
      <vt:variant>
        <vt:i4>374</vt:i4>
      </vt:variant>
      <vt:variant>
        <vt:i4>0</vt:i4>
      </vt:variant>
      <vt:variant>
        <vt:i4>5</vt:i4>
      </vt:variant>
      <vt:variant>
        <vt:lpwstr/>
      </vt:variant>
      <vt:variant>
        <vt:lpwstr>_Toc460857447</vt:lpwstr>
      </vt:variant>
      <vt:variant>
        <vt:i4>1703989</vt:i4>
      </vt:variant>
      <vt:variant>
        <vt:i4>371</vt:i4>
      </vt:variant>
      <vt:variant>
        <vt:i4>0</vt:i4>
      </vt:variant>
      <vt:variant>
        <vt:i4>5</vt:i4>
      </vt:variant>
      <vt:variant>
        <vt:lpwstr/>
      </vt:variant>
      <vt:variant>
        <vt:lpwstr>_Toc460857446</vt:lpwstr>
      </vt:variant>
      <vt:variant>
        <vt:i4>1703989</vt:i4>
      </vt:variant>
      <vt:variant>
        <vt:i4>368</vt:i4>
      </vt:variant>
      <vt:variant>
        <vt:i4>0</vt:i4>
      </vt:variant>
      <vt:variant>
        <vt:i4>5</vt:i4>
      </vt:variant>
      <vt:variant>
        <vt:lpwstr/>
      </vt:variant>
      <vt:variant>
        <vt:lpwstr>_Toc460857445</vt:lpwstr>
      </vt:variant>
      <vt:variant>
        <vt:i4>1703989</vt:i4>
      </vt:variant>
      <vt:variant>
        <vt:i4>365</vt:i4>
      </vt:variant>
      <vt:variant>
        <vt:i4>0</vt:i4>
      </vt:variant>
      <vt:variant>
        <vt:i4>5</vt:i4>
      </vt:variant>
      <vt:variant>
        <vt:lpwstr/>
      </vt:variant>
      <vt:variant>
        <vt:lpwstr>_Toc460857444</vt:lpwstr>
      </vt:variant>
      <vt:variant>
        <vt:i4>1703989</vt:i4>
      </vt:variant>
      <vt:variant>
        <vt:i4>362</vt:i4>
      </vt:variant>
      <vt:variant>
        <vt:i4>0</vt:i4>
      </vt:variant>
      <vt:variant>
        <vt:i4>5</vt:i4>
      </vt:variant>
      <vt:variant>
        <vt:lpwstr/>
      </vt:variant>
      <vt:variant>
        <vt:lpwstr>_Toc460857443</vt:lpwstr>
      </vt:variant>
      <vt:variant>
        <vt:i4>1703989</vt:i4>
      </vt:variant>
      <vt:variant>
        <vt:i4>359</vt:i4>
      </vt:variant>
      <vt:variant>
        <vt:i4>0</vt:i4>
      </vt:variant>
      <vt:variant>
        <vt:i4>5</vt:i4>
      </vt:variant>
      <vt:variant>
        <vt:lpwstr/>
      </vt:variant>
      <vt:variant>
        <vt:lpwstr>_Toc460857442</vt:lpwstr>
      </vt:variant>
      <vt:variant>
        <vt:i4>1703989</vt:i4>
      </vt:variant>
      <vt:variant>
        <vt:i4>356</vt:i4>
      </vt:variant>
      <vt:variant>
        <vt:i4>0</vt:i4>
      </vt:variant>
      <vt:variant>
        <vt:i4>5</vt:i4>
      </vt:variant>
      <vt:variant>
        <vt:lpwstr/>
      </vt:variant>
      <vt:variant>
        <vt:lpwstr>_Toc460857441</vt:lpwstr>
      </vt:variant>
      <vt:variant>
        <vt:i4>1703989</vt:i4>
      </vt:variant>
      <vt:variant>
        <vt:i4>353</vt:i4>
      </vt:variant>
      <vt:variant>
        <vt:i4>0</vt:i4>
      </vt:variant>
      <vt:variant>
        <vt:i4>5</vt:i4>
      </vt:variant>
      <vt:variant>
        <vt:lpwstr/>
      </vt:variant>
      <vt:variant>
        <vt:lpwstr>_Toc460857440</vt:lpwstr>
      </vt:variant>
      <vt:variant>
        <vt:i4>1900597</vt:i4>
      </vt:variant>
      <vt:variant>
        <vt:i4>350</vt:i4>
      </vt:variant>
      <vt:variant>
        <vt:i4>0</vt:i4>
      </vt:variant>
      <vt:variant>
        <vt:i4>5</vt:i4>
      </vt:variant>
      <vt:variant>
        <vt:lpwstr/>
      </vt:variant>
      <vt:variant>
        <vt:lpwstr>_Toc460857439</vt:lpwstr>
      </vt:variant>
      <vt:variant>
        <vt:i4>1900597</vt:i4>
      </vt:variant>
      <vt:variant>
        <vt:i4>347</vt:i4>
      </vt:variant>
      <vt:variant>
        <vt:i4>0</vt:i4>
      </vt:variant>
      <vt:variant>
        <vt:i4>5</vt:i4>
      </vt:variant>
      <vt:variant>
        <vt:lpwstr/>
      </vt:variant>
      <vt:variant>
        <vt:lpwstr>_Toc460857438</vt:lpwstr>
      </vt:variant>
      <vt:variant>
        <vt:i4>1900597</vt:i4>
      </vt:variant>
      <vt:variant>
        <vt:i4>344</vt:i4>
      </vt:variant>
      <vt:variant>
        <vt:i4>0</vt:i4>
      </vt:variant>
      <vt:variant>
        <vt:i4>5</vt:i4>
      </vt:variant>
      <vt:variant>
        <vt:lpwstr/>
      </vt:variant>
      <vt:variant>
        <vt:lpwstr>_Toc460857437</vt:lpwstr>
      </vt:variant>
      <vt:variant>
        <vt:i4>1900597</vt:i4>
      </vt:variant>
      <vt:variant>
        <vt:i4>341</vt:i4>
      </vt:variant>
      <vt:variant>
        <vt:i4>0</vt:i4>
      </vt:variant>
      <vt:variant>
        <vt:i4>5</vt:i4>
      </vt:variant>
      <vt:variant>
        <vt:lpwstr/>
      </vt:variant>
      <vt:variant>
        <vt:lpwstr>_Toc460857436</vt:lpwstr>
      </vt:variant>
      <vt:variant>
        <vt:i4>1900597</vt:i4>
      </vt:variant>
      <vt:variant>
        <vt:i4>338</vt:i4>
      </vt:variant>
      <vt:variant>
        <vt:i4>0</vt:i4>
      </vt:variant>
      <vt:variant>
        <vt:i4>5</vt:i4>
      </vt:variant>
      <vt:variant>
        <vt:lpwstr/>
      </vt:variant>
      <vt:variant>
        <vt:lpwstr>_Toc460857435</vt:lpwstr>
      </vt:variant>
      <vt:variant>
        <vt:i4>1900597</vt:i4>
      </vt:variant>
      <vt:variant>
        <vt:i4>335</vt:i4>
      </vt:variant>
      <vt:variant>
        <vt:i4>0</vt:i4>
      </vt:variant>
      <vt:variant>
        <vt:i4>5</vt:i4>
      </vt:variant>
      <vt:variant>
        <vt:lpwstr/>
      </vt:variant>
      <vt:variant>
        <vt:lpwstr>_Toc460857434</vt:lpwstr>
      </vt:variant>
      <vt:variant>
        <vt:i4>1900597</vt:i4>
      </vt:variant>
      <vt:variant>
        <vt:i4>332</vt:i4>
      </vt:variant>
      <vt:variant>
        <vt:i4>0</vt:i4>
      </vt:variant>
      <vt:variant>
        <vt:i4>5</vt:i4>
      </vt:variant>
      <vt:variant>
        <vt:lpwstr/>
      </vt:variant>
      <vt:variant>
        <vt:lpwstr>_Toc460857433</vt:lpwstr>
      </vt:variant>
      <vt:variant>
        <vt:i4>1900597</vt:i4>
      </vt:variant>
      <vt:variant>
        <vt:i4>329</vt:i4>
      </vt:variant>
      <vt:variant>
        <vt:i4>0</vt:i4>
      </vt:variant>
      <vt:variant>
        <vt:i4>5</vt:i4>
      </vt:variant>
      <vt:variant>
        <vt:lpwstr/>
      </vt:variant>
      <vt:variant>
        <vt:lpwstr>_Toc460857432</vt:lpwstr>
      </vt:variant>
      <vt:variant>
        <vt:i4>1900597</vt:i4>
      </vt:variant>
      <vt:variant>
        <vt:i4>326</vt:i4>
      </vt:variant>
      <vt:variant>
        <vt:i4>0</vt:i4>
      </vt:variant>
      <vt:variant>
        <vt:i4>5</vt:i4>
      </vt:variant>
      <vt:variant>
        <vt:lpwstr/>
      </vt:variant>
      <vt:variant>
        <vt:lpwstr>_Toc460857431</vt:lpwstr>
      </vt:variant>
      <vt:variant>
        <vt:i4>1900597</vt:i4>
      </vt:variant>
      <vt:variant>
        <vt:i4>323</vt:i4>
      </vt:variant>
      <vt:variant>
        <vt:i4>0</vt:i4>
      </vt:variant>
      <vt:variant>
        <vt:i4>5</vt:i4>
      </vt:variant>
      <vt:variant>
        <vt:lpwstr/>
      </vt:variant>
      <vt:variant>
        <vt:lpwstr>_Toc460857430</vt:lpwstr>
      </vt:variant>
      <vt:variant>
        <vt:i4>1835061</vt:i4>
      </vt:variant>
      <vt:variant>
        <vt:i4>320</vt:i4>
      </vt:variant>
      <vt:variant>
        <vt:i4>0</vt:i4>
      </vt:variant>
      <vt:variant>
        <vt:i4>5</vt:i4>
      </vt:variant>
      <vt:variant>
        <vt:lpwstr/>
      </vt:variant>
      <vt:variant>
        <vt:lpwstr>_Toc460857429</vt:lpwstr>
      </vt:variant>
      <vt:variant>
        <vt:i4>1835061</vt:i4>
      </vt:variant>
      <vt:variant>
        <vt:i4>317</vt:i4>
      </vt:variant>
      <vt:variant>
        <vt:i4>0</vt:i4>
      </vt:variant>
      <vt:variant>
        <vt:i4>5</vt:i4>
      </vt:variant>
      <vt:variant>
        <vt:lpwstr/>
      </vt:variant>
      <vt:variant>
        <vt:lpwstr>_Toc460857428</vt:lpwstr>
      </vt:variant>
      <vt:variant>
        <vt:i4>1835061</vt:i4>
      </vt:variant>
      <vt:variant>
        <vt:i4>314</vt:i4>
      </vt:variant>
      <vt:variant>
        <vt:i4>0</vt:i4>
      </vt:variant>
      <vt:variant>
        <vt:i4>5</vt:i4>
      </vt:variant>
      <vt:variant>
        <vt:lpwstr/>
      </vt:variant>
      <vt:variant>
        <vt:lpwstr>_Toc460857427</vt:lpwstr>
      </vt:variant>
      <vt:variant>
        <vt:i4>1835061</vt:i4>
      </vt:variant>
      <vt:variant>
        <vt:i4>311</vt:i4>
      </vt:variant>
      <vt:variant>
        <vt:i4>0</vt:i4>
      </vt:variant>
      <vt:variant>
        <vt:i4>5</vt:i4>
      </vt:variant>
      <vt:variant>
        <vt:lpwstr/>
      </vt:variant>
      <vt:variant>
        <vt:lpwstr>_Toc460857426</vt:lpwstr>
      </vt:variant>
      <vt:variant>
        <vt:i4>1835061</vt:i4>
      </vt:variant>
      <vt:variant>
        <vt:i4>308</vt:i4>
      </vt:variant>
      <vt:variant>
        <vt:i4>0</vt:i4>
      </vt:variant>
      <vt:variant>
        <vt:i4>5</vt:i4>
      </vt:variant>
      <vt:variant>
        <vt:lpwstr/>
      </vt:variant>
      <vt:variant>
        <vt:lpwstr>_Toc460857425</vt:lpwstr>
      </vt:variant>
      <vt:variant>
        <vt:i4>1835061</vt:i4>
      </vt:variant>
      <vt:variant>
        <vt:i4>305</vt:i4>
      </vt:variant>
      <vt:variant>
        <vt:i4>0</vt:i4>
      </vt:variant>
      <vt:variant>
        <vt:i4>5</vt:i4>
      </vt:variant>
      <vt:variant>
        <vt:lpwstr/>
      </vt:variant>
      <vt:variant>
        <vt:lpwstr>_Toc460857424</vt:lpwstr>
      </vt:variant>
      <vt:variant>
        <vt:i4>1835061</vt:i4>
      </vt:variant>
      <vt:variant>
        <vt:i4>302</vt:i4>
      </vt:variant>
      <vt:variant>
        <vt:i4>0</vt:i4>
      </vt:variant>
      <vt:variant>
        <vt:i4>5</vt:i4>
      </vt:variant>
      <vt:variant>
        <vt:lpwstr/>
      </vt:variant>
      <vt:variant>
        <vt:lpwstr>_Toc460857423</vt:lpwstr>
      </vt:variant>
      <vt:variant>
        <vt:i4>1835061</vt:i4>
      </vt:variant>
      <vt:variant>
        <vt:i4>299</vt:i4>
      </vt:variant>
      <vt:variant>
        <vt:i4>0</vt:i4>
      </vt:variant>
      <vt:variant>
        <vt:i4>5</vt:i4>
      </vt:variant>
      <vt:variant>
        <vt:lpwstr/>
      </vt:variant>
      <vt:variant>
        <vt:lpwstr>_Toc460857422</vt:lpwstr>
      </vt:variant>
      <vt:variant>
        <vt:i4>1835061</vt:i4>
      </vt:variant>
      <vt:variant>
        <vt:i4>296</vt:i4>
      </vt:variant>
      <vt:variant>
        <vt:i4>0</vt:i4>
      </vt:variant>
      <vt:variant>
        <vt:i4>5</vt:i4>
      </vt:variant>
      <vt:variant>
        <vt:lpwstr/>
      </vt:variant>
      <vt:variant>
        <vt:lpwstr>_Toc460857421</vt:lpwstr>
      </vt:variant>
      <vt:variant>
        <vt:i4>1835061</vt:i4>
      </vt:variant>
      <vt:variant>
        <vt:i4>293</vt:i4>
      </vt:variant>
      <vt:variant>
        <vt:i4>0</vt:i4>
      </vt:variant>
      <vt:variant>
        <vt:i4>5</vt:i4>
      </vt:variant>
      <vt:variant>
        <vt:lpwstr/>
      </vt:variant>
      <vt:variant>
        <vt:lpwstr>_Toc460857420</vt:lpwstr>
      </vt:variant>
      <vt:variant>
        <vt:i4>2031669</vt:i4>
      </vt:variant>
      <vt:variant>
        <vt:i4>290</vt:i4>
      </vt:variant>
      <vt:variant>
        <vt:i4>0</vt:i4>
      </vt:variant>
      <vt:variant>
        <vt:i4>5</vt:i4>
      </vt:variant>
      <vt:variant>
        <vt:lpwstr/>
      </vt:variant>
      <vt:variant>
        <vt:lpwstr>_Toc460857419</vt:lpwstr>
      </vt:variant>
      <vt:variant>
        <vt:i4>2031669</vt:i4>
      </vt:variant>
      <vt:variant>
        <vt:i4>287</vt:i4>
      </vt:variant>
      <vt:variant>
        <vt:i4>0</vt:i4>
      </vt:variant>
      <vt:variant>
        <vt:i4>5</vt:i4>
      </vt:variant>
      <vt:variant>
        <vt:lpwstr/>
      </vt:variant>
      <vt:variant>
        <vt:lpwstr>_Toc460857418</vt:lpwstr>
      </vt:variant>
      <vt:variant>
        <vt:i4>2031669</vt:i4>
      </vt:variant>
      <vt:variant>
        <vt:i4>284</vt:i4>
      </vt:variant>
      <vt:variant>
        <vt:i4>0</vt:i4>
      </vt:variant>
      <vt:variant>
        <vt:i4>5</vt:i4>
      </vt:variant>
      <vt:variant>
        <vt:lpwstr/>
      </vt:variant>
      <vt:variant>
        <vt:lpwstr>_Toc460857417</vt:lpwstr>
      </vt:variant>
      <vt:variant>
        <vt:i4>2031669</vt:i4>
      </vt:variant>
      <vt:variant>
        <vt:i4>281</vt:i4>
      </vt:variant>
      <vt:variant>
        <vt:i4>0</vt:i4>
      </vt:variant>
      <vt:variant>
        <vt:i4>5</vt:i4>
      </vt:variant>
      <vt:variant>
        <vt:lpwstr/>
      </vt:variant>
      <vt:variant>
        <vt:lpwstr>_Toc460857416</vt:lpwstr>
      </vt:variant>
      <vt:variant>
        <vt:i4>2031669</vt:i4>
      </vt:variant>
      <vt:variant>
        <vt:i4>278</vt:i4>
      </vt:variant>
      <vt:variant>
        <vt:i4>0</vt:i4>
      </vt:variant>
      <vt:variant>
        <vt:i4>5</vt:i4>
      </vt:variant>
      <vt:variant>
        <vt:lpwstr/>
      </vt:variant>
      <vt:variant>
        <vt:lpwstr>_Toc460857415</vt:lpwstr>
      </vt:variant>
      <vt:variant>
        <vt:i4>2031669</vt:i4>
      </vt:variant>
      <vt:variant>
        <vt:i4>275</vt:i4>
      </vt:variant>
      <vt:variant>
        <vt:i4>0</vt:i4>
      </vt:variant>
      <vt:variant>
        <vt:i4>5</vt:i4>
      </vt:variant>
      <vt:variant>
        <vt:lpwstr/>
      </vt:variant>
      <vt:variant>
        <vt:lpwstr>_Toc460857414</vt:lpwstr>
      </vt:variant>
      <vt:variant>
        <vt:i4>2031669</vt:i4>
      </vt:variant>
      <vt:variant>
        <vt:i4>272</vt:i4>
      </vt:variant>
      <vt:variant>
        <vt:i4>0</vt:i4>
      </vt:variant>
      <vt:variant>
        <vt:i4>5</vt:i4>
      </vt:variant>
      <vt:variant>
        <vt:lpwstr/>
      </vt:variant>
      <vt:variant>
        <vt:lpwstr>_Toc460857413</vt:lpwstr>
      </vt:variant>
      <vt:variant>
        <vt:i4>2031669</vt:i4>
      </vt:variant>
      <vt:variant>
        <vt:i4>269</vt:i4>
      </vt:variant>
      <vt:variant>
        <vt:i4>0</vt:i4>
      </vt:variant>
      <vt:variant>
        <vt:i4>5</vt:i4>
      </vt:variant>
      <vt:variant>
        <vt:lpwstr/>
      </vt:variant>
      <vt:variant>
        <vt:lpwstr>_Toc460857412</vt:lpwstr>
      </vt:variant>
      <vt:variant>
        <vt:i4>2031669</vt:i4>
      </vt:variant>
      <vt:variant>
        <vt:i4>266</vt:i4>
      </vt:variant>
      <vt:variant>
        <vt:i4>0</vt:i4>
      </vt:variant>
      <vt:variant>
        <vt:i4>5</vt:i4>
      </vt:variant>
      <vt:variant>
        <vt:lpwstr/>
      </vt:variant>
      <vt:variant>
        <vt:lpwstr>_Toc460857411</vt:lpwstr>
      </vt:variant>
      <vt:variant>
        <vt:i4>2031669</vt:i4>
      </vt:variant>
      <vt:variant>
        <vt:i4>263</vt:i4>
      </vt:variant>
      <vt:variant>
        <vt:i4>0</vt:i4>
      </vt:variant>
      <vt:variant>
        <vt:i4>5</vt:i4>
      </vt:variant>
      <vt:variant>
        <vt:lpwstr/>
      </vt:variant>
      <vt:variant>
        <vt:lpwstr>_Toc460857410</vt:lpwstr>
      </vt:variant>
      <vt:variant>
        <vt:i4>1966133</vt:i4>
      </vt:variant>
      <vt:variant>
        <vt:i4>260</vt:i4>
      </vt:variant>
      <vt:variant>
        <vt:i4>0</vt:i4>
      </vt:variant>
      <vt:variant>
        <vt:i4>5</vt:i4>
      </vt:variant>
      <vt:variant>
        <vt:lpwstr/>
      </vt:variant>
      <vt:variant>
        <vt:lpwstr>_Toc460857409</vt:lpwstr>
      </vt:variant>
      <vt:variant>
        <vt:i4>1966133</vt:i4>
      </vt:variant>
      <vt:variant>
        <vt:i4>257</vt:i4>
      </vt:variant>
      <vt:variant>
        <vt:i4>0</vt:i4>
      </vt:variant>
      <vt:variant>
        <vt:i4>5</vt:i4>
      </vt:variant>
      <vt:variant>
        <vt:lpwstr/>
      </vt:variant>
      <vt:variant>
        <vt:lpwstr>_Toc460857408</vt:lpwstr>
      </vt:variant>
      <vt:variant>
        <vt:i4>1966133</vt:i4>
      </vt:variant>
      <vt:variant>
        <vt:i4>254</vt:i4>
      </vt:variant>
      <vt:variant>
        <vt:i4>0</vt:i4>
      </vt:variant>
      <vt:variant>
        <vt:i4>5</vt:i4>
      </vt:variant>
      <vt:variant>
        <vt:lpwstr/>
      </vt:variant>
      <vt:variant>
        <vt:lpwstr>_Toc460857407</vt:lpwstr>
      </vt:variant>
      <vt:variant>
        <vt:i4>1966133</vt:i4>
      </vt:variant>
      <vt:variant>
        <vt:i4>251</vt:i4>
      </vt:variant>
      <vt:variant>
        <vt:i4>0</vt:i4>
      </vt:variant>
      <vt:variant>
        <vt:i4>5</vt:i4>
      </vt:variant>
      <vt:variant>
        <vt:lpwstr/>
      </vt:variant>
      <vt:variant>
        <vt:lpwstr>_Toc460857406</vt:lpwstr>
      </vt:variant>
      <vt:variant>
        <vt:i4>1966133</vt:i4>
      </vt:variant>
      <vt:variant>
        <vt:i4>248</vt:i4>
      </vt:variant>
      <vt:variant>
        <vt:i4>0</vt:i4>
      </vt:variant>
      <vt:variant>
        <vt:i4>5</vt:i4>
      </vt:variant>
      <vt:variant>
        <vt:lpwstr/>
      </vt:variant>
      <vt:variant>
        <vt:lpwstr>_Toc460857405</vt:lpwstr>
      </vt:variant>
      <vt:variant>
        <vt:i4>1966133</vt:i4>
      </vt:variant>
      <vt:variant>
        <vt:i4>245</vt:i4>
      </vt:variant>
      <vt:variant>
        <vt:i4>0</vt:i4>
      </vt:variant>
      <vt:variant>
        <vt:i4>5</vt:i4>
      </vt:variant>
      <vt:variant>
        <vt:lpwstr/>
      </vt:variant>
      <vt:variant>
        <vt:lpwstr>_Toc460857404</vt:lpwstr>
      </vt:variant>
      <vt:variant>
        <vt:i4>1966133</vt:i4>
      </vt:variant>
      <vt:variant>
        <vt:i4>242</vt:i4>
      </vt:variant>
      <vt:variant>
        <vt:i4>0</vt:i4>
      </vt:variant>
      <vt:variant>
        <vt:i4>5</vt:i4>
      </vt:variant>
      <vt:variant>
        <vt:lpwstr/>
      </vt:variant>
      <vt:variant>
        <vt:lpwstr>_Toc460857403</vt:lpwstr>
      </vt:variant>
      <vt:variant>
        <vt:i4>1966133</vt:i4>
      </vt:variant>
      <vt:variant>
        <vt:i4>239</vt:i4>
      </vt:variant>
      <vt:variant>
        <vt:i4>0</vt:i4>
      </vt:variant>
      <vt:variant>
        <vt:i4>5</vt:i4>
      </vt:variant>
      <vt:variant>
        <vt:lpwstr/>
      </vt:variant>
      <vt:variant>
        <vt:lpwstr>_Toc460857402</vt:lpwstr>
      </vt:variant>
      <vt:variant>
        <vt:i4>1966133</vt:i4>
      </vt:variant>
      <vt:variant>
        <vt:i4>236</vt:i4>
      </vt:variant>
      <vt:variant>
        <vt:i4>0</vt:i4>
      </vt:variant>
      <vt:variant>
        <vt:i4>5</vt:i4>
      </vt:variant>
      <vt:variant>
        <vt:lpwstr/>
      </vt:variant>
      <vt:variant>
        <vt:lpwstr>_Toc460857401</vt:lpwstr>
      </vt:variant>
      <vt:variant>
        <vt:i4>1966133</vt:i4>
      </vt:variant>
      <vt:variant>
        <vt:i4>233</vt:i4>
      </vt:variant>
      <vt:variant>
        <vt:i4>0</vt:i4>
      </vt:variant>
      <vt:variant>
        <vt:i4>5</vt:i4>
      </vt:variant>
      <vt:variant>
        <vt:lpwstr/>
      </vt:variant>
      <vt:variant>
        <vt:lpwstr>_Toc460857400</vt:lpwstr>
      </vt:variant>
      <vt:variant>
        <vt:i4>1507378</vt:i4>
      </vt:variant>
      <vt:variant>
        <vt:i4>230</vt:i4>
      </vt:variant>
      <vt:variant>
        <vt:i4>0</vt:i4>
      </vt:variant>
      <vt:variant>
        <vt:i4>5</vt:i4>
      </vt:variant>
      <vt:variant>
        <vt:lpwstr/>
      </vt:variant>
      <vt:variant>
        <vt:lpwstr>_Toc460857399</vt:lpwstr>
      </vt:variant>
      <vt:variant>
        <vt:i4>1507378</vt:i4>
      </vt:variant>
      <vt:variant>
        <vt:i4>227</vt:i4>
      </vt:variant>
      <vt:variant>
        <vt:i4>0</vt:i4>
      </vt:variant>
      <vt:variant>
        <vt:i4>5</vt:i4>
      </vt:variant>
      <vt:variant>
        <vt:lpwstr/>
      </vt:variant>
      <vt:variant>
        <vt:lpwstr>_Toc460857398</vt:lpwstr>
      </vt:variant>
      <vt:variant>
        <vt:i4>1507378</vt:i4>
      </vt:variant>
      <vt:variant>
        <vt:i4>224</vt:i4>
      </vt:variant>
      <vt:variant>
        <vt:i4>0</vt:i4>
      </vt:variant>
      <vt:variant>
        <vt:i4>5</vt:i4>
      </vt:variant>
      <vt:variant>
        <vt:lpwstr/>
      </vt:variant>
      <vt:variant>
        <vt:lpwstr>_Toc460857397</vt:lpwstr>
      </vt:variant>
      <vt:variant>
        <vt:i4>1507378</vt:i4>
      </vt:variant>
      <vt:variant>
        <vt:i4>221</vt:i4>
      </vt:variant>
      <vt:variant>
        <vt:i4>0</vt:i4>
      </vt:variant>
      <vt:variant>
        <vt:i4>5</vt:i4>
      </vt:variant>
      <vt:variant>
        <vt:lpwstr/>
      </vt:variant>
      <vt:variant>
        <vt:lpwstr>_Toc460857396</vt:lpwstr>
      </vt:variant>
      <vt:variant>
        <vt:i4>1507378</vt:i4>
      </vt:variant>
      <vt:variant>
        <vt:i4>218</vt:i4>
      </vt:variant>
      <vt:variant>
        <vt:i4>0</vt:i4>
      </vt:variant>
      <vt:variant>
        <vt:i4>5</vt:i4>
      </vt:variant>
      <vt:variant>
        <vt:lpwstr/>
      </vt:variant>
      <vt:variant>
        <vt:lpwstr>_Toc460857395</vt:lpwstr>
      </vt:variant>
      <vt:variant>
        <vt:i4>1507378</vt:i4>
      </vt:variant>
      <vt:variant>
        <vt:i4>215</vt:i4>
      </vt:variant>
      <vt:variant>
        <vt:i4>0</vt:i4>
      </vt:variant>
      <vt:variant>
        <vt:i4>5</vt:i4>
      </vt:variant>
      <vt:variant>
        <vt:lpwstr/>
      </vt:variant>
      <vt:variant>
        <vt:lpwstr>_Toc460857394</vt:lpwstr>
      </vt:variant>
      <vt:variant>
        <vt:i4>1507378</vt:i4>
      </vt:variant>
      <vt:variant>
        <vt:i4>212</vt:i4>
      </vt:variant>
      <vt:variant>
        <vt:i4>0</vt:i4>
      </vt:variant>
      <vt:variant>
        <vt:i4>5</vt:i4>
      </vt:variant>
      <vt:variant>
        <vt:lpwstr/>
      </vt:variant>
      <vt:variant>
        <vt:lpwstr>_Toc460857393</vt:lpwstr>
      </vt:variant>
      <vt:variant>
        <vt:i4>1507378</vt:i4>
      </vt:variant>
      <vt:variant>
        <vt:i4>209</vt:i4>
      </vt:variant>
      <vt:variant>
        <vt:i4>0</vt:i4>
      </vt:variant>
      <vt:variant>
        <vt:i4>5</vt:i4>
      </vt:variant>
      <vt:variant>
        <vt:lpwstr/>
      </vt:variant>
      <vt:variant>
        <vt:lpwstr>_Toc460857392</vt:lpwstr>
      </vt:variant>
      <vt:variant>
        <vt:i4>1507378</vt:i4>
      </vt:variant>
      <vt:variant>
        <vt:i4>206</vt:i4>
      </vt:variant>
      <vt:variant>
        <vt:i4>0</vt:i4>
      </vt:variant>
      <vt:variant>
        <vt:i4>5</vt:i4>
      </vt:variant>
      <vt:variant>
        <vt:lpwstr/>
      </vt:variant>
      <vt:variant>
        <vt:lpwstr>_Toc460857391</vt:lpwstr>
      </vt:variant>
      <vt:variant>
        <vt:i4>1507378</vt:i4>
      </vt:variant>
      <vt:variant>
        <vt:i4>203</vt:i4>
      </vt:variant>
      <vt:variant>
        <vt:i4>0</vt:i4>
      </vt:variant>
      <vt:variant>
        <vt:i4>5</vt:i4>
      </vt:variant>
      <vt:variant>
        <vt:lpwstr/>
      </vt:variant>
      <vt:variant>
        <vt:lpwstr>_Toc460857390</vt:lpwstr>
      </vt:variant>
      <vt:variant>
        <vt:i4>1441842</vt:i4>
      </vt:variant>
      <vt:variant>
        <vt:i4>200</vt:i4>
      </vt:variant>
      <vt:variant>
        <vt:i4>0</vt:i4>
      </vt:variant>
      <vt:variant>
        <vt:i4>5</vt:i4>
      </vt:variant>
      <vt:variant>
        <vt:lpwstr/>
      </vt:variant>
      <vt:variant>
        <vt:lpwstr>_Toc460857389</vt:lpwstr>
      </vt:variant>
      <vt:variant>
        <vt:i4>1441842</vt:i4>
      </vt:variant>
      <vt:variant>
        <vt:i4>197</vt:i4>
      </vt:variant>
      <vt:variant>
        <vt:i4>0</vt:i4>
      </vt:variant>
      <vt:variant>
        <vt:i4>5</vt:i4>
      </vt:variant>
      <vt:variant>
        <vt:lpwstr/>
      </vt:variant>
      <vt:variant>
        <vt:lpwstr>_Toc460857388</vt:lpwstr>
      </vt:variant>
      <vt:variant>
        <vt:i4>1441842</vt:i4>
      </vt:variant>
      <vt:variant>
        <vt:i4>194</vt:i4>
      </vt:variant>
      <vt:variant>
        <vt:i4>0</vt:i4>
      </vt:variant>
      <vt:variant>
        <vt:i4>5</vt:i4>
      </vt:variant>
      <vt:variant>
        <vt:lpwstr/>
      </vt:variant>
      <vt:variant>
        <vt:lpwstr>_Toc460857387</vt:lpwstr>
      </vt:variant>
      <vt:variant>
        <vt:i4>1441842</vt:i4>
      </vt:variant>
      <vt:variant>
        <vt:i4>191</vt:i4>
      </vt:variant>
      <vt:variant>
        <vt:i4>0</vt:i4>
      </vt:variant>
      <vt:variant>
        <vt:i4>5</vt:i4>
      </vt:variant>
      <vt:variant>
        <vt:lpwstr/>
      </vt:variant>
      <vt:variant>
        <vt:lpwstr>_Toc460857386</vt:lpwstr>
      </vt:variant>
      <vt:variant>
        <vt:i4>1441842</vt:i4>
      </vt:variant>
      <vt:variant>
        <vt:i4>188</vt:i4>
      </vt:variant>
      <vt:variant>
        <vt:i4>0</vt:i4>
      </vt:variant>
      <vt:variant>
        <vt:i4>5</vt:i4>
      </vt:variant>
      <vt:variant>
        <vt:lpwstr/>
      </vt:variant>
      <vt:variant>
        <vt:lpwstr>_Toc460857385</vt:lpwstr>
      </vt:variant>
      <vt:variant>
        <vt:i4>1441842</vt:i4>
      </vt:variant>
      <vt:variant>
        <vt:i4>185</vt:i4>
      </vt:variant>
      <vt:variant>
        <vt:i4>0</vt:i4>
      </vt:variant>
      <vt:variant>
        <vt:i4>5</vt:i4>
      </vt:variant>
      <vt:variant>
        <vt:lpwstr/>
      </vt:variant>
      <vt:variant>
        <vt:lpwstr>_Toc460857384</vt:lpwstr>
      </vt:variant>
      <vt:variant>
        <vt:i4>1441842</vt:i4>
      </vt:variant>
      <vt:variant>
        <vt:i4>182</vt:i4>
      </vt:variant>
      <vt:variant>
        <vt:i4>0</vt:i4>
      </vt:variant>
      <vt:variant>
        <vt:i4>5</vt:i4>
      </vt:variant>
      <vt:variant>
        <vt:lpwstr/>
      </vt:variant>
      <vt:variant>
        <vt:lpwstr>_Toc460857383</vt:lpwstr>
      </vt:variant>
      <vt:variant>
        <vt:i4>1441842</vt:i4>
      </vt:variant>
      <vt:variant>
        <vt:i4>179</vt:i4>
      </vt:variant>
      <vt:variant>
        <vt:i4>0</vt:i4>
      </vt:variant>
      <vt:variant>
        <vt:i4>5</vt:i4>
      </vt:variant>
      <vt:variant>
        <vt:lpwstr/>
      </vt:variant>
      <vt:variant>
        <vt:lpwstr>_Toc460857382</vt:lpwstr>
      </vt:variant>
      <vt:variant>
        <vt:i4>1441842</vt:i4>
      </vt:variant>
      <vt:variant>
        <vt:i4>176</vt:i4>
      </vt:variant>
      <vt:variant>
        <vt:i4>0</vt:i4>
      </vt:variant>
      <vt:variant>
        <vt:i4>5</vt:i4>
      </vt:variant>
      <vt:variant>
        <vt:lpwstr/>
      </vt:variant>
      <vt:variant>
        <vt:lpwstr>_Toc460857381</vt:lpwstr>
      </vt:variant>
      <vt:variant>
        <vt:i4>1441842</vt:i4>
      </vt:variant>
      <vt:variant>
        <vt:i4>173</vt:i4>
      </vt:variant>
      <vt:variant>
        <vt:i4>0</vt:i4>
      </vt:variant>
      <vt:variant>
        <vt:i4>5</vt:i4>
      </vt:variant>
      <vt:variant>
        <vt:lpwstr/>
      </vt:variant>
      <vt:variant>
        <vt:lpwstr>_Toc460857380</vt:lpwstr>
      </vt:variant>
      <vt:variant>
        <vt:i4>1638450</vt:i4>
      </vt:variant>
      <vt:variant>
        <vt:i4>170</vt:i4>
      </vt:variant>
      <vt:variant>
        <vt:i4>0</vt:i4>
      </vt:variant>
      <vt:variant>
        <vt:i4>5</vt:i4>
      </vt:variant>
      <vt:variant>
        <vt:lpwstr/>
      </vt:variant>
      <vt:variant>
        <vt:lpwstr>_Toc460857379</vt:lpwstr>
      </vt:variant>
      <vt:variant>
        <vt:i4>1638450</vt:i4>
      </vt:variant>
      <vt:variant>
        <vt:i4>167</vt:i4>
      </vt:variant>
      <vt:variant>
        <vt:i4>0</vt:i4>
      </vt:variant>
      <vt:variant>
        <vt:i4>5</vt:i4>
      </vt:variant>
      <vt:variant>
        <vt:lpwstr/>
      </vt:variant>
      <vt:variant>
        <vt:lpwstr>_Toc460857378</vt:lpwstr>
      </vt:variant>
      <vt:variant>
        <vt:i4>1638450</vt:i4>
      </vt:variant>
      <vt:variant>
        <vt:i4>164</vt:i4>
      </vt:variant>
      <vt:variant>
        <vt:i4>0</vt:i4>
      </vt:variant>
      <vt:variant>
        <vt:i4>5</vt:i4>
      </vt:variant>
      <vt:variant>
        <vt:lpwstr/>
      </vt:variant>
      <vt:variant>
        <vt:lpwstr>_Toc460857377</vt:lpwstr>
      </vt:variant>
      <vt:variant>
        <vt:i4>1638450</vt:i4>
      </vt:variant>
      <vt:variant>
        <vt:i4>161</vt:i4>
      </vt:variant>
      <vt:variant>
        <vt:i4>0</vt:i4>
      </vt:variant>
      <vt:variant>
        <vt:i4>5</vt:i4>
      </vt:variant>
      <vt:variant>
        <vt:lpwstr/>
      </vt:variant>
      <vt:variant>
        <vt:lpwstr>_Toc460857376</vt:lpwstr>
      </vt:variant>
      <vt:variant>
        <vt:i4>1638450</vt:i4>
      </vt:variant>
      <vt:variant>
        <vt:i4>158</vt:i4>
      </vt:variant>
      <vt:variant>
        <vt:i4>0</vt:i4>
      </vt:variant>
      <vt:variant>
        <vt:i4>5</vt:i4>
      </vt:variant>
      <vt:variant>
        <vt:lpwstr/>
      </vt:variant>
      <vt:variant>
        <vt:lpwstr>_Toc460857375</vt:lpwstr>
      </vt:variant>
      <vt:variant>
        <vt:i4>1638450</vt:i4>
      </vt:variant>
      <vt:variant>
        <vt:i4>155</vt:i4>
      </vt:variant>
      <vt:variant>
        <vt:i4>0</vt:i4>
      </vt:variant>
      <vt:variant>
        <vt:i4>5</vt:i4>
      </vt:variant>
      <vt:variant>
        <vt:lpwstr/>
      </vt:variant>
      <vt:variant>
        <vt:lpwstr>_Toc460857374</vt:lpwstr>
      </vt:variant>
      <vt:variant>
        <vt:i4>1638450</vt:i4>
      </vt:variant>
      <vt:variant>
        <vt:i4>152</vt:i4>
      </vt:variant>
      <vt:variant>
        <vt:i4>0</vt:i4>
      </vt:variant>
      <vt:variant>
        <vt:i4>5</vt:i4>
      </vt:variant>
      <vt:variant>
        <vt:lpwstr/>
      </vt:variant>
      <vt:variant>
        <vt:lpwstr>_Toc460857373</vt:lpwstr>
      </vt:variant>
      <vt:variant>
        <vt:i4>1638450</vt:i4>
      </vt:variant>
      <vt:variant>
        <vt:i4>149</vt:i4>
      </vt:variant>
      <vt:variant>
        <vt:i4>0</vt:i4>
      </vt:variant>
      <vt:variant>
        <vt:i4>5</vt:i4>
      </vt:variant>
      <vt:variant>
        <vt:lpwstr/>
      </vt:variant>
      <vt:variant>
        <vt:lpwstr>_Toc460857372</vt:lpwstr>
      </vt:variant>
      <vt:variant>
        <vt:i4>1638450</vt:i4>
      </vt:variant>
      <vt:variant>
        <vt:i4>146</vt:i4>
      </vt:variant>
      <vt:variant>
        <vt:i4>0</vt:i4>
      </vt:variant>
      <vt:variant>
        <vt:i4>5</vt:i4>
      </vt:variant>
      <vt:variant>
        <vt:lpwstr/>
      </vt:variant>
      <vt:variant>
        <vt:lpwstr>_Toc460857371</vt:lpwstr>
      </vt:variant>
      <vt:variant>
        <vt:i4>1638450</vt:i4>
      </vt:variant>
      <vt:variant>
        <vt:i4>143</vt:i4>
      </vt:variant>
      <vt:variant>
        <vt:i4>0</vt:i4>
      </vt:variant>
      <vt:variant>
        <vt:i4>5</vt:i4>
      </vt:variant>
      <vt:variant>
        <vt:lpwstr/>
      </vt:variant>
      <vt:variant>
        <vt:lpwstr>_Toc460857370</vt:lpwstr>
      </vt:variant>
      <vt:variant>
        <vt:i4>1572914</vt:i4>
      </vt:variant>
      <vt:variant>
        <vt:i4>140</vt:i4>
      </vt:variant>
      <vt:variant>
        <vt:i4>0</vt:i4>
      </vt:variant>
      <vt:variant>
        <vt:i4>5</vt:i4>
      </vt:variant>
      <vt:variant>
        <vt:lpwstr/>
      </vt:variant>
      <vt:variant>
        <vt:lpwstr>_Toc460857369</vt:lpwstr>
      </vt:variant>
      <vt:variant>
        <vt:i4>1572914</vt:i4>
      </vt:variant>
      <vt:variant>
        <vt:i4>137</vt:i4>
      </vt:variant>
      <vt:variant>
        <vt:i4>0</vt:i4>
      </vt:variant>
      <vt:variant>
        <vt:i4>5</vt:i4>
      </vt:variant>
      <vt:variant>
        <vt:lpwstr/>
      </vt:variant>
      <vt:variant>
        <vt:lpwstr>_Toc460857368</vt:lpwstr>
      </vt:variant>
      <vt:variant>
        <vt:i4>1572914</vt:i4>
      </vt:variant>
      <vt:variant>
        <vt:i4>134</vt:i4>
      </vt:variant>
      <vt:variant>
        <vt:i4>0</vt:i4>
      </vt:variant>
      <vt:variant>
        <vt:i4>5</vt:i4>
      </vt:variant>
      <vt:variant>
        <vt:lpwstr/>
      </vt:variant>
      <vt:variant>
        <vt:lpwstr>_Toc460857367</vt:lpwstr>
      </vt:variant>
      <vt:variant>
        <vt:i4>1572914</vt:i4>
      </vt:variant>
      <vt:variant>
        <vt:i4>131</vt:i4>
      </vt:variant>
      <vt:variant>
        <vt:i4>0</vt:i4>
      </vt:variant>
      <vt:variant>
        <vt:i4>5</vt:i4>
      </vt:variant>
      <vt:variant>
        <vt:lpwstr/>
      </vt:variant>
      <vt:variant>
        <vt:lpwstr>_Toc460857366</vt:lpwstr>
      </vt:variant>
      <vt:variant>
        <vt:i4>1572914</vt:i4>
      </vt:variant>
      <vt:variant>
        <vt:i4>128</vt:i4>
      </vt:variant>
      <vt:variant>
        <vt:i4>0</vt:i4>
      </vt:variant>
      <vt:variant>
        <vt:i4>5</vt:i4>
      </vt:variant>
      <vt:variant>
        <vt:lpwstr/>
      </vt:variant>
      <vt:variant>
        <vt:lpwstr>_Toc460857365</vt:lpwstr>
      </vt:variant>
      <vt:variant>
        <vt:i4>1572914</vt:i4>
      </vt:variant>
      <vt:variant>
        <vt:i4>125</vt:i4>
      </vt:variant>
      <vt:variant>
        <vt:i4>0</vt:i4>
      </vt:variant>
      <vt:variant>
        <vt:i4>5</vt:i4>
      </vt:variant>
      <vt:variant>
        <vt:lpwstr/>
      </vt:variant>
      <vt:variant>
        <vt:lpwstr>_Toc460857364</vt:lpwstr>
      </vt:variant>
      <vt:variant>
        <vt:i4>1572914</vt:i4>
      </vt:variant>
      <vt:variant>
        <vt:i4>122</vt:i4>
      </vt:variant>
      <vt:variant>
        <vt:i4>0</vt:i4>
      </vt:variant>
      <vt:variant>
        <vt:i4>5</vt:i4>
      </vt:variant>
      <vt:variant>
        <vt:lpwstr/>
      </vt:variant>
      <vt:variant>
        <vt:lpwstr>_Toc460857363</vt:lpwstr>
      </vt:variant>
      <vt:variant>
        <vt:i4>1572914</vt:i4>
      </vt:variant>
      <vt:variant>
        <vt:i4>119</vt:i4>
      </vt:variant>
      <vt:variant>
        <vt:i4>0</vt:i4>
      </vt:variant>
      <vt:variant>
        <vt:i4>5</vt:i4>
      </vt:variant>
      <vt:variant>
        <vt:lpwstr/>
      </vt:variant>
      <vt:variant>
        <vt:lpwstr>_Toc460857362</vt:lpwstr>
      </vt:variant>
      <vt:variant>
        <vt:i4>1572914</vt:i4>
      </vt:variant>
      <vt:variant>
        <vt:i4>116</vt:i4>
      </vt:variant>
      <vt:variant>
        <vt:i4>0</vt:i4>
      </vt:variant>
      <vt:variant>
        <vt:i4>5</vt:i4>
      </vt:variant>
      <vt:variant>
        <vt:lpwstr/>
      </vt:variant>
      <vt:variant>
        <vt:lpwstr>_Toc460857361</vt:lpwstr>
      </vt:variant>
      <vt:variant>
        <vt:i4>1572914</vt:i4>
      </vt:variant>
      <vt:variant>
        <vt:i4>113</vt:i4>
      </vt:variant>
      <vt:variant>
        <vt:i4>0</vt:i4>
      </vt:variant>
      <vt:variant>
        <vt:i4>5</vt:i4>
      </vt:variant>
      <vt:variant>
        <vt:lpwstr/>
      </vt:variant>
      <vt:variant>
        <vt:lpwstr>_Toc460857360</vt:lpwstr>
      </vt:variant>
      <vt:variant>
        <vt:i4>1769522</vt:i4>
      </vt:variant>
      <vt:variant>
        <vt:i4>110</vt:i4>
      </vt:variant>
      <vt:variant>
        <vt:i4>0</vt:i4>
      </vt:variant>
      <vt:variant>
        <vt:i4>5</vt:i4>
      </vt:variant>
      <vt:variant>
        <vt:lpwstr/>
      </vt:variant>
      <vt:variant>
        <vt:lpwstr>_Toc460857359</vt:lpwstr>
      </vt:variant>
      <vt:variant>
        <vt:i4>1769522</vt:i4>
      </vt:variant>
      <vt:variant>
        <vt:i4>107</vt:i4>
      </vt:variant>
      <vt:variant>
        <vt:i4>0</vt:i4>
      </vt:variant>
      <vt:variant>
        <vt:i4>5</vt:i4>
      </vt:variant>
      <vt:variant>
        <vt:lpwstr/>
      </vt:variant>
      <vt:variant>
        <vt:lpwstr>_Toc460857358</vt:lpwstr>
      </vt:variant>
      <vt:variant>
        <vt:i4>1769522</vt:i4>
      </vt:variant>
      <vt:variant>
        <vt:i4>104</vt:i4>
      </vt:variant>
      <vt:variant>
        <vt:i4>0</vt:i4>
      </vt:variant>
      <vt:variant>
        <vt:i4>5</vt:i4>
      </vt:variant>
      <vt:variant>
        <vt:lpwstr/>
      </vt:variant>
      <vt:variant>
        <vt:lpwstr>_Toc460857357</vt:lpwstr>
      </vt:variant>
      <vt:variant>
        <vt:i4>1769522</vt:i4>
      </vt:variant>
      <vt:variant>
        <vt:i4>101</vt:i4>
      </vt:variant>
      <vt:variant>
        <vt:i4>0</vt:i4>
      </vt:variant>
      <vt:variant>
        <vt:i4>5</vt:i4>
      </vt:variant>
      <vt:variant>
        <vt:lpwstr/>
      </vt:variant>
      <vt:variant>
        <vt:lpwstr>_Toc460857356</vt:lpwstr>
      </vt:variant>
      <vt:variant>
        <vt:i4>1769522</vt:i4>
      </vt:variant>
      <vt:variant>
        <vt:i4>98</vt:i4>
      </vt:variant>
      <vt:variant>
        <vt:i4>0</vt:i4>
      </vt:variant>
      <vt:variant>
        <vt:i4>5</vt:i4>
      </vt:variant>
      <vt:variant>
        <vt:lpwstr/>
      </vt:variant>
      <vt:variant>
        <vt:lpwstr>_Toc460857355</vt:lpwstr>
      </vt:variant>
      <vt:variant>
        <vt:i4>1769522</vt:i4>
      </vt:variant>
      <vt:variant>
        <vt:i4>95</vt:i4>
      </vt:variant>
      <vt:variant>
        <vt:i4>0</vt:i4>
      </vt:variant>
      <vt:variant>
        <vt:i4>5</vt:i4>
      </vt:variant>
      <vt:variant>
        <vt:lpwstr/>
      </vt:variant>
      <vt:variant>
        <vt:lpwstr>_Toc460857354</vt:lpwstr>
      </vt:variant>
      <vt:variant>
        <vt:i4>1769522</vt:i4>
      </vt:variant>
      <vt:variant>
        <vt:i4>92</vt:i4>
      </vt:variant>
      <vt:variant>
        <vt:i4>0</vt:i4>
      </vt:variant>
      <vt:variant>
        <vt:i4>5</vt:i4>
      </vt:variant>
      <vt:variant>
        <vt:lpwstr/>
      </vt:variant>
      <vt:variant>
        <vt:lpwstr>_Toc460857353</vt:lpwstr>
      </vt:variant>
      <vt:variant>
        <vt:i4>1769522</vt:i4>
      </vt:variant>
      <vt:variant>
        <vt:i4>89</vt:i4>
      </vt:variant>
      <vt:variant>
        <vt:i4>0</vt:i4>
      </vt:variant>
      <vt:variant>
        <vt:i4>5</vt:i4>
      </vt:variant>
      <vt:variant>
        <vt:lpwstr/>
      </vt:variant>
      <vt:variant>
        <vt:lpwstr>_Toc460857352</vt:lpwstr>
      </vt:variant>
      <vt:variant>
        <vt:i4>1769522</vt:i4>
      </vt:variant>
      <vt:variant>
        <vt:i4>86</vt:i4>
      </vt:variant>
      <vt:variant>
        <vt:i4>0</vt:i4>
      </vt:variant>
      <vt:variant>
        <vt:i4>5</vt:i4>
      </vt:variant>
      <vt:variant>
        <vt:lpwstr/>
      </vt:variant>
      <vt:variant>
        <vt:lpwstr>_Toc460857351</vt:lpwstr>
      </vt:variant>
      <vt:variant>
        <vt:i4>1769522</vt:i4>
      </vt:variant>
      <vt:variant>
        <vt:i4>83</vt:i4>
      </vt:variant>
      <vt:variant>
        <vt:i4>0</vt:i4>
      </vt:variant>
      <vt:variant>
        <vt:i4>5</vt:i4>
      </vt:variant>
      <vt:variant>
        <vt:lpwstr/>
      </vt:variant>
      <vt:variant>
        <vt:lpwstr>_Toc460857350</vt:lpwstr>
      </vt:variant>
      <vt:variant>
        <vt:i4>1703986</vt:i4>
      </vt:variant>
      <vt:variant>
        <vt:i4>80</vt:i4>
      </vt:variant>
      <vt:variant>
        <vt:i4>0</vt:i4>
      </vt:variant>
      <vt:variant>
        <vt:i4>5</vt:i4>
      </vt:variant>
      <vt:variant>
        <vt:lpwstr/>
      </vt:variant>
      <vt:variant>
        <vt:lpwstr>_Toc460857349</vt:lpwstr>
      </vt:variant>
      <vt:variant>
        <vt:i4>1703986</vt:i4>
      </vt:variant>
      <vt:variant>
        <vt:i4>77</vt:i4>
      </vt:variant>
      <vt:variant>
        <vt:i4>0</vt:i4>
      </vt:variant>
      <vt:variant>
        <vt:i4>5</vt:i4>
      </vt:variant>
      <vt:variant>
        <vt:lpwstr/>
      </vt:variant>
      <vt:variant>
        <vt:lpwstr>_Toc460857348</vt:lpwstr>
      </vt:variant>
      <vt:variant>
        <vt:i4>1703986</vt:i4>
      </vt:variant>
      <vt:variant>
        <vt:i4>74</vt:i4>
      </vt:variant>
      <vt:variant>
        <vt:i4>0</vt:i4>
      </vt:variant>
      <vt:variant>
        <vt:i4>5</vt:i4>
      </vt:variant>
      <vt:variant>
        <vt:lpwstr/>
      </vt:variant>
      <vt:variant>
        <vt:lpwstr>_Toc460857347</vt:lpwstr>
      </vt:variant>
      <vt:variant>
        <vt:i4>1703986</vt:i4>
      </vt:variant>
      <vt:variant>
        <vt:i4>71</vt:i4>
      </vt:variant>
      <vt:variant>
        <vt:i4>0</vt:i4>
      </vt:variant>
      <vt:variant>
        <vt:i4>5</vt:i4>
      </vt:variant>
      <vt:variant>
        <vt:lpwstr/>
      </vt:variant>
      <vt:variant>
        <vt:lpwstr>_Toc460857346</vt:lpwstr>
      </vt:variant>
      <vt:variant>
        <vt:i4>1703986</vt:i4>
      </vt:variant>
      <vt:variant>
        <vt:i4>68</vt:i4>
      </vt:variant>
      <vt:variant>
        <vt:i4>0</vt:i4>
      </vt:variant>
      <vt:variant>
        <vt:i4>5</vt:i4>
      </vt:variant>
      <vt:variant>
        <vt:lpwstr/>
      </vt:variant>
      <vt:variant>
        <vt:lpwstr>_Toc460857345</vt:lpwstr>
      </vt:variant>
      <vt:variant>
        <vt:i4>1703986</vt:i4>
      </vt:variant>
      <vt:variant>
        <vt:i4>65</vt:i4>
      </vt:variant>
      <vt:variant>
        <vt:i4>0</vt:i4>
      </vt:variant>
      <vt:variant>
        <vt:i4>5</vt:i4>
      </vt:variant>
      <vt:variant>
        <vt:lpwstr/>
      </vt:variant>
      <vt:variant>
        <vt:lpwstr>_Toc460857344</vt:lpwstr>
      </vt:variant>
      <vt:variant>
        <vt:i4>1703986</vt:i4>
      </vt:variant>
      <vt:variant>
        <vt:i4>62</vt:i4>
      </vt:variant>
      <vt:variant>
        <vt:i4>0</vt:i4>
      </vt:variant>
      <vt:variant>
        <vt:i4>5</vt:i4>
      </vt:variant>
      <vt:variant>
        <vt:lpwstr/>
      </vt:variant>
      <vt:variant>
        <vt:lpwstr>_Toc460857343</vt:lpwstr>
      </vt:variant>
      <vt:variant>
        <vt:i4>1703986</vt:i4>
      </vt:variant>
      <vt:variant>
        <vt:i4>59</vt:i4>
      </vt:variant>
      <vt:variant>
        <vt:i4>0</vt:i4>
      </vt:variant>
      <vt:variant>
        <vt:i4>5</vt:i4>
      </vt:variant>
      <vt:variant>
        <vt:lpwstr/>
      </vt:variant>
      <vt:variant>
        <vt:lpwstr>_Toc460857342</vt:lpwstr>
      </vt:variant>
      <vt:variant>
        <vt:i4>1703986</vt:i4>
      </vt:variant>
      <vt:variant>
        <vt:i4>56</vt:i4>
      </vt:variant>
      <vt:variant>
        <vt:i4>0</vt:i4>
      </vt:variant>
      <vt:variant>
        <vt:i4>5</vt:i4>
      </vt:variant>
      <vt:variant>
        <vt:lpwstr/>
      </vt:variant>
      <vt:variant>
        <vt:lpwstr>_Toc460857341</vt:lpwstr>
      </vt:variant>
      <vt:variant>
        <vt:i4>1703986</vt:i4>
      </vt:variant>
      <vt:variant>
        <vt:i4>53</vt:i4>
      </vt:variant>
      <vt:variant>
        <vt:i4>0</vt:i4>
      </vt:variant>
      <vt:variant>
        <vt:i4>5</vt:i4>
      </vt:variant>
      <vt:variant>
        <vt:lpwstr/>
      </vt:variant>
      <vt:variant>
        <vt:lpwstr>_Toc460857340</vt:lpwstr>
      </vt:variant>
      <vt:variant>
        <vt:i4>1900594</vt:i4>
      </vt:variant>
      <vt:variant>
        <vt:i4>50</vt:i4>
      </vt:variant>
      <vt:variant>
        <vt:i4>0</vt:i4>
      </vt:variant>
      <vt:variant>
        <vt:i4>5</vt:i4>
      </vt:variant>
      <vt:variant>
        <vt:lpwstr/>
      </vt:variant>
      <vt:variant>
        <vt:lpwstr>_Toc460857339</vt:lpwstr>
      </vt:variant>
      <vt:variant>
        <vt:i4>1900594</vt:i4>
      </vt:variant>
      <vt:variant>
        <vt:i4>47</vt:i4>
      </vt:variant>
      <vt:variant>
        <vt:i4>0</vt:i4>
      </vt:variant>
      <vt:variant>
        <vt:i4>5</vt:i4>
      </vt:variant>
      <vt:variant>
        <vt:lpwstr/>
      </vt:variant>
      <vt:variant>
        <vt:lpwstr>_Toc460857338</vt:lpwstr>
      </vt:variant>
      <vt:variant>
        <vt:i4>1900594</vt:i4>
      </vt:variant>
      <vt:variant>
        <vt:i4>44</vt:i4>
      </vt:variant>
      <vt:variant>
        <vt:i4>0</vt:i4>
      </vt:variant>
      <vt:variant>
        <vt:i4>5</vt:i4>
      </vt:variant>
      <vt:variant>
        <vt:lpwstr/>
      </vt:variant>
      <vt:variant>
        <vt:lpwstr>_Toc460857337</vt:lpwstr>
      </vt:variant>
      <vt:variant>
        <vt:i4>1900594</vt:i4>
      </vt:variant>
      <vt:variant>
        <vt:i4>41</vt:i4>
      </vt:variant>
      <vt:variant>
        <vt:i4>0</vt:i4>
      </vt:variant>
      <vt:variant>
        <vt:i4>5</vt:i4>
      </vt:variant>
      <vt:variant>
        <vt:lpwstr/>
      </vt:variant>
      <vt:variant>
        <vt:lpwstr>_Toc460857336</vt:lpwstr>
      </vt:variant>
      <vt:variant>
        <vt:i4>1900594</vt:i4>
      </vt:variant>
      <vt:variant>
        <vt:i4>38</vt:i4>
      </vt:variant>
      <vt:variant>
        <vt:i4>0</vt:i4>
      </vt:variant>
      <vt:variant>
        <vt:i4>5</vt:i4>
      </vt:variant>
      <vt:variant>
        <vt:lpwstr/>
      </vt:variant>
      <vt:variant>
        <vt:lpwstr>_Toc460857335</vt:lpwstr>
      </vt:variant>
      <vt:variant>
        <vt:i4>1900594</vt:i4>
      </vt:variant>
      <vt:variant>
        <vt:i4>35</vt:i4>
      </vt:variant>
      <vt:variant>
        <vt:i4>0</vt:i4>
      </vt:variant>
      <vt:variant>
        <vt:i4>5</vt:i4>
      </vt:variant>
      <vt:variant>
        <vt:lpwstr/>
      </vt:variant>
      <vt:variant>
        <vt:lpwstr>_Toc460857334</vt:lpwstr>
      </vt:variant>
      <vt:variant>
        <vt:i4>1900594</vt:i4>
      </vt:variant>
      <vt:variant>
        <vt:i4>32</vt:i4>
      </vt:variant>
      <vt:variant>
        <vt:i4>0</vt:i4>
      </vt:variant>
      <vt:variant>
        <vt:i4>5</vt:i4>
      </vt:variant>
      <vt:variant>
        <vt:lpwstr/>
      </vt:variant>
      <vt:variant>
        <vt:lpwstr>_Toc460857333</vt:lpwstr>
      </vt:variant>
      <vt:variant>
        <vt:i4>1900594</vt:i4>
      </vt:variant>
      <vt:variant>
        <vt:i4>29</vt:i4>
      </vt:variant>
      <vt:variant>
        <vt:i4>0</vt:i4>
      </vt:variant>
      <vt:variant>
        <vt:i4>5</vt:i4>
      </vt:variant>
      <vt:variant>
        <vt:lpwstr/>
      </vt:variant>
      <vt:variant>
        <vt:lpwstr>_Toc460857332</vt:lpwstr>
      </vt:variant>
      <vt:variant>
        <vt:i4>1900594</vt:i4>
      </vt:variant>
      <vt:variant>
        <vt:i4>26</vt:i4>
      </vt:variant>
      <vt:variant>
        <vt:i4>0</vt:i4>
      </vt:variant>
      <vt:variant>
        <vt:i4>5</vt:i4>
      </vt:variant>
      <vt:variant>
        <vt:lpwstr/>
      </vt:variant>
      <vt:variant>
        <vt:lpwstr>_Toc460857331</vt:lpwstr>
      </vt:variant>
      <vt:variant>
        <vt:i4>1900594</vt:i4>
      </vt:variant>
      <vt:variant>
        <vt:i4>23</vt:i4>
      </vt:variant>
      <vt:variant>
        <vt:i4>0</vt:i4>
      </vt:variant>
      <vt:variant>
        <vt:i4>5</vt:i4>
      </vt:variant>
      <vt:variant>
        <vt:lpwstr/>
      </vt:variant>
      <vt:variant>
        <vt:lpwstr>_Toc460857330</vt:lpwstr>
      </vt:variant>
      <vt:variant>
        <vt:i4>1835058</vt:i4>
      </vt:variant>
      <vt:variant>
        <vt:i4>20</vt:i4>
      </vt:variant>
      <vt:variant>
        <vt:i4>0</vt:i4>
      </vt:variant>
      <vt:variant>
        <vt:i4>5</vt:i4>
      </vt:variant>
      <vt:variant>
        <vt:lpwstr/>
      </vt:variant>
      <vt:variant>
        <vt:lpwstr>_Toc460857329</vt:lpwstr>
      </vt:variant>
      <vt:variant>
        <vt:i4>1835058</vt:i4>
      </vt:variant>
      <vt:variant>
        <vt:i4>17</vt:i4>
      </vt:variant>
      <vt:variant>
        <vt:i4>0</vt:i4>
      </vt:variant>
      <vt:variant>
        <vt:i4>5</vt:i4>
      </vt:variant>
      <vt:variant>
        <vt:lpwstr/>
      </vt:variant>
      <vt:variant>
        <vt:lpwstr>_Toc460857328</vt:lpwstr>
      </vt:variant>
      <vt:variant>
        <vt:i4>1835058</vt:i4>
      </vt:variant>
      <vt:variant>
        <vt:i4>14</vt:i4>
      </vt:variant>
      <vt:variant>
        <vt:i4>0</vt:i4>
      </vt:variant>
      <vt:variant>
        <vt:i4>5</vt:i4>
      </vt:variant>
      <vt:variant>
        <vt:lpwstr/>
      </vt:variant>
      <vt:variant>
        <vt:lpwstr>_Toc460857327</vt:lpwstr>
      </vt:variant>
      <vt:variant>
        <vt:i4>1835058</vt:i4>
      </vt:variant>
      <vt:variant>
        <vt:i4>11</vt:i4>
      </vt:variant>
      <vt:variant>
        <vt:i4>0</vt:i4>
      </vt:variant>
      <vt:variant>
        <vt:i4>5</vt:i4>
      </vt:variant>
      <vt:variant>
        <vt:lpwstr/>
      </vt:variant>
      <vt:variant>
        <vt:lpwstr>_Toc460857326</vt:lpwstr>
      </vt:variant>
      <vt:variant>
        <vt:i4>1835058</vt:i4>
      </vt:variant>
      <vt:variant>
        <vt:i4>8</vt:i4>
      </vt:variant>
      <vt:variant>
        <vt:i4>0</vt:i4>
      </vt:variant>
      <vt:variant>
        <vt:i4>5</vt:i4>
      </vt:variant>
      <vt:variant>
        <vt:lpwstr/>
      </vt:variant>
      <vt:variant>
        <vt:lpwstr>_Toc460857325</vt:lpwstr>
      </vt:variant>
      <vt:variant>
        <vt:i4>1835058</vt:i4>
      </vt:variant>
      <vt:variant>
        <vt:i4>5</vt:i4>
      </vt:variant>
      <vt:variant>
        <vt:i4>0</vt:i4>
      </vt:variant>
      <vt:variant>
        <vt:i4>5</vt:i4>
      </vt:variant>
      <vt:variant>
        <vt:lpwstr/>
      </vt:variant>
      <vt:variant>
        <vt:lpwstr>_Toc460857324</vt:lpwstr>
      </vt:variant>
      <vt:variant>
        <vt:i4>1835058</vt:i4>
      </vt:variant>
      <vt:variant>
        <vt:i4>2</vt:i4>
      </vt:variant>
      <vt:variant>
        <vt:i4>0</vt:i4>
      </vt:variant>
      <vt:variant>
        <vt:i4>5</vt:i4>
      </vt:variant>
      <vt:variant>
        <vt:lpwstr/>
      </vt:variant>
      <vt:variant>
        <vt:lpwstr>_Toc460857323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Paul Beverley</dc:creator>
  <cp:lastModifiedBy>Paul Beverley</cp:lastModifiedBy>
  <cp:revision>5</cp:revision>
  <cp:lastPrinted>2019-06-05T05:13:00Z</cp:lastPrinted>
  <dcterms:created xsi:type="dcterms:W3CDTF">2020-01-20T16:11:00Z</dcterms:created>
  <dcterms:modified xsi:type="dcterms:W3CDTF">2020-05-21T13:54:00Z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